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F57BC" w:rsidRDefault="001F57BC">
      <w:pPr>
        <w:pStyle w:val="BodyText"/>
        <w:kinsoku w:val="0"/>
        <w:overflowPunct w:val="0"/>
        <w:ind w:left="1916"/>
        <w:rPr>
          <w:rFonts w:ascii="Times New Roman" w:hAnsi="Times New Roman" w:cs="Times New Roman"/>
          <w:sz w:val="20"/>
          <w:szCs w:val="20"/>
        </w:rPr>
      </w:pPr>
    </w:p>
    <w:p w14:paraId="0A37501D" w14:textId="77777777" w:rsidR="001F57BC" w:rsidRDefault="001F57BC">
      <w:pPr>
        <w:pStyle w:val="BodyText"/>
        <w:kinsoku w:val="0"/>
        <w:overflowPunct w:val="0"/>
        <w:ind w:left="1916"/>
        <w:rPr>
          <w:rFonts w:ascii="Times New Roman" w:hAnsi="Times New Roman" w:cs="Times New Roman"/>
          <w:sz w:val="20"/>
          <w:szCs w:val="20"/>
        </w:rPr>
      </w:pPr>
    </w:p>
    <w:p w14:paraId="5DAB6C7B" w14:textId="0ED7CDF2" w:rsidR="000001F4" w:rsidRDefault="00E3745E">
      <w:pPr>
        <w:pStyle w:val="BodyText"/>
        <w:kinsoku w:val="0"/>
        <w:overflowPunct w:val="0"/>
        <w:ind w:left="1916"/>
        <w:rPr>
          <w:rFonts w:ascii="Times New Roman" w:hAnsi="Times New Roman" w:cs="Times New Roman"/>
          <w:sz w:val="20"/>
          <w:szCs w:val="20"/>
        </w:rPr>
      </w:pPr>
      <w:r w:rsidRPr="00273EA7">
        <w:rPr>
          <w:noProof/>
        </w:rPr>
        <w:drawing>
          <wp:inline distT="0" distB="0" distL="0" distR="0" wp14:anchorId="513471C4" wp14:editId="1D5CDEB0">
            <wp:extent cx="4467225" cy="857250"/>
            <wp:effectExtent l="0" t="0" r="0" b="0"/>
            <wp:docPr id="3" name="Picture 880320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0320878"/>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857250"/>
                    </a:xfrm>
                    <a:prstGeom prst="rect">
                      <a:avLst/>
                    </a:prstGeom>
                    <a:noFill/>
                    <a:ln>
                      <a:noFill/>
                    </a:ln>
                  </pic:spPr>
                </pic:pic>
              </a:graphicData>
            </a:graphic>
          </wp:inline>
        </w:drawing>
      </w:r>
    </w:p>
    <w:p w14:paraId="7424B68D" w14:textId="77777777" w:rsidR="000001F4" w:rsidRDefault="000001F4">
      <w:pPr>
        <w:pStyle w:val="BodyText"/>
        <w:kinsoku w:val="0"/>
        <w:overflowPunct w:val="0"/>
        <w:spacing w:before="155"/>
        <w:ind w:left="1716"/>
        <w:rPr>
          <w:sz w:val="20"/>
          <w:szCs w:val="20"/>
        </w:rPr>
      </w:pPr>
      <w:r>
        <w:rPr>
          <w:sz w:val="20"/>
          <w:szCs w:val="20"/>
        </w:rPr>
        <w:t>FOR THE BOARD OF TRUSTEES OF METROPOLITAN COMMUNITY COLLEGE</w:t>
      </w:r>
    </w:p>
    <w:p w14:paraId="02EB378F" w14:textId="77777777" w:rsidR="000001F4" w:rsidRDefault="000001F4">
      <w:pPr>
        <w:pStyle w:val="BodyText"/>
        <w:kinsoku w:val="0"/>
        <w:overflowPunct w:val="0"/>
        <w:spacing w:before="3"/>
        <w:rPr>
          <w:sz w:val="28"/>
          <w:szCs w:val="28"/>
        </w:rPr>
      </w:pPr>
    </w:p>
    <w:p w14:paraId="0DCA8430" w14:textId="390E7706" w:rsidR="00CB1C8D" w:rsidRPr="00F01E13" w:rsidRDefault="007F3C0D" w:rsidP="000001F4">
      <w:pPr>
        <w:pStyle w:val="BodyText"/>
        <w:kinsoku w:val="0"/>
        <w:overflowPunct w:val="0"/>
        <w:spacing w:line="276" w:lineRule="auto"/>
        <w:ind w:left="3799" w:right="3670" w:hanging="1"/>
        <w:jc w:val="center"/>
        <w:rPr>
          <w:b/>
          <w:bCs/>
          <w:sz w:val="19"/>
          <w:szCs w:val="19"/>
        </w:rPr>
      </w:pPr>
      <w:r>
        <w:rPr>
          <w:b/>
          <w:bCs/>
          <w:sz w:val="19"/>
          <w:szCs w:val="19"/>
        </w:rPr>
        <w:t xml:space="preserve">RFP </w:t>
      </w:r>
      <w:r w:rsidR="000001F4" w:rsidRPr="008C606D">
        <w:rPr>
          <w:b/>
          <w:bCs/>
          <w:sz w:val="19"/>
          <w:szCs w:val="19"/>
        </w:rPr>
        <w:t xml:space="preserve">NO. </w:t>
      </w:r>
      <w:r w:rsidR="00EB417E" w:rsidRPr="00F01E13">
        <w:rPr>
          <w:b/>
          <w:bCs/>
          <w:sz w:val="19"/>
          <w:szCs w:val="19"/>
        </w:rPr>
        <w:t>2</w:t>
      </w:r>
      <w:r w:rsidR="00642951">
        <w:rPr>
          <w:b/>
          <w:bCs/>
          <w:sz w:val="19"/>
          <w:szCs w:val="19"/>
        </w:rPr>
        <w:t>7</w:t>
      </w:r>
      <w:r w:rsidR="00BD52E1">
        <w:rPr>
          <w:b/>
          <w:bCs/>
          <w:sz w:val="19"/>
          <w:szCs w:val="19"/>
        </w:rPr>
        <w:t>-77</w:t>
      </w:r>
      <w:r w:rsidR="004F1CCF">
        <w:rPr>
          <w:b/>
          <w:bCs/>
          <w:sz w:val="19"/>
          <w:szCs w:val="19"/>
        </w:rPr>
        <w:t>45</w:t>
      </w:r>
    </w:p>
    <w:p w14:paraId="1DD2FB93" w14:textId="72637A3D" w:rsidR="000001F4" w:rsidRPr="008C606D" w:rsidRDefault="003418E5" w:rsidP="00E21045">
      <w:pPr>
        <w:pStyle w:val="BodyText"/>
        <w:kinsoku w:val="0"/>
        <w:overflowPunct w:val="0"/>
        <w:spacing w:line="276" w:lineRule="auto"/>
        <w:ind w:left="3799" w:right="3670" w:hanging="1"/>
        <w:jc w:val="center"/>
        <w:rPr>
          <w:b/>
          <w:bCs/>
          <w:sz w:val="19"/>
          <w:szCs w:val="19"/>
        </w:rPr>
      </w:pPr>
      <w:r>
        <w:rPr>
          <w:b/>
          <w:bCs/>
          <w:sz w:val="19"/>
          <w:szCs w:val="19"/>
        </w:rPr>
        <w:t>MO</w:t>
      </w:r>
      <w:r w:rsidR="00330B19">
        <w:rPr>
          <w:b/>
          <w:bCs/>
          <w:sz w:val="19"/>
          <w:szCs w:val="19"/>
        </w:rPr>
        <w:t>T</w:t>
      </w:r>
      <w:r>
        <w:rPr>
          <w:b/>
          <w:bCs/>
          <w:sz w:val="19"/>
          <w:szCs w:val="19"/>
        </w:rPr>
        <w:t>OR COACH BUS CHARTER TRANSPORTATION SERVICES</w:t>
      </w:r>
    </w:p>
    <w:p w14:paraId="6A05A809" w14:textId="77777777" w:rsidR="000001F4" w:rsidRPr="008C606D" w:rsidRDefault="000001F4">
      <w:pPr>
        <w:pStyle w:val="BodyText"/>
        <w:kinsoku w:val="0"/>
        <w:overflowPunct w:val="0"/>
        <w:rPr>
          <w:b/>
          <w:bCs/>
          <w:sz w:val="19"/>
          <w:szCs w:val="19"/>
        </w:rPr>
      </w:pPr>
    </w:p>
    <w:p w14:paraId="483ED8B7" w14:textId="6A3283D5" w:rsidR="000001F4" w:rsidRPr="008C606D" w:rsidRDefault="000001F4">
      <w:pPr>
        <w:pStyle w:val="BodyText"/>
        <w:kinsoku w:val="0"/>
        <w:overflowPunct w:val="0"/>
        <w:spacing w:before="1"/>
        <w:ind w:left="3427"/>
        <w:rPr>
          <w:color w:val="FF0000"/>
          <w:sz w:val="19"/>
          <w:szCs w:val="19"/>
        </w:rPr>
      </w:pPr>
      <w:r w:rsidRPr="008C606D">
        <w:rPr>
          <w:sz w:val="19"/>
          <w:szCs w:val="19"/>
        </w:rPr>
        <w:t xml:space="preserve">BID RELEASE DATE: </w:t>
      </w:r>
      <w:r w:rsidR="00642951">
        <w:rPr>
          <w:sz w:val="19"/>
          <w:szCs w:val="19"/>
        </w:rPr>
        <w:t>June 19</w:t>
      </w:r>
      <w:r w:rsidR="00BD52E1">
        <w:rPr>
          <w:sz w:val="19"/>
          <w:szCs w:val="19"/>
        </w:rPr>
        <w:t>, 2026</w:t>
      </w:r>
    </w:p>
    <w:p w14:paraId="5A39BBE3" w14:textId="77777777" w:rsidR="000001F4" w:rsidRPr="008C606D" w:rsidRDefault="000001F4">
      <w:pPr>
        <w:pStyle w:val="BodyText"/>
        <w:kinsoku w:val="0"/>
        <w:overflowPunct w:val="0"/>
        <w:spacing w:before="1"/>
        <w:rPr>
          <w:sz w:val="19"/>
          <w:szCs w:val="19"/>
        </w:rPr>
      </w:pPr>
    </w:p>
    <w:p w14:paraId="68A5874A" w14:textId="77777777" w:rsidR="000001F4" w:rsidRPr="009659A5" w:rsidRDefault="000001F4">
      <w:pPr>
        <w:pStyle w:val="BodyText"/>
        <w:kinsoku w:val="0"/>
        <w:overflowPunct w:val="0"/>
        <w:spacing w:line="276" w:lineRule="auto"/>
        <w:ind w:left="1407" w:right="1395" w:firstLine="1"/>
        <w:jc w:val="center"/>
        <w:rPr>
          <w:b/>
          <w:bCs/>
          <w:color w:val="000000"/>
          <w:sz w:val="19"/>
          <w:szCs w:val="19"/>
        </w:rPr>
      </w:pPr>
      <w:r w:rsidRPr="009659A5">
        <w:rPr>
          <w:b/>
          <w:bCs/>
          <w:sz w:val="19"/>
          <w:szCs w:val="19"/>
        </w:rPr>
        <w:t xml:space="preserve">BIDS MUST BE RECEIVED ONLINE AT </w:t>
      </w:r>
      <w:hyperlink r:id="rId12" w:history="1">
        <w:r w:rsidRPr="009659A5">
          <w:rPr>
            <w:b/>
            <w:bCs/>
            <w:color w:val="0000FF"/>
            <w:sz w:val="19"/>
            <w:szCs w:val="19"/>
            <w:u w:val="thick"/>
          </w:rPr>
          <w:t>www.publicpurchase.com</w:t>
        </w:r>
        <w:r w:rsidRPr="009659A5">
          <w:rPr>
            <w:b/>
            <w:bCs/>
            <w:color w:val="0000FF"/>
            <w:sz w:val="19"/>
            <w:szCs w:val="19"/>
          </w:rPr>
          <w:t xml:space="preserve"> </w:t>
        </w:r>
      </w:hyperlink>
      <w:r w:rsidRPr="009659A5">
        <w:rPr>
          <w:b/>
          <w:bCs/>
          <w:color w:val="000000"/>
          <w:sz w:val="19"/>
          <w:szCs w:val="19"/>
        </w:rPr>
        <w:t xml:space="preserve">PRIOR TO </w:t>
      </w:r>
    </w:p>
    <w:p w14:paraId="15EBC5DF" w14:textId="61C96EEC" w:rsidR="000001F4" w:rsidRPr="008C606D" w:rsidRDefault="00B45EF3" w:rsidP="00B45EF3">
      <w:pPr>
        <w:pStyle w:val="BodyText"/>
        <w:kinsoku w:val="0"/>
        <w:overflowPunct w:val="0"/>
        <w:spacing w:line="276" w:lineRule="auto"/>
        <w:ind w:left="1407" w:right="1395" w:firstLine="1"/>
        <w:rPr>
          <w:b/>
          <w:bCs/>
          <w:color w:val="000000"/>
          <w:sz w:val="19"/>
          <w:szCs w:val="19"/>
        </w:rPr>
      </w:pPr>
      <w:r w:rsidRPr="009659A5">
        <w:rPr>
          <w:b/>
          <w:bCs/>
          <w:color w:val="000000"/>
          <w:sz w:val="19"/>
          <w:szCs w:val="19"/>
        </w:rPr>
        <w:t xml:space="preserve">           </w:t>
      </w:r>
      <w:r w:rsidR="004F1CCF">
        <w:rPr>
          <w:b/>
          <w:bCs/>
          <w:color w:val="000000"/>
          <w:sz w:val="19"/>
          <w:szCs w:val="19"/>
        </w:rPr>
        <w:t xml:space="preserve">July </w:t>
      </w:r>
      <w:r w:rsidR="00642951">
        <w:rPr>
          <w:b/>
          <w:bCs/>
          <w:color w:val="000000"/>
          <w:sz w:val="19"/>
          <w:szCs w:val="19"/>
        </w:rPr>
        <w:t>10</w:t>
      </w:r>
      <w:r w:rsidR="00B13857">
        <w:rPr>
          <w:b/>
          <w:bCs/>
          <w:color w:val="000000"/>
          <w:sz w:val="19"/>
          <w:szCs w:val="19"/>
        </w:rPr>
        <w:t>, 2026</w:t>
      </w:r>
      <w:r w:rsidR="00044B59">
        <w:rPr>
          <w:b/>
          <w:bCs/>
          <w:color w:val="000000"/>
          <w:sz w:val="19"/>
          <w:szCs w:val="19"/>
        </w:rPr>
        <w:t>, at</w:t>
      </w:r>
      <w:r w:rsidR="00C52F15" w:rsidRPr="009659A5">
        <w:rPr>
          <w:b/>
          <w:bCs/>
          <w:color w:val="000000"/>
          <w:sz w:val="19"/>
          <w:szCs w:val="19"/>
        </w:rPr>
        <w:t xml:space="preserve"> </w:t>
      </w:r>
      <w:r w:rsidR="00BC2C16">
        <w:rPr>
          <w:b/>
          <w:bCs/>
          <w:color w:val="000000"/>
          <w:sz w:val="19"/>
          <w:szCs w:val="19"/>
        </w:rPr>
        <w:t>1</w:t>
      </w:r>
      <w:r w:rsidR="00642951">
        <w:rPr>
          <w:b/>
          <w:bCs/>
          <w:color w:val="000000"/>
          <w:sz w:val="19"/>
          <w:szCs w:val="19"/>
        </w:rPr>
        <w:t>1</w:t>
      </w:r>
      <w:r w:rsidR="00BC2C16">
        <w:rPr>
          <w:b/>
          <w:bCs/>
          <w:color w:val="000000"/>
          <w:sz w:val="19"/>
          <w:szCs w:val="19"/>
        </w:rPr>
        <w:t>:00 AM</w:t>
      </w:r>
      <w:r w:rsidR="000001F4" w:rsidRPr="009659A5">
        <w:rPr>
          <w:b/>
          <w:bCs/>
          <w:color w:val="000000"/>
          <w:sz w:val="19"/>
          <w:szCs w:val="19"/>
        </w:rPr>
        <w:t xml:space="preserve"> (CST).</w:t>
      </w:r>
      <w:r w:rsidR="000001F4" w:rsidRPr="008C606D">
        <w:rPr>
          <w:b/>
          <w:bCs/>
          <w:color w:val="000000"/>
          <w:sz w:val="19"/>
          <w:szCs w:val="19"/>
        </w:rPr>
        <w:t xml:space="preserve"> Paper, faxed</w:t>
      </w:r>
      <w:r w:rsidR="00044B59">
        <w:rPr>
          <w:b/>
          <w:bCs/>
          <w:color w:val="000000"/>
          <w:sz w:val="19"/>
          <w:szCs w:val="19"/>
        </w:rPr>
        <w:t>,</w:t>
      </w:r>
      <w:r w:rsidR="000001F4" w:rsidRPr="008C606D">
        <w:rPr>
          <w:b/>
          <w:bCs/>
          <w:color w:val="000000"/>
          <w:sz w:val="19"/>
          <w:szCs w:val="19"/>
        </w:rPr>
        <w:t xml:space="preserve"> or </w:t>
      </w:r>
      <w:r w:rsidR="00044B59">
        <w:rPr>
          <w:b/>
          <w:bCs/>
          <w:color w:val="000000"/>
          <w:sz w:val="19"/>
          <w:szCs w:val="19"/>
        </w:rPr>
        <w:t>emailed</w:t>
      </w:r>
      <w:r w:rsidR="000001F4" w:rsidRPr="008C606D">
        <w:rPr>
          <w:b/>
          <w:bCs/>
          <w:color w:val="000000"/>
          <w:sz w:val="19"/>
          <w:szCs w:val="19"/>
        </w:rPr>
        <w:t xml:space="preserve"> bids will be rejected.</w:t>
      </w:r>
    </w:p>
    <w:p w14:paraId="41C8F396" w14:textId="77777777" w:rsidR="000001F4" w:rsidRPr="008C606D" w:rsidRDefault="000001F4">
      <w:pPr>
        <w:pStyle w:val="BodyText"/>
        <w:kinsoku w:val="0"/>
        <w:overflowPunct w:val="0"/>
        <w:spacing w:before="1"/>
        <w:rPr>
          <w:b/>
          <w:bCs/>
          <w:sz w:val="19"/>
          <w:szCs w:val="19"/>
        </w:rPr>
      </w:pPr>
    </w:p>
    <w:p w14:paraId="0D0B940D" w14:textId="77777777" w:rsidR="00C52F15" w:rsidRPr="008C606D" w:rsidRDefault="00C52F15" w:rsidP="00C52F15">
      <w:pPr>
        <w:jc w:val="center"/>
        <w:rPr>
          <w:sz w:val="19"/>
          <w:szCs w:val="19"/>
        </w:rPr>
      </w:pPr>
    </w:p>
    <w:p w14:paraId="5E34A2E2" w14:textId="693615FA" w:rsidR="000001F4" w:rsidRPr="008C606D" w:rsidRDefault="000001F4" w:rsidP="008C606D">
      <w:pPr>
        <w:pStyle w:val="BodyText"/>
        <w:kinsoku w:val="0"/>
        <w:overflowPunct w:val="0"/>
        <w:spacing w:line="276" w:lineRule="auto"/>
        <w:ind w:left="392" w:right="377"/>
        <w:rPr>
          <w:color w:val="0000FF"/>
          <w:sz w:val="19"/>
          <w:szCs w:val="19"/>
        </w:rPr>
      </w:pPr>
      <w:r w:rsidRPr="008C606D">
        <w:rPr>
          <w:sz w:val="19"/>
          <w:szCs w:val="19"/>
        </w:rPr>
        <w:t>Specifications, co</w:t>
      </w:r>
      <w:r w:rsidR="008C606D" w:rsidRPr="008C606D">
        <w:rPr>
          <w:sz w:val="19"/>
          <w:szCs w:val="19"/>
        </w:rPr>
        <w:t>nditions of submitting bids</w:t>
      </w:r>
      <w:r w:rsidRPr="008C606D">
        <w:rPr>
          <w:sz w:val="19"/>
          <w:szCs w:val="19"/>
        </w:rPr>
        <w:t xml:space="preserve">, addendums and the forms on which all bids must be made are located online at </w:t>
      </w:r>
      <w:hyperlink r:id="rId13" w:history="1">
        <w:r w:rsidR="00056461">
          <w:rPr>
            <w:color w:val="0000FF"/>
            <w:sz w:val="19"/>
            <w:szCs w:val="19"/>
            <w:u w:val="single"/>
          </w:rPr>
          <w:t>www.publicpurchase.com.</w:t>
        </w:r>
      </w:hyperlink>
      <w:r w:rsidRPr="008C606D">
        <w:rPr>
          <w:color w:val="0000FF"/>
          <w:sz w:val="19"/>
          <w:szCs w:val="19"/>
        </w:rPr>
        <w:t xml:space="preserve"> </w:t>
      </w:r>
      <w:r w:rsidRPr="008C606D">
        <w:rPr>
          <w:color w:val="000000"/>
          <w:sz w:val="19"/>
          <w:szCs w:val="19"/>
        </w:rPr>
        <w:t xml:space="preserve">All questions regarding this Bid must be directed to </w:t>
      </w:r>
      <w:hyperlink r:id="rId14" w:history="1">
        <w:r w:rsidRPr="008C606D">
          <w:rPr>
            <w:color w:val="0000FF"/>
            <w:sz w:val="19"/>
            <w:szCs w:val="19"/>
            <w:u w:val="single"/>
          </w:rPr>
          <w:t>www.publicpurchase.com</w:t>
        </w:r>
      </w:hyperlink>
      <w:r w:rsidRPr="008C606D">
        <w:rPr>
          <w:color w:val="0000FF"/>
          <w:sz w:val="19"/>
          <w:szCs w:val="19"/>
        </w:rPr>
        <w:t xml:space="preserve"> </w:t>
      </w:r>
      <w:r w:rsidRPr="008C606D">
        <w:rPr>
          <w:color w:val="000000"/>
          <w:sz w:val="19"/>
          <w:szCs w:val="19"/>
        </w:rPr>
        <w:t xml:space="preserve">prior to </w:t>
      </w:r>
      <w:r w:rsidR="00056461">
        <w:rPr>
          <w:color w:val="000000"/>
          <w:sz w:val="19"/>
          <w:szCs w:val="19"/>
        </w:rPr>
        <w:t>12:00 PM</w:t>
      </w:r>
      <w:r w:rsidR="00EB417E">
        <w:rPr>
          <w:color w:val="000000"/>
          <w:sz w:val="19"/>
          <w:szCs w:val="19"/>
        </w:rPr>
        <w:t xml:space="preserve"> </w:t>
      </w:r>
      <w:r w:rsidR="001F292B">
        <w:rPr>
          <w:b/>
          <w:bCs/>
          <w:color w:val="000000"/>
          <w:sz w:val="19"/>
          <w:szCs w:val="19"/>
        </w:rPr>
        <w:t>(CST)</w:t>
      </w:r>
      <w:r w:rsidRPr="008C606D">
        <w:rPr>
          <w:b/>
          <w:bCs/>
          <w:color w:val="000000"/>
          <w:sz w:val="19"/>
          <w:szCs w:val="19"/>
        </w:rPr>
        <w:t xml:space="preserve">, </w:t>
      </w:r>
      <w:r w:rsidR="001F292B">
        <w:rPr>
          <w:b/>
          <w:bCs/>
          <w:color w:val="000000"/>
          <w:sz w:val="19"/>
          <w:szCs w:val="19"/>
        </w:rPr>
        <w:t xml:space="preserve">on </w:t>
      </w:r>
      <w:r w:rsidR="004F1CCF">
        <w:rPr>
          <w:b/>
          <w:bCs/>
          <w:color w:val="000000"/>
          <w:sz w:val="19"/>
          <w:szCs w:val="19"/>
        </w:rPr>
        <w:t xml:space="preserve">June </w:t>
      </w:r>
      <w:r w:rsidR="006D786C">
        <w:rPr>
          <w:b/>
          <w:bCs/>
          <w:color w:val="000000"/>
          <w:sz w:val="19"/>
          <w:szCs w:val="19"/>
        </w:rPr>
        <w:t>29</w:t>
      </w:r>
      <w:r w:rsidR="004F1CCF">
        <w:rPr>
          <w:b/>
          <w:bCs/>
          <w:color w:val="000000"/>
          <w:sz w:val="19"/>
          <w:szCs w:val="19"/>
        </w:rPr>
        <w:t>, 2026</w:t>
      </w:r>
      <w:r w:rsidRPr="009659A5">
        <w:rPr>
          <w:b/>
          <w:bCs/>
          <w:color w:val="000000"/>
          <w:sz w:val="19"/>
          <w:szCs w:val="19"/>
        </w:rPr>
        <w:t>.</w:t>
      </w:r>
      <w:r w:rsidRPr="008C606D">
        <w:rPr>
          <w:b/>
          <w:bCs/>
          <w:color w:val="000000"/>
          <w:sz w:val="19"/>
          <w:szCs w:val="19"/>
        </w:rPr>
        <w:t xml:space="preserve"> </w:t>
      </w:r>
      <w:r w:rsidRPr="008C606D">
        <w:rPr>
          <w:color w:val="000000"/>
          <w:sz w:val="19"/>
          <w:szCs w:val="19"/>
        </w:rPr>
        <w:t xml:space="preserve">Questions will be addressed through </w:t>
      </w:r>
      <w:hyperlink r:id="rId15" w:history="1">
        <w:r w:rsidRPr="008C606D">
          <w:rPr>
            <w:color w:val="0000FF"/>
            <w:sz w:val="19"/>
            <w:szCs w:val="19"/>
            <w:u w:val="single"/>
          </w:rPr>
          <w:t>www.publicpurchase.com</w:t>
        </w:r>
      </w:hyperlink>
    </w:p>
    <w:p w14:paraId="0E27B00A" w14:textId="77777777" w:rsidR="000001F4" w:rsidRPr="008C606D" w:rsidRDefault="000001F4" w:rsidP="008C606D">
      <w:pPr>
        <w:pStyle w:val="BodyText"/>
        <w:kinsoku w:val="0"/>
        <w:overflowPunct w:val="0"/>
        <w:rPr>
          <w:sz w:val="19"/>
          <w:szCs w:val="19"/>
        </w:rPr>
      </w:pPr>
    </w:p>
    <w:p w14:paraId="31349BE7" w14:textId="77777777" w:rsidR="000001F4" w:rsidRPr="008C606D" w:rsidRDefault="000001F4">
      <w:pPr>
        <w:pStyle w:val="BodyText"/>
        <w:kinsoku w:val="0"/>
        <w:overflowPunct w:val="0"/>
        <w:spacing w:before="93"/>
        <w:ind w:left="392" w:right="379"/>
        <w:jc w:val="both"/>
        <w:rPr>
          <w:sz w:val="19"/>
          <w:szCs w:val="19"/>
        </w:rPr>
      </w:pPr>
      <w:r w:rsidRPr="008C606D">
        <w:rPr>
          <w:sz w:val="19"/>
          <w:szCs w:val="19"/>
        </w:rPr>
        <w:t>The</w:t>
      </w:r>
      <w:r w:rsidRPr="008C606D">
        <w:rPr>
          <w:spacing w:val="-11"/>
          <w:sz w:val="19"/>
          <w:szCs w:val="19"/>
        </w:rPr>
        <w:t xml:space="preserve"> </w:t>
      </w:r>
      <w:r w:rsidRPr="008C606D">
        <w:rPr>
          <w:sz w:val="19"/>
          <w:szCs w:val="19"/>
        </w:rPr>
        <w:t>Board</w:t>
      </w:r>
      <w:r w:rsidRPr="008C606D">
        <w:rPr>
          <w:spacing w:val="-10"/>
          <w:sz w:val="19"/>
          <w:szCs w:val="19"/>
        </w:rPr>
        <w:t xml:space="preserve"> </w:t>
      </w:r>
      <w:r w:rsidRPr="008C606D">
        <w:rPr>
          <w:sz w:val="19"/>
          <w:szCs w:val="19"/>
        </w:rPr>
        <w:t>of</w:t>
      </w:r>
      <w:r w:rsidRPr="008C606D">
        <w:rPr>
          <w:spacing w:val="-9"/>
          <w:sz w:val="19"/>
          <w:szCs w:val="19"/>
        </w:rPr>
        <w:t xml:space="preserve"> </w:t>
      </w:r>
      <w:r w:rsidRPr="008C606D">
        <w:rPr>
          <w:sz w:val="19"/>
          <w:szCs w:val="19"/>
        </w:rPr>
        <w:t>Trustees</w:t>
      </w:r>
      <w:r w:rsidRPr="008C606D">
        <w:rPr>
          <w:spacing w:val="-9"/>
          <w:sz w:val="19"/>
          <w:szCs w:val="19"/>
        </w:rPr>
        <w:t xml:space="preserve"> </w:t>
      </w:r>
      <w:r w:rsidRPr="008C606D">
        <w:rPr>
          <w:sz w:val="19"/>
          <w:szCs w:val="19"/>
        </w:rPr>
        <w:t>reserves</w:t>
      </w:r>
      <w:r w:rsidRPr="008C606D">
        <w:rPr>
          <w:spacing w:val="-10"/>
          <w:sz w:val="19"/>
          <w:szCs w:val="19"/>
        </w:rPr>
        <w:t xml:space="preserve"> </w:t>
      </w:r>
      <w:r w:rsidRPr="008C606D">
        <w:rPr>
          <w:sz w:val="19"/>
          <w:szCs w:val="19"/>
        </w:rPr>
        <w:t>the</w:t>
      </w:r>
      <w:r w:rsidRPr="008C606D">
        <w:rPr>
          <w:spacing w:val="-10"/>
          <w:sz w:val="19"/>
          <w:szCs w:val="19"/>
        </w:rPr>
        <w:t xml:space="preserve"> </w:t>
      </w:r>
      <w:r w:rsidRPr="008C606D">
        <w:rPr>
          <w:sz w:val="19"/>
          <w:szCs w:val="19"/>
        </w:rPr>
        <w:t>right</w:t>
      </w:r>
      <w:r w:rsidRPr="008C606D">
        <w:rPr>
          <w:spacing w:val="-11"/>
          <w:sz w:val="19"/>
          <w:szCs w:val="19"/>
        </w:rPr>
        <w:t xml:space="preserve"> </w:t>
      </w:r>
      <w:r w:rsidRPr="008C606D">
        <w:rPr>
          <w:sz w:val="19"/>
          <w:szCs w:val="19"/>
        </w:rPr>
        <w:t>to</w:t>
      </w:r>
      <w:r w:rsidRPr="008C606D">
        <w:rPr>
          <w:spacing w:val="-8"/>
          <w:sz w:val="19"/>
          <w:szCs w:val="19"/>
        </w:rPr>
        <w:t xml:space="preserve"> </w:t>
      </w:r>
      <w:r w:rsidRPr="008C606D">
        <w:rPr>
          <w:sz w:val="19"/>
          <w:szCs w:val="19"/>
        </w:rPr>
        <w:t>waive</w:t>
      </w:r>
      <w:r w:rsidRPr="008C606D">
        <w:rPr>
          <w:spacing w:val="-11"/>
          <w:sz w:val="19"/>
          <w:szCs w:val="19"/>
        </w:rPr>
        <w:t xml:space="preserve"> </w:t>
      </w:r>
      <w:r w:rsidRPr="008C606D">
        <w:rPr>
          <w:sz w:val="19"/>
          <w:szCs w:val="19"/>
        </w:rPr>
        <w:t>defects</w:t>
      </w:r>
      <w:r w:rsidRPr="008C606D">
        <w:rPr>
          <w:spacing w:val="-9"/>
          <w:sz w:val="19"/>
          <w:szCs w:val="19"/>
        </w:rPr>
        <w:t xml:space="preserve"> </w:t>
      </w:r>
      <w:r w:rsidRPr="008C606D">
        <w:rPr>
          <w:sz w:val="19"/>
          <w:szCs w:val="19"/>
        </w:rPr>
        <w:t>and</w:t>
      </w:r>
      <w:r w:rsidRPr="008C606D">
        <w:rPr>
          <w:spacing w:val="-11"/>
          <w:sz w:val="19"/>
          <w:szCs w:val="19"/>
        </w:rPr>
        <w:t xml:space="preserve"> </w:t>
      </w:r>
      <w:r w:rsidRPr="008C606D">
        <w:rPr>
          <w:sz w:val="19"/>
          <w:szCs w:val="19"/>
        </w:rPr>
        <w:t>informalities</w:t>
      </w:r>
      <w:r w:rsidRPr="008C606D">
        <w:rPr>
          <w:spacing w:val="-9"/>
          <w:sz w:val="19"/>
          <w:szCs w:val="19"/>
        </w:rPr>
        <w:t xml:space="preserve"> </w:t>
      </w:r>
      <w:r w:rsidRPr="008C606D">
        <w:rPr>
          <w:sz w:val="19"/>
          <w:szCs w:val="19"/>
        </w:rPr>
        <w:t>in</w:t>
      </w:r>
      <w:r w:rsidRPr="008C606D">
        <w:rPr>
          <w:spacing w:val="-11"/>
          <w:sz w:val="19"/>
          <w:szCs w:val="19"/>
        </w:rPr>
        <w:t xml:space="preserve"> </w:t>
      </w:r>
      <w:r w:rsidRPr="008C606D">
        <w:rPr>
          <w:sz w:val="19"/>
          <w:szCs w:val="19"/>
        </w:rPr>
        <w:t>bids,</w:t>
      </w:r>
      <w:r w:rsidRPr="008C606D">
        <w:rPr>
          <w:spacing w:val="-10"/>
          <w:sz w:val="19"/>
          <w:szCs w:val="19"/>
        </w:rPr>
        <w:t xml:space="preserve"> </w:t>
      </w:r>
      <w:r w:rsidRPr="008C606D">
        <w:rPr>
          <w:sz w:val="19"/>
          <w:szCs w:val="19"/>
        </w:rPr>
        <w:t>to</w:t>
      </w:r>
      <w:r w:rsidRPr="008C606D">
        <w:rPr>
          <w:spacing w:val="-10"/>
          <w:sz w:val="19"/>
          <w:szCs w:val="19"/>
        </w:rPr>
        <w:t xml:space="preserve"> </w:t>
      </w:r>
      <w:r w:rsidRPr="008C606D">
        <w:rPr>
          <w:sz w:val="19"/>
          <w:szCs w:val="19"/>
        </w:rPr>
        <w:t>reject</w:t>
      </w:r>
      <w:r w:rsidRPr="008C606D">
        <w:rPr>
          <w:spacing w:val="-11"/>
          <w:sz w:val="19"/>
          <w:szCs w:val="19"/>
        </w:rPr>
        <w:t xml:space="preserve"> </w:t>
      </w:r>
      <w:r w:rsidRPr="008C606D">
        <w:rPr>
          <w:sz w:val="19"/>
          <w:szCs w:val="19"/>
        </w:rPr>
        <w:t>any</w:t>
      </w:r>
      <w:r w:rsidRPr="008C606D">
        <w:rPr>
          <w:spacing w:val="-11"/>
          <w:sz w:val="19"/>
          <w:szCs w:val="19"/>
        </w:rPr>
        <w:t xml:space="preserve"> </w:t>
      </w:r>
      <w:r w:rsidRPr="008C606D">
        <w:rPr>
          <w:sz w:val="19"/>
          <w:szCs w:val="19"/>
        </w:rPr>
        <w:t>or</w:t>
      </w:r>
      <w:r w:rsidRPr="008C606D">
        <w:rPr>
          <w:spacing w:val="-10"/>
          <w:sz w:val="19"/>
          <w:szCs w:val="19"/>
        </w:rPr>
        <w:t xml:space="preserve"> </w:t>
      </w:r>
      <w:r w:rsidRPr="008C606D">
        <w:rPr>
          <w:sz w:val="19"/>
          <w:szCs w:val="19"/>
        </w:rPr>
        <w:t>all</w:t>
      </w:r>
      <w:r w:rsidRPr="008C606D">
        <w:rPr>
          <w:spacing w:val="-11"/>
          <w:sz w:val="19"/>
          <w:szCs w:val="19"/>
        </w:rPr>
        <w:t xml:space="preserve"> </w:t>
      </w:r>
      <w:r w:rsidRPr="008C606D">
        <w:rPr>
          <w:sz w:val="19"/>
          <w:szCs w:val="19"/>
        </w:rPr>
        <w:t>bid,</w:t>
      </w:r>
      <w:r w:rsidRPr="008C606D">
        <w:rPr>
          <w:spacing w:val="-11"/>
          <w:sz w:val="19"/>
          <w:szCs w:val="19"/>
        </w:rPr>
        <w:t xml:space="preserve"> </w:t>
      </w:r>
      <w:r w:rsidRPr="008C606D">
        <w:rPr>
          <w:sz w:val="19"/>
          <w:szCs w:val="19"/>
        </w:rPr>
        <w:t>or</w:t>
      </w:r>
      <w:r w:rsidRPr="008C606D">
        <w:rPr>
          <w:spacing w:val="-9"/>
          <w:sz w:val="19"/>
          <w:szCs w:val="19"/>
        </w:rPr>
        <w:t xml:space="preserve"> </w:t>
      </w:r>
      <w:r w:rsidRPr="008C606D">
        <w:rPr>
          <w:sz w:val="19"/>
          <w:szCs w:val="19"/>
        </w:rPr>
        <w:t>accept any</w:t>
      </w:r>
      <w:r w:rsidRPr="008C606D">
        <w:rPr>
          <w:spacing w:val="-9"/>
          <w:sz w:val="19"/>
          <w:szCs w:val="19"/>
        </w:rPr>
        <w:t xml:space="preserve"> </w:t>
      </w:r>
      <w:r w:rsidRPr="008C606D">
        <w:rPr>
          <w:sz w:val="19"/>
          <w:szCs w:val="19"/>
        </w:rPr>
        <w:t>bids</w:t>
      </w:r>
      <w:r w:rsidRPr="008C606D">
        <w:rPr>
          <w:spacing w:val="-6"/>
          <w:sz w:val="19"/>
          <w:szCs w:val="19"/>
        </w:rPr>
        <w:t xml:space="preserve"> </w:t>
      </w:r>
      <w:r w:rsidRPr="008C606D">
        <w:rPr>
          <w:sz w:val="19"/>
          <w:szCs w:val="19"/>
        </w:rPr>
        <w:t>as</w:t>
      </w:r>
      <w:r w:rsidRPr="008C606D">
        <w:rPr>
          <w:spacing w:val="-6"/>
          <w:sz w:val="19"/>
          <w:szCs w:val="19"/>
        </w:rPr>
        <w:t xml:space="preserve"> </w:t>
      </w:r>
      <w:r w:rsidRPr="008C606D">
        <w:rPr>
          <w:spacing w:val="2"/>
          <w:sz w:val="19"/>
          <w:szCs w:val="19"/>
        </w:rPr>
        <w:t>may</w:t>
      </w:r>
      <w:r w:rsidRPr="008C606D">
        <w:rPr>
          <w:spacing w:val="-10"/>
          <w:sz w:val="19"/>
          <w:szCs w:val="19"/>
        </w:rPr>
        <w:t xml:space="preserve"> </w:t>
      </w:r>
      <w:r w:rsidRPr="008C606D">
        <w:rPr>
          <w:sz w:val="19"/>
          <w:szCs w:val="19"/>
        </w:rPr>
        <w:t>be</w:t>
      </w:r>
      <w:r w:rsidRPr="008C606D">
        <w:rPr>
          <w:spacing w:val="-8"/>
          <w:sz w:val="19"/>
          <w:szCs w:val="19"/>
        </w:rPr>
        <w:t xml:space="preserve"> </w:t>
      </w:r>
      <w:r w:rsidRPr="008C606D">
        <w:rPr>
          <w:sz w:val="19"/>
          <w:szCs w:val="19"/>
        </w:rPr>
        <w:t>deemed</w:t>
      </w:r>
      <w:r w:rsidRPr="008C606D">
        <w:rPr>
          <w:spacing w:val="-7"/>
          <w:sz w:val="19"/>
          <w:szCs w:val="19"/>
        </w:rPr>
        <w:t xml:space="preserve"> </w:t>
      </w:r>
      <w:r w:rsidRPr="008C606D">
        <w:rPr>
          <w:sz w:val="19"/>
          <w:szCs w:val="19"/>
        </w:rPr>
        <w:t>to</w:t>
      </w:r>
      <w:r w:rsidRPr="008C606D">
        <w:rPr>
          <w:spacing w:val="-6"/>
          <w:sz w:val="19"/>
          <w:szCs w:val="19"/>
        </w:rPr>
        <w:t xml:space="preserve"> </w:t>
      </w:r>
      <w:r w:rsidRPr="008C606D">
        <w:rPr>
          <w:sz w:val="19"/>
          <w:szCs w:val="19"/>
        </w:rPr>
        <w:t>its</w:t>
      </w:r>
      <w:r w:rsidRPr="008C606D">
        <w:rPr>
          <w:spacing w:val="-4"/>
          <w:sz w:val="19"/>
          <w:szCs w:val="19"/>
        </w:rPr>
        <w:t xml:space="preserve"> </w:t>
      </w:r>
      <w:r w:rsidRPr="008C606D">
        <w:rPr>
          <w:sz w:val="19"/>
          <w:szCs w:val="19"/>
        </w:rPr>
        <w:t>interest,</w:t>
      </w:r>
      <w:r w:rsidRPr="008C606D">
        <w:rPr>
          <w:spacing w:val="-8"/>
          <w:sz w:val="19"/>
          <w:szCs w:val="19"/>
        </w:rPr>
        <w:t xml:space="preserve"> </w:t>
      </w:r>
      <w:r w:rsidRPr="008C606D">
        <w:rPr>
          <w:sz w:val="19"/>
          <w:szCs w:val="19"/>
        </w:rPr>
        <w:t>and</w:t>
      </w:r>
      <w:r w:rsidRPr="008C606D">
        <w:rPr>
          <w:spacing w:val="-7"/>
          <w:sz w:val="19"/>
          <w:szCs w:val="19"/>
        </w:rPr>
        <w:t xml:space="preserve"> </w:t>
      </w:r>
      <w:r w:rsidRPr="008C606D">
        <w:rPr>
          <w:sz w:val="19"/>
          <w:szCs w:val="19"/>
        </w:rPr>
        <w:t>to</w:t>
      </w:r>
      <w:r w:rsidRPr="008C606D">
        <w:rPr>
          <w:spacing w:val="-8"/>
          <w:sz w:val="19"/>
          <w:szCs w:val="19"/>
        </w:rPr>
        <w:t xml:space="preserve"> </w:t>
      </w:r>
      <w:r w:rsidRPr="008C606D">
        <w:rPr>
          <w:sz w:val="19"/>
          <w:szCs w:val="19"/>
        </w:rPr>
        <w:t>award</w:t>
      </w:r>
      <w:r w:rsidRPr="008C606D">
        <w:rPr>
          <w:spacing w:val="-8"/>
          <w:sz w:val="19"/>
          <w:szCs w:val="19"/>
        </w:rPr>
        <w:t xml:space="preserve"> </w:t>
      </w:r>
      <w:r w:rsidRPr="008C606D">
        <w:rPr>
          <w:sz w:val="19"/>
          <w:szCs w:val="19"/>
        </w:rPr>
        <w:t>by</w:t>
      </w:r>
      <w:r w:rsidRPr="008C606D">
        <w:rPr>
          <w:spacing w:val="-8"/>
          <w:sz w:val="19"/>
          <w:szCs w:val="19"/>
        </w:rPr>
        <w:t xml:space="preserve"> </w:t>
      </w:r>
      <w:r w:rsidRPr="008C606D">
        <w:rPr>
          <w:sz w:val="19"/>
          <w:szCs w:val="19"/>
        </w:rPr>
        <w:t>item,</w:t>
      </w:r>
      <w:r w:rsidRPr="008C606D">
        <w:rPr>
          <w:spacing w:val="-8"/>
          <w:sz w:val="19"/>
          <w:szCs w:val="19"/>
        </w:rPr>
        <w:t xml:space="preserve"> </w:t>
      </w:r>
      <w:r w:rsidRPr="008C606D">
        <w:rPr>
          <w:sz w:val="19"/>
          <w:szCs w:val="19"/>
        </w:rPr>
        <w:t>combination</w:t>
      </w:r>
      <w:r w:rsidRPr="008C606D">
        <w:rPr>
          <w:spacing w:val="-6"/>
          <w:sz w:val="19"/>
          <w:szCs w:val="19"/>
        </w:rPr>
        <w:t xml:space="preserve"> </w:t>
      </w:r>
      <w:r w:rsidRPr="008C606D">
        <w:rPr>
          <w:sz w:val="19"/>
          <w:szCs w:val="19"/>
        </w:rPr>
        <w:t>of</w:t>
      </w:r>
      <w:r w:rsidRPr="008C606D">
        <w:rPr>
          <w:spacing w:val="-4"/>
          <w:sz w:val="19"/>
          <w:szCs w:val="19"/>
        </w:rPr>
        <w:t xml:space="preserve"> </w:t>
      </w:r>
      <w:r w:rsidRPr="008C606D">
        <w:rPr>
          <w:sz w:val="19"/>
          <w:szCs w:val="19"/>
        </w:rPr>
        <w:t>items</w:t>
      </w:r>
      <w:r w:rsidRPr="008C606D">
        <w:rPr>
          <w:spacing w:val="-6"/>
          <w:sz w:val="19"/>
          <w:szCs w:val="19"/>
        </w:rPr>
        <w:t xml:space="preserve"> </w:t>
      </w:r>
      <w:r w:rsidRPr="008C606D">
        <w:rPr>
          <w:sz w:val="19"/>
          <w:szCs w:val="19"/>
        </w:rPr>
        <w:t>or</w:t>
      </w:r>
      <w:r w:rsidRPr="008C606D">
        <w:rPr>
          <w:spacing w:val="-7"/>
          <w:sz w:val="19"/>
          <w:szCs w:val="19"/>
        </w:rPr>
        <w:t xml:space="preserve"> </w:t>
      </w:r>
      <w:r w:rsidRPr="008C606D">
        <w:rPr>
          <w:sz w:val="19"/>
          <w:szCs w:val="19"/>
        </w:rPr>
        <w:t>lots,</w:t>
      </w:r>
      <w:r w:rsidRPr="008C606D">
        <w:rPr>
          <w:spacing w:val="-4"/>
          <w:sz w:val="19"/>
          <w:szCs w:val="19"/>
        </w:rPr>
        <w:t xml:space="preserve"> </w:t>
      </w:r>
      <w:r w:rsidRPr="008C606D">
        <w:rPr>
          <w:sz w:val="19"/>
          <w:szCs w:val="19"/>
        </w:rPr>
        <w:t>and/or</w:t>
      </w:r>
      <w:r w:rsidRPr="008C606D">
        <w:rPr>
          <w:spacing w:val="-6"/>
          <w:sz w:val="19"/>
          <w:szCs w:val="19"/>
        </w:rPr>
        <w:t xml:space="preserve"> </w:t>
      </w:r>
      <w:r w:rsidRPr="008C606D">
        <w:rPr>
          <w:sz w:val="19"/>
          <w:szCs w:val="19"/>
        </w:rPr>
        <w:t>to</w:t>
      </w:r>
      <w:r w:rsidRPr="008C606D">
        <w:rPr>
          <w:spacing w:val="-5"/>
          <w:sz w:val="19"/>
          <w:szCs w:val="19"/>
        </w:rPr>
        <w:t xml:space="preserve"> </w:t>
      </w:r>
      <w:r w:rsidRPr="008C606D">
        <w:rPr>
          <w:sz w:val="19"/>
          <w:szCs w:val="19"/>
        </w:rPr>
        <w:t>cancel</w:t>
      </w:r>
      <w:r w:rsidRPr="008C606D">
        <w:rPr>
          <w:spacing w:val="-9"/>
          <w:sz w:val="19"/>
          <w:szCs w:val="19"/>
        </w:rPr>
        <w:t xml:space="preserve"> </w:t>
      </w:r>
      <w:r w:rsidRPr="008C606D">
        <w:rPr>
          <w:sz w:val="19"/>
          <w:szCs w:val="19"/>
        </w:rPr>
        <w:t>this bid. MCC also reserves the right to make multiple</w:t>
      </w:r>
      <w:r w:rsidRPr="008C606D">
        <w:rPr>
          <w:spacing w:val="-9"/>
          <w:sz w:val="19"/>
          <w:szCs w:val="19"/>
        </w:rPr>
        <w:t xml:space="preserve"> </w:t>
      </w:r>
      <w:r w:rsidRPr="008C606D">
        <w:rPr>
          <w:sz w:val="19"/>
          <w:szCs w:val="19"/>
        </w:rPr>
        <w:t>awards.</w:t>
      </w:r>
    </w:p>
    <w:p w14:paraId="60061E4C" w14:textId="77777777" w:rsidR="000001F4" w:rsidRPr="008C606D" w:rsidRDefault="000001F4">
      <w:pPr>
        <w:pStyle w:val="BodyText"/>
        <w:kinsoku w:val="0"/>
        <w:overflowPunct w:val="0"/>
        <w:spacing w:before="1"/>
        <w:rPr>
          <w:sz w:val="19"/>
          <w:szCs w:val="19"/>
        </w:rPr>
      </w:pPr>
    </w:p>
    <w:p w14:paraId="0DE3388F" w14:textId="4C639788" w:rsidR="00C52F15" w:rsidRPr="008C606D" w:rsidRDefault="000001F4" w:rsidP="002369DE">
      <w:pPr>
        <w:tabs>
          <w:tab w:val="left" w:pos="1800"/>
        </w:tabs>
        <w:ind w:firstLine="360"/>
        <w:jc w:val="both"/>
        <w:rPr>
          <w:sz w:val="19"/>
          <w:szCs w:val="19"/>
        </w:rPr>
      </w:pPr>
      <w:r w:rsidRPr="008C606D">
        <w:rPr>
          <w:sz w:val="19"/>
          <w:szCs w:val="19"/>
        </w:rPr>
        <w:t>Contact Information</w:t>
      </w:r>
      <w:r w:rsidR="00C52F15" w:rsidRPr="008C606D">
        <w:rPr>
          <w:sz w:val="19"/>
          <w:szCs w:val="19"/>
        </w:rPr>
        <w:t xml:space="preserve">:  </w:t>
      </w:r>
      <w:r w:rsidR="00235A3B">
        <w:rPr>
          <w:b/>
        </w:rPr>
        <w:t>Gerald Price</w:t>
      </w:r>
      <w:r w:rsidR="00EB417E" w:rsidRPr="004A039F">
        <w:rPr>
          <w:b/>
        </w:rPr>
        <w:t xml:space="preserve">, </w:t>
      </w:r>
      <w:hyperlink r:id="rId16" w:history="1">
        <w:r w:rsidR="00B13857" w:rsidRPr="00AD146B">
          <w:rPr>
            <w:rStyle w:val="Hyperlink"/>
            <w:b/>
          </w:rPr>
          <w:t>Gerald.Price@mcckc.edu</w:t>
        </w:r>
      </w:hyperlink>
      <w:r w:rsidR="00F01E13">
        <w:rPr>
          <w:b/>
        </w:rPr>
        <w:t xml:space="preserve">, </w:t>
      </w:r>
      <w:r w:rsidR="00EB417E" w:rsidRPr="004A039F">
        <w:rPr>
          <w:b/>
        </w:rPr>
        <w:t>Procurement Coordinator</w:t>
      </w:r>
    </w:p>
    <w:p w14:paraId="44EAFD9C" w14:textId="77777777" w:rsidR="000001F4" w:rsidRPr="008C606D" w:rsidRDefault="000001F4">
      <w:pPr>
        <w:pStyle w:val="BodyText"/>
        <w:kinsoku w:val="0"/>
        <w:overflowPunct w:val="0"/>
        <w:spacing w:before="1"/>
        <w:ind w:left="391"/>
        <w:rPr>
          <w:sz w:val="19"/>
          <w:szCs w:val="19"/>
        </w:rPr>
      </w:pPr>
    </w:p>
    <w:p w14:paraId="086B355C" w14:textId="77777777" w:rsidR="000001F4" w:rsidRPr="008C606D" w:rsidRDefault="000001F4">
      <w:pPr>
        <w:pStyle w:val="BodyText"/>
        <w:kinsoku w:val="0"/>
        <w:overflowPunct w:val="0"/>
        <w:spacing w:before="1"/>
        <w:ind w:left="391" w:right="953"/>
        <w:jc w:val="both"/>
        <w:rPr>
          <w:sz w:val="19"/>
          <w:szCs w:val="19"/>
        </w:rPr>
      </w:pPr>
      <w:r w:rsidRPr="008C606D">
        <w:rPr>
          <w:sz w:val="19"/>
          <w:szCs w:val="19"/>
        </w:rPr>
        <w:t>The undersigned certifies that he/she has the authority to bind this company in an agreement to supply the service or commodity in accordance with all terms and conditions specified herein. Please type or print the information below.</w:t>
      </w:r>
    </w:p>
    <w:p w14:paraId="4B94D5A5" w14:textId="77777777" w:rsidR="000001F4" w:rsidRPr="008C606D" w:rsidRDefault="000001F4">
      <w:pPr>
        <w:pStyle w:val="BodyText"/>
        <w:kinsoku w:val="0"/>
        <w:overflowPunct w:val="0"/>
        <w:spacing w:before="8"/>
        <w:rPr>
          <w:sz w:val="19"/>
          <w:szCs w:val="19"/>
        </w:rPr>
      </w:pPr>
    </w:p>
    <w:p w14:paraId="739D9D45" w14:textId="77777777" w:rsidR="000001F4" w:rsidRPr="008C606D" w:rsidRDefault="000001F4">
      <w:pPr>
        <w:pStyle w:val="BodyText"/>
        <w:kinsoku w:val="0"/>
        <w:overflowPunct w:val="0"/>
        <w:spacing w:after="4"/>
        <w:ind w:left="392"/>
        <w:jc w:val="both"/>
        <w:rPr>
          <w:b/>
          <w:bCs/>
          <w:sz w:val="19"/>
          <w:szCs w:val="19"/>
        </w:rPr>
      </w:pPr>
      <w:r w:rsidRPr="008C606D">
        <w:rPr>
          <w:b/>
          <w:bCs/>
          <w:sz w:val="19"/>
          <w:szCs w:val="19"/>
        </w:rPr>
        <w:t>Bidder is REQUIRED to complete, sign and return this form with their submittal.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950"/>
      </w:tblGrid>
      <w:tr w:rsidR="09340A67" w:rsidRPr="008C606D" w14:paraId="402C4510" w14:textId="77777777" w:rsidTr="008C606D">
        <w:tc>
          <w:tcPr>
            <w:tcW w:w="4770" w:type="dxa"/>
            <w:tcBorders>
              <w:top w:val="single" w:sz="6" w:space="0" w:color="auto"/>
              <w:left w:val="single" w:sz="6" w:space="0" w:color="auto"/>
              <w:bottom w:val="single" w:sz="6" w:space="0" w:color="auto"/>
              <w:right w:val="single" w:sz="6" w:space="0" w:color="auto"/>
            </w:tcBorders>
          </w:tcPr>
          <w:p w14:paraId="5C6B01E6" w14:textId="30FDC7D2" w:rsidR="09340A67" w:rsidRPr="008C606D" w:rsidRDefault="09340A67" w:rsidP="09340A67">
            <w:pPr>
              <w:rPr>
                <w:rFonts w:eastAsia="Arial"/>
                <w:color w:val="000000"/>
                <w:sz w:val="19"/>
                <w:szCs w:val="19"/>
              </w:rPr>
            </w:pPr>
            <w:r w:rsidRPr="008C606D">
              <w:rPr>
                <w:rFonts w:eastAsia="Arial"/>
                <w:color w:val="000000"/>
                <w:sz w:val="19"/>
                <w:szCs w:val="19"/>
              </w:rPr>
              <w:t>Full Legal Business Name</w:t>
            </w:r>
          </w:p>
        </w:tc>
        <w:tc>
          <w:tcPr>
            <w:tcW w:w="4950" w:type="dxa"/>
            <w:tcBorders>
              <w:top w:val="single" w:sz="6" w:space="0" w:color="auto"/>
              <w:left w:val="single" w:sz="6" w:space="0" w:color="auto"/>
              <w:bottom w:val="single" w:sz="6" w:space="0" w:color="auto"/>
              <w:right w:val="single" w:sz="6" w:space="0" w:color="auto"/>
            </w:tcBorders>
          </w:tcPr>
          <w:p w14:paraId="4B9B39E0" w14:textId="159F1DF0" w:rsidR="09340A67" w:rsidRPr="008C606D" w:rsidRDefault="09340A67" w:rsidP="09340A67">
            <w:pPr>
              <w:rPr>
                <w:rFonts w:eastAsia="Arial"/>
                <w:color w:val="000000"/>
                <w:sz w:val="19"/>
                <w:szCs w:val="19"/>
              </w:rPr>
            </w:pPr>
            <w:r w:rsidRPr="008C606D">
              <w:rPr>
                <w:rFonts w:eastAsia="Arial"/>
                <w:color w:val="000000"/>
                <w:sz w:val="19"/>
                <w:szCs w:val="19"/>
              </w:rPr>
              <w:t>Email Address</w:t>
            </w:r>
          </w:p>
        </w:tc>
      </w:tr>
      <w:tr w:rsidR="09340A67" w:rsidRPr="008C606D" w14:paraId="4076EB46" w14:textId="77777777" w:rsidTr="008C606D">
        <w:trPr>
          <w:trHeight w:val="540"/>
        </w:trPr>
        <w:tc>
          <w:tcPr>
            <w:tcW w:w="4770" w:type="dxa"/>
            <w:tcBorders>
              <w:top w:val="single" w:sz="6" w:space="0" w:color="auto"/>
              <w:left w:val="single" w:sz="6" w:space="0" w:color="auto"/>
              <w:bottom w:val="single" w:sz="6" w:space="0" w:color="auto"/>
              <w:right w:val="single" w:sz="6" w:space="0" w:color="auto"/>
            </w:tcBorders>
          </w:tcPr>
          <w:p w14:paraId="7E281375" w14:textId="0CDEEA76" w:rsidR="09340A67" w:rsidRPr="008C606D" w:rsidRDefault="09340A67" w:rsidP="09340A67">
            <w:pPr>
              <w:rPr>
                <w:rFonts w:eastAsia="Arial"/>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363179F7" w14:textId="0FBC8EE7" w:rsidR="09340A67" w:rsidRPr="008C606D" w:rsidRDefault="09340A67" w:rsidP="09340A67">
            <w:pPr>
              <w:rPr>
                <w:rFonts w:eastAsia="Arial"/>
                <w:color w:val="000000"/>
                <w:sz w:val="19"/>
                <w:szCs w:val="19"/>
              </w:rPr>
            </w:pPr>
          </w:p>
        </w:tc>
      </w:tr>
      <w:tr w:rsidR="09340A67" w:rsidRPr="008C606D" w14:paraId="0B9BB918" w14:textId="77777777" w:rsidTr="008C606D">
        <w:tc>
          <w:tcPr>
            <w:tcW w:w="4770" w:type="dxa"/>
            <w:tcBorders>
              <w:top w:val="single" w:sz="6" w:space="0" w:color="auto"/>
              <w:left w:val="single" w:sz="6" w:space="0" w:color="auto"/>
              <w:bottom w:val="single" w:sz="6" w:space="0" w:color="auto"/>
              <w:right w:val="single" w:sz="6" w:space="0" w:color="auto"/>
            </w:tcBorders>
          </w:tcPr>
          <w:p w14:paraId="2D428F37" w14:textId="501C16CF" w:rsidR="09340A67" w:rsidRPr="008C606D" w:rsidRDefault="09340A67" w:rsidP="09340A67">
            <w:pPr>
              <w:rPr>
                <w:rFonts w:eastAsia="Arial"/>
                <w:color w:val="000000"/>
                <w:sz w:val="19"/>
                <w:szCs w:val="19"/>
              </w:rPr>
            </w:pPr>
            <w:r w:rsidRPr="008C606D">
              <w:rPr>
                <w:rFonts w:eastAsia="Arial"/>
                <w:color w:val="000000"/>
                <w:sz w:val="19"/>
                <w:szCs w:val="19"/>
              </w:rPr>
              <w:t>Business Trade Name (If Applicable)</w:t>
            </w:r>
          </w:p>
        </w:tc>
        <w:tc>
          <w:tcPr>
            <w:tcW w:w="4950" w:type="dxa"/>
            <w:tcBorders>
              <w:top w:val="single" w:sz="6" w:space="0" w:color="auto"/>
              <w:left w:val="single" w:sz="6" w:space="0" w:color="auto"/>
              <w:bottom w:val="single" w:sz="6" w:space="0" w:color="auto"/>
              <w:right w:val="single" w:sz="6" w:space="0" w:color="auto"/>
            </w:tcBorders>
          </w:tcPr>
          <w:p w14:paraId="01C916AD" w14:textId="21DB71C3" w:rsidR="09340A67" w:rsidRPr="008C606D" w:rsidRDefault="09340A67" w:rsidP="09340A67">
            <w:pPr>
              <w:rPr>
                <w:rFonts w:eastAsia="Arial"/>
                <w:color w:val="000000"/>
                <w:sz w:val="19"/>
                <w:szCs w:val="19"/>
              </w:rPr>
            </w:pPr>
            <w:r w:rsidRPr="008C606D">
              <w:rPr>
                <w:rFonts w:eastAsia="Arial"/>
                <w:color w:val="000000"/>
                <w:sz w:val="19"/>
                <w:szCs w:val="19"/>
              </w:rPr>
              <w:t>Authorized Person (Print)</w:t>
            </w:r>
          </w:p>
        </w:tc>
      </w:tr>
      <w:tr w:rsidR="09340A67" w:rsidRPr="008C606D" w14:paraId="1185ACB5" w14:textId="77777777" w:rsidTr="008C606D">
        <w:trPr>
          <w:trHeight w:val="570"/>
        </w:trPr>
        <w:tc>
          <w:tcPr>
            <w:tcW w:w="4770" w:type="dxa"/>
            <w:tcBorders>
              <w:top w:val="single" w:sz="6" w:space="0" w:color="auto"/>
              <w:left w:val="single" w:sz="6" w:space="0" w:color="auto"/>
              <w:bottom w:val="single" w:sz="6" w:space="0" w:color="auto"/>
              <w:right w:val="single" w:sz="6" w:space="0" w:color="auto"/>
            </w:tcBorders>
          </w:tcPr>
          <w:p w14:paraId="5CF650BE" w14:textId="00317751" w:rsidR="09340A67" w:rsidRPr="008C606D" w:rsidRDefault="09340A67" w:rsidP="09340A67">
            <w:pPr>
              <w:rPr>
                <w:rFonts w:eastAsia="Arial"/>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7C97C5BD" w14:textId="0BB60196" w:rsidR="09340A67" w:rsidRPr="008C606D" w:rsidRDefault="09340A67" w:rsidP="09340A67">
            <w:pPr>
              <w:rPr>
                <w:rFonts w:eastAsia="Arial"/>
                <w:color w:val="000000"/>
                <w:sz w:val="19"/>
                <w:szCs w:val="19"/>
              </w:rPr>
            </w:pPr>
          </w:p>
        </w:tc>
      </w:tr>
      <w:tr w:rsidR="09340A67" w:rsidRPr="008C606D" w14:paraId="34492B5D" w14:textId="77777777" w:rsidTr="008C606D">
        <w:tc>
          <w:tcPr>
            <w:tcW w:w="4770" w:type="dxa"/>
            <w:tcBorders>
              <w:top w:val="single" w:sz="6" w:space="0" w:color="auto"/>
              <w:left w:val="single" w:sz="6" w:space="0" w:color="auto"/>
              <w:bottom w:val="single" w:sz="6" w:space="0" w:color="auto"/>
              <w:right w:val="single" w:sz="6" w:space="0" w:color="auto"/>
            </w:tcBorders>
          </w:tcPr>
          <w:p w14:paraId="5BF6BDDE" w14:textId="5FF2EE32" w:rsidR="09340A67" w:rsidRPr="008C606D" w:rsidRDefault="09340A67" w:rsidP="09340A67">
            <w:pPr>
              <w:rPr>
                <w:rFonts w:eastAsia="Arial"/>
                <w:color w:val="000000"/>
                <w:sz w:val="19"/>
                <w:szCs w:val="19"/>
              </w:rPr>
            </w:pPr>
            <w:r w:rsidRPr="008C606D">
              <w:rPr>
                <w:rFonts w:eastAsia="Arial"/>
                <w:color w:val="000000"/>
                <w:sz w:val="19"/>
                <w:szCs w:val="19"/>
              </w:rPr>
              <w:t>Address</w:t>
            </w:r>
          </w:p>
        </w:tc>
        <w:tc>
          <w:tcPr>
            <w:tcW w:w="4950" w:type="dxa"/>
            <w:tcBorders>
              <w:top w:val="single" w:sz="6" w:space="0" w:color="auto"/>
              <w:left w:val="single" w:sz="6" w:space="0" w:color="auto"/>
              <w:bottom w:val="single" w:sz="6" w:space="0" w:color="auto"/>
              <w:right w:val="single" w:sz="6" w:space="0" w:color="auto"/>
            </w:tcBorders>
          </w:tcPr>
          <w:p w14:paraId="74ABE3D2" w14:textId="04C92128" w:rsidR="09340A67" w:rsidRPr="008C606D" w:rsidRDefault="09340A67" w:rsidP="09340A67">
            <w:pPr>
              <w:rPr>
                <w:rFonts w:eastAsia="Arial"/>
                <w:color w:val="000000"/>
                <w:sz w:val="19"/>
                <w:szCs w:val="19"/>
              </w:rPr>
            </w:pPr>
            <w:r w:rsidRPr="008C606D">
              <w:rPr>
                <w:rFonts w:eastAsia="Arial"/>
                <w:color w:val="000000"/>
                <w:sz w:val="19"/>
                <w:szCs w:val="19"/>
              </w:rPr>
              <w:t>Signature</w:t>
            </w:r>
          </w:p>
        </w:tc>
      </w:tr>
      <w:tr w:rsidR="09340A67" w:rsidRPr="008C606D" w14:paraId="06523848" w14:textId="77777777" w:rsidTr="008C606D">
        <w:trPr>
          <w:trHeight w:val="480"/>
        </w:trPr>
        <w:tc>
          <w:tcPr>
            <w:tcW w:w="4770" w:type="dxa"/>
            <w:tcBorders>
              <w:top w:val="single" w:sz="6" w:space="0" w:color="auto"/>
              <w:left w:val="single" w:sz="6" w:space="0" w:color="auto"/>
              <w:bottom w:val="single" w:sz="6" w:space="0" w:color="auto"/>
              <w:right w:val="single" w:sz="6" w:space="0" w:color="auto"/>
            </w:tcBorders>
          </w:tcPr>
          <w:p w14:paraId="607BFA4E" w14:textId="12F6E085" w:rsidR="09340A67" w:rsidRPr="008C606D" w:rsidRDefault="09340A67" w:rsidP="09340A67">
            <w:pPr>
              <w:rPr>
                <w:rFonts w:eastAsia="Arial"/>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279B5193" w14:textId="4B349458" w:rsidR="09340A67" w:rsidRPr="008C606D" w:rsidRDefault="09340A67" w:rsidP="09340A67">
            <w:pPr>
              <w:rPr>
                <w:rFonts w:eastAsia="Arial"/>
                <w:color w:val="000000"/>
                <w:sz w:val="19"/>
                <w:szCs w:val="19"/>
              </w:rPr>
            </w:pPr>
          </w:p>
        </w:tc>
      </w:tr>
      <w:tr w:rsidR="09340A67" w:rsidRPr="008C606D" w14:paraId="15BBD650" w14:textId="77777777" w:rsidTr="008C606D">
        <w:tc>
          <w:tcPr>
            <w:tcW w:w="4770" w:type="dxa"/>
            <w:tcBorders>
              <w:top w:val="single" w:sz="6" w:space="0" w:color="auto"/>
              <w:left w:val="single" w:sz="6" w:space="0" w:color="auto"/>
              <w:bottom w:val="single" w:sz="6" w:space="0" w:color="auto"/>
              <w:right w:val="single" w:sz="6" w:space="0" w:color="auto"/>
            </w:tcBorders>
          </w:tcPr>
          <w:p w14:paraId="09C069DA" w14:textId="4B099DC6" w:rsidR="09340A67" w:rsidRPr="008C606D" w:rsidRDefault="09340A67" w:rsidP="09340A67">
            <w:pPr>
              <w:rPr>
                <w:rFonts w:eastAsia="Arial"/>
                <w:color w:val="000000"/>
                <w:sz w:val="19"/>
                <w:szCs w:val="19"/>
              </w:rPr>
            </w:pPr>
            <w:r w:rsidRPr="008C606D">
              <w:rPr>
                <w:rFonts w:eastAsia="Arial"/>
                <w:color w:val="000000"/>
                <w:sz w:val="19"/>
                <w:szCs w:val="19"/>
              </w:rPr>
              <w:t>City/State/Zip</w:t>
            </w:r>
          </w:p>
        </w:tc>
        <w:tc>
          <w:tcPr>
            <w:tcW w:w="4950" w:type="dxa"/>
            <w:tcBorders>
              <w:top w:val="single" w:sz="6" w:space="0" w:color="auto"/>
              <w:left w:val="single" w:sz="6" w:space="0" w:color="auto"/>
              <w:bottom w:val="single" w:sz="6" w:space="0" w:color="auto"/>
              <w:right w:val="single" w:sz="6" w:space="0" w:color="auto"/>
            </w:tcBorders>
          </w:tcPr>
          <w:p w14:paraId="3E82C6B0" w14:textId="746B3B6C" w:rsidR="09340A67" w:rsidRPr="008C606D" w:rsidRDefault="09340A67" w:rsidP="09340A67">
            <w:pPr>
              <w:rPr>
                <w:rFonts w:eastAsia="Arial"/>
                <w:color w:val="000000"/>
                <w:sz w:val="19"/>
                <w:szCs w:val="19"/>
              </w:rPr>
            </w:pPr>
            <w:r w:rsidRPr="008C606D">
              <w:rPr>
                <w:rFonts w:eastAsia="Arial"/>
                <w:color w:val="000000"/>
                <w:sz w:val="19"/>
                <w:szCs w:val="19"/>
              </w:rPr>
              <w:t>Title</w:t>
            </w:r>
          </w:p>
        </w:tc>
      </w:tr>
      <w:tr w:rsidR="09340A67" w:rsidRPr="008C606D" w14:paraId="39BCD255" w14:textId="77777777" w:rsidTr="008C606D">
        <w:trPr>
          <w:trHeight w:val="495"/>
        </w:trPr>
        <w:tc>
          <w:tcPr>
            <w:tcW w:w="4770" w:type="dxa"/>
            <w:tcBorders>
              <w:top w:val="single" w:sz="6" w:space="0" w:color="auto"/>
              <w:left w:val="single" w:sz="6" w:space="0" w:color="auto"/>
              <w:bottom w:val="single" w:sz="6" w:space="0" w:color="auto"/>
              <w:right w:val="single" w:sz="6" w:space="0" w:color="auto"/>
            </w:tcBorders>
          </w:tcPr>
          <w:p w14:paraId="146203CA" w14:textId="4EF13FCE" w:rsidR="09340A67" w:rsidRPr="008C606D" w:rsidRDefault="09340A67" w:rsidP="09340A67">
            <w:pPr>
              <w:rPr>
                <w:rFonts w:eastAsia="Arial"/>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68A5ADCC" w14:textId="6A511FC8" w:rsidR="09340A67" w:rsidRPr="008C606D" w:rsidRDefault="09340A67" w:rsidP="09340A67">
            <w:pPr>
              <w:rPr>
                <w:rFonts w:eastAsia="Arial"/>
                <w:color w:val="000000"/>
                <w:sz w:val="19"/>
                <w:szCs w:val="19"/>
              </w:rPr>
            </w:pPr>
          </w:p>
        </w:tc>
      </w:tr>
      <w:tr w:rsidR="09340A67" w:rsidRPr="008C606D" w14:paraId="3932842A" w14:textId="77777777" w:rsidTr="008C606D">
        <w:tc>
          <w:tcPr>
            <w:tcW w:w="4770" w:type="dxa"/>
            <w:tcBorders>
              <w:top w:val="single" w:sz="6" w:space="0" w:color="auto"/>
              <w:left w:val="single" w:sz="6" w:space="0" w:color="auto"/>
              <w:bottom w:val="single" w:sz="6" w:space="0" w:color="auto"/>
              <w:right w:val="single" w:sz="6" w:space="0" w:color="auto"/>
            </w:tcBorders>
          </w:tcPr>
          <w:p w14:paraId="654F7929" w14:textId="4DA5D656" w:rsidR="09340A67" w:rsidRPr="008C606D" w:rsidRDefault="09340A67" w:rsidP="09340A67">
            <w:pPr>
              <w:rPr>
                <w:rFonts w:eastAsia="Arial"/>
                <w:color w:val="000000"/>
                <w:sz w:val="19"/>
                <w:szCs w:val="19"/>
              </w:rPr>
            </w:pPr>
            <w:r w:rsidRPr="008C606D">
              <w:rPr>
                <w:rFonts w:eastAsia="Arial"/>
                <w:color w:val="000000"/>
                <w:sz w:val="19"/>
                <w:szCs w:val="19"/>
              </w:rPr>
              <w:t>Telephone #</w:t>
            </w:r>
          </w:p>
        </w:tc>
        <w:tc>
          <w:tcPr>
            <w:tcW w:w="4950" w:type="dxa"/>
            <w:tcBorders>
              <w:top w:val="single" w:sz="6" w:space="0" w:color="auto"/>
              <w:left w:val="single" w:sz="6" w:space="0" w:color="auto"/>
              <w:bottom w:val="single" w:sz="6" w:space="0" w:color="auto"/>
              <w:right w:val="single" w:sz="6" w:space="0" w:color="auto"/>
            </w:tcBorders>
          </w:tcPr>
          <w:p w14:paraId="4BA56A7E" w14:textId="149317F0" w:rsidR="09340A67" w:rsidRPr="008C606D" w:rsidRDefault="09340A67" w:rsidP="09340A67">
            <w:pPr>
              <w:rPr>
                <w:rFonts w:eastAsia="Arial"/>
                <w:color w:val="000000"/>
                <w:sz w:val="19"/>
                <w:szCs w:val="19"/>
              </w:rPr>
            </w:pPr>
            <w:r w:rsidRPr="008C606D">
              <w:rPr>
                <w:rFonts w:eastAsia="Arial"/>
                <w:color w:val="000000"/>
                <w:sz w:val="19"/>
                <w:szCs w:val="19"/>
              </w:rPr>
              <w:t>Date</w:t>
            </w:r>
          </w:p>
        </w:tc>
      </w:tr>
      <w:tr w:rsidR="09340A67" w:rsidRPr="008C606D" w14:paraId="65B288CA" w14:textId="77777777" w:rsidTr="008C606D">
        <w:trPr>
          <w:trHeight w:val="330"/>
        </w:trPr>
        <w:tc>
          <w:tcPr>
            <w:tcW w:w="4770" w:type="dxa"/>
            <w:tcBorders>
              <w:top w:val="single" w:sz="6" w:space="0" w:color="auto"/>
              <w:left w:val="single" w:sz="6" w:space="0" w:color="auto"/>
              <w:bottom w:val="single" w:sz="6" w:space="0" w:color="auto"/>
              <w:right w:val="single" w:sz="6" w:space="0" w:color="auto"/>
            </w:tcBorders>
          </w:tcPr>
          <w:p w14:paraId="7DFCD974" w14:textId="12F9DABE" w:rsidR="09340A67" w:rsidRPr="008C606D" w:rsidRDefault="09340A67" w:rsidP="09340A67">
            <w:pPr>
              <w:rPr>
                <w:rFonts w:eastAsia="Arial"/>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6C0F7F64" w14:textId="6B543E86" w:rsidR="09340A67" w:rsidRPr="008C606D" w:rsidRDefault="09340A67" w:rsidP="09340A67">
            <w:pPr>
              <w:rPr>
                <w:rFonts w:eastAsia="Arial"/>
                <w:color w:val="000000"/>
                <w:sz w:val="19"/>
                <w:szCs w:val="19"/>
              </w:rPr>
            </w:pPr>
          </w:p>
        </w:tc>
      </w:tr>
      <w:tr w:rsidR="09340A67" w:rsidRPr="008C606D" w14:paraId="41A1353A" w14:textId="77777777" w:rsidTr="008C606D">
        <w:tc>
          <w:tcPr>
            <w:tcW w:w="4770" w:type="dxa"/>
            <w:tcBorders>
              <w:top w:val="single" w:sz="6" w:space="0" w:color="auto"/>
              <w:left w:val="single" w:sz="6" w:space="0" w:color="auto"/>
              <w:bottom w:val="single" w:sz="6" w:space="0" w:color="auto"/>
              <w:right w:val="single" w:sz="6" w:space="0" w:color="auto"/>
            </w:tcBorders>
          </w:tcPr>
          <w:p w14:paraId="5F161B58" w14:textId="566F99E8" w:rsidR="09340A67" w:rsidRPr="008C606D" w:rsidRDefault="09340A67" w:rsidP="09340A67">
            <w:pPr>
              <w:rPr>
                <w:rFonts w:eastAsia="Arial"/>
                <w:color w:val="000000"/>
                <w:sz w:val="19"/>
                <w:szCs w:val="19"/>
              </w:rPr>
            </w:pPr>
            <w:r w:rsidRPr="008C606D">
              <w:rPr>
                <w:rFonts w:eastAsia="Arial"/>
                <w:color w:val="000000"/>
                <w:sz w:val="19"/>
                <w:szCs w:val="19"/>
              </w:rPr>
              <w:t>Fax #</w:t>
            </w:r>
          </w:p>
        </w:tc>
        <w:tc>
          <w:tcPr>
            <w:tcW w:w="4950" w:type="dxa"/>
            <w:tcBorders>
              <w:top w:val="single" w:sz="6" w:space="0" w:color="auto"/>
              <w:left w:val="single" w:sz="6" w:space="0" w:color="auto"/>
              <w:bottom w:val="single" w:sz="6" w:space="0" w:color="auto"/>
              <w:right w:val="single" w:sz="6" w:space="0" w:color="auto"/>
            </w:tcBorders>
          </w:tcPr>
          <w:p w14:paraId="2E8E737D" w14:textId="7B265F20" w:rsidR="09340A67" w:rsidRPr="008C606D" w:rsidRDefault="09340A67" w:rsidP="09340A67">
            <w:pPr>
              <w:rPr>
                <w:rFonts w:eastAsia="Arial"/>
                <w:color w:val="000000"/>
                <w:sz w:val="19"/>
                <w:szCs w:val="19"/>
              </w:rPr>
            </w:pPr>
            <w:r w:rsidRPr="008C606D">
              <w:rPr>
                <w:rFonts w:eastAsia="Arial"/>
                <w:color w:val="000000"/>
                <w:sz w:val="19"/>
                <w:szCs w:val="19"/>
              </w:rPr>
              <w:t>Tax ID #</w:t>
            </w:r>
          </w:p>
        </w:tc>
      </w:tr>
      <w:tr w:rsidR="09340A67" w:rsidRPr="008C606D" w14:paraId="0C89FA52" w14:textId="77777777" w:rsidTr="008C606D">
        <w:trPr>
          <w:trHeight w:val="300"/>
        </w:trPr>
        <w:tc>
          <w:tcPr>
            <w:tcW w:w="4770" w:type="dxa"/>
            <w:tcBorders>
              <w:top w:val="single" w:sz="6" w:space="0" w:color="auto"/>
              <w:left w:val="single" w:sz="6" w:space="0" w:color="auto"/>
              <w:bottom w:val="single" w:sz="6" w:space="0" w:color="auto"/>
              <w:right w:val="single" w:sz="6" w:space="0" w:color="auto"/>
            </w:tcBorders>
          </w:tcPr>
          <w:p w14:paraId="7A372A24" w14:textId="0485C2C0" w:rsidR="09340A67" w:rsidRPr="008C606D" w:rsidRDefault="09340A67" w:rsidP="09340A67">
            <w:pPr>
              <w:rPr>
                <w:rFonts w:ascii="Segoe UI" w:eastAsia="Segoe UI" w:hAnsi="Segoe UI" w:cs="Segoe UI"/>
                <w:color w:val="000000"/>
                <w:sz w:val="19"/>
                <w:szCs w:val="19"/>
              </w:rPr>
            </w:pPr>
          </w:p>
          <w:p w14:paraId="35DFF1EF" w14:textId="40855B44" w:rsidR="09340A67" w:rsidRPr="008C606D" w:rsidRDefault="09340A67" w:rsidP="09340A67">
            <w:pPr>
              <w:rPr>
                <w:rFonts w:ascii="Segoe UI" w:eastAsia="Segoe UI" w:hAnsi="Segoe UI" w:cs="Segoe UI"/>
                <w:color w:val="000000"/>
                <w:sz w:val="19"/>
                <w:szCs w:val="19"/>
              </w:rPr>
            </w:pPr>
          </w:p>
        </w:tc>
        <w:tc>
          <w:tcPr>
            <w:tcW w:w="4950" w:type="dxa"/>
            <w:tcBorders>
              <w:top w:val="single" w:sz="6" w:space="0" w:color="auto"/>
              <w:left w:val="single" w:sz="6" w:space="0" w:color="auto"/>
              <w:bottom w:val="single" w:sz="6" w:space="0" w:color="auto"/>
              <w:right w:val="single" w:sz="6" w:space="0" w:color="auto"/>
            </w:tcBorders>
          </w:tcPr>
          <w:p w14:paraId="46670214" w14:textId="3A5BCA7E" w:rsidR="09340A67" w:rsidRPr="008C606D" w:rsidRDefault="09340A67" w:rsidP="09340A67">
            <w:pPr>
              <w:rPr>
                <w:rFonts w:ascii="Segoe UI" w:eastAsia="Segoe UI" w:hAnsi="Segoe UI" w:cs="Segoe UI"/>
                <w:color w:val="000000"/>
                <w:sz w:val="19"/>
                <w:szCs w:val="19"/>
              </w:rPr>
            </w:pPr>
          </w:p>
        </w:tc>
      </w:tr>
    </w:tbl>
    <w:p w14:paraId="5997CC1D" w14:textId="2B33798B" w:rsidR="000001F4" w:rsidRDefault="000001F4" w:rsidP="09340A67">
      <w:pPr>
        <w:rPr>
          <w:b/>
          <w:bCs/>
        </w:rPr>
        <w:sectPr w:rsidR="000001F4">
          <w:footerReference w:type="default" r:id="rId17"/>
          <w:type w:val="continuous"/>
          <w:pgSz w:w="12240" w:h="15840"/>
          <w:pgMar w:top="800" w:right="700" w:bottom="280" w:left="760" w:header="720" w:footer="720" w:gutter="0"/>
          <w:cols w:space="720"/>
          <w:noEndnote/>
        </w:sectPr>
      </w:pPr>
    </w:p>
    <w:p w14:paraId="110FFD37" w14:textId="77777777" w:rsidR="000001F4" w:rsidRDefault="000001F4">
      <w:pPr>
        <w:pStyle w:val="BodyText"/>
        <w:kinsoku w:val="0"/>
        <w:overflowPunct w:val="0"/>
        <w:spacing w:before="1"/>
        <w:rPr>
          <w:b/>
          <w:bCs/>
          <w:sz w:val="24"/>
          <w:szCs w:val="24"/>
        </w:rPr>
      </w:pPr>
    </w:p>
    <w:p w14:paraId="6B699379" w14:textId="77777777" w:rsidR="00C52F15" w:rsidRDefault="00C52F15" w:rsidP="00C52F15"/>
    <w:p w14:paraId="3BCFFD03" w14:textId="77777777" w:rsidR="00C52F15" w:rsidRPr="00D300AA" w:rsidRDefault="00C52F15" w:rsidP="00C52F15">
      <w:pPr>
        <w:jc w:val="center"/>
        <w:rPr>
          <w:caps/>
        </w:rPr>
      </w:pPr>
      <w:r w:rsidRPr="00D300AA">
        <w:rPr>
          <w:caps/>
          <w:u w:val="single"/>
        </w:rPr>
        <w:t>table of contents</w:t>
      </w:r>
    </w:p>
    <w:p w14:paraId="3FE9F23F" w14:textId="77777777" w:rsidR="00C52F15" w:rsidRDefault="00C52F15" w:rsidP="00C52F15">
      <w:pPr>
        <w:jc w:val="center"/>
        <w:rPr>
          <w:caps/>
        </w:rPr>
      </w:pPr>
    </w:p>
    <w:p w14:paraId="49C2F227" w14:textId="77777777" w:rsidR="00C52F15" w:rsidRPr="00D300AA" w:rsidRDefault="00C52F15" w:rsidP="00C52F15">
      <w:pPr>
        <w:rPr>
          <w:b/>
        </w:rPr>
      </w:pPr>
      <w:r w:rsidRPr="00D300AA">
        <w:rPr>
          <w:b/>
        </w:rPr>
        <w:t>PART I – BID INFORMATION, INSTRUCTIONS, FORMS</w:t>
      </w:r>
    </w:p>
    <w:p w14:paraId="6E266945" w14:textId="77777777" w:rsidR="00C52F15" w:rsidRDefault="00C52F15" w:rsidP="00C52F15">
      <w:pPr>
        <w:ind w:left="360"/>
        <w:rPr>
          <w:caps/>
        </w:rPr>
      </w:pPr>
      <w:r>
        <w:rPr>
          <w:caps/>
        </w:rPr>
        <w:t>GENERAL INFORMATION</w:t>
      </w:r>
    </w:p>
    <w:p w14:paraId="55766EC7" w14:textId="77777777" w:rsidR="00C52F15" w:rsidRDefault="00C52F15" w:rsidP="00C52F15">
      <w:pPr>
        <w:ind w:left="360"/>
        <w:rPr>
          <w:caps/>
        </w:rPr>
      </w:pPr>
      <w:r w:rsidRPr="00D300AA">
        <w:rPr>
          <w:caps/>
        </w:rPr>
        <w:t>instructions to bidders</w:t>
      </w:r>
    </w:p>
    <w:p w14:paraId="7B55C211" w14:textId="4ED463D5" w:rsidR="008F4CB5" w:rsidRDefault="008F4CB5" w:rsidP="008F4CB5">
      <w:pPr>
        <w:ind w:left="360"/>
        <w:rPr>
          <w:caps/>
        </w:rPr>
      </w:pPr>
      <w:r>
        <w:rPr>
          <w:caps/>
        </w:rPr>
        <w:t>REFERENCES</w:t>
      </w:r>
    </w:p>
    <w:p w14:paraId="2FB73346" w14:textId="3E57C214" w:rsidR="008F4CB5" w:rsidRPr="00D300AA" w:rsidRDefault="002B039F" w:rsidP="008F4CB5">
      <w:pPr>
        <w:ind w:left="360"/>
        <w:rPr>
          <w:caps/>
        </w:rPr>
      </w:pPr>
      <w:r>
        <w:rPr>
          <w:caps/>
        </w:rPr>
        <w:t>EVALUATION</w:t>
      </w:r>
      <w:r w:rsidR="008F4CB5">
        <w:rPr>
          <w:caps/>
        </w:rPr>
        <w:t xml:space="preserve"> CRITERIA</w:t>
      </w:r>
    </w:p>
    <w:p w14:paraId="64F35712" w14:textId="2C788E41" w:rsidR="00C52F15" w:rsidRPr="00771F96" w:rsidRDefault="00C52F15" w:rsidP="00C52F15">
      <w:pPr>
        <w:ind w:left="360"/>
        <w:rPr>
          <w:caps/>
        </w:rPr>
      </w:pPr>
      <w:r w:rsidRPr="00771F96">
        <w:rPr>
          <w:caps/>
        </w:rPr>
        <w:t xml:space="preserve">description of </w:t>
      </w:r>
      <w:r w:rsidR="009109A0" w:rsidRPr="00771F96">
        <w:rPr>
          <w:caps/>
        </w:rPr>
        <w:t>SERVICES</w:t>
      </w:r>
    </w:p>
    <w:p w14:paraId="3D358890" w14:textId="316B4F0E" w:rsidR="009109A0" w:rsidRDefault="009109A0" w:rsidP="00C52F15">
      <w:pPr>
        <w:tabs>
          <w:tab w:val="left" w:pos="1800"/>
        </w:tabs>
        <w:ind w:left="360"/>
      </w:pPr>
    </w:p>
    <w:p w14:paraId="08CE6F91" w14:textId="77777777" w:rsidR="00C52F15" w:rsidRDefault="00C52F15" w:rsidP="00C52F15">
      <w:pPr>
        <w:ind w:left="360"/>
        <w:rPr>
          <w:b/>
          <w:bCs/>
          <w:caps/>
          <w:u w:val="single"/>
        </w:rPr>
      </w:pPr>
    </w:p>
    <w:p w14:paraId="03A7C643" w14:textId="77777777" w:rsidR="00C52F15" w:rsidRPr="00920432" w:rsidRDefault="00C52F15" w:rsidP="00C52F15">
      <w:pPr>
        <w:ind w:left="360"/>
        <w:rPr>
          <w:b/>
          <w:caps/>
          <w:u w:val="single"/>
        </w:rPr>
      </w:pPr>
      <w:r w:rsidRPr="00920432">
        <w:rPr>
          <w:b/>
          <w:caps/>
          <w:u w:val="single"/>
        </w:rPr>
        <w:t>BID formS – to be SUBMITTED ONLINE with bid</w:t>
      </w:r>
    </w:p>
    <w:p w14:paraId="297BEF9E" w14:textId="77777777" w:rsidR="00C52F15" w:rsidRDefault="00C52F15" w:rsidP="00C52F15">
      <w:pPr>
        <w:ind w:left="360"/>
        <w:rPr>
          <w:caps/>
        </w:rPr>
      </w:pPr>
      <w:r>
        <w:rPr>
          <w:caps/>
        </w:rPr>
        <w:t xml:space="preserve">  </w:t>
      </w:r>
      <w:r>
        <w:rPr>
          <w:caps/>
        </w:rPr>
        <w:tab/>
        <w:t>FORM:  bid request PAGE 1, COMPANY INFORMATION AND SIGNATURE</w:t>
      </w:r>
    </w:p>
    <w:p w14:paraId="47DAC978" w14:textId="7CC4ABEA" w:rsidR="00C52F15" w:rsidRPr="00771F96" w:rsidRDefault="00C52F15" w:rsidP="00C52F15">
      <w:pPr>
        <w:ind w:left="360"/>
        <w:rPr>
          <w:caps/>
        </w:rPr>
      </w:pPr>
      <w:r w:rsidRPr="0B3CDC77">
        <w:rPr>
          <w:caps/>
        </w:rPr>
        <w:t xml:space="preserve">      </w:t>
      </w:r>
      <w:r w:rsidRPr="00771F96">
        <w:rPr>
          <w:caps/>
        </w:rPr>
        <w:t xml:space="preserve">Form:  additional required information form </w:t>
      </w:r>
    </w:p>
    <w:p w14:paraId="60FB78E5" w14:textId="77777777" w:rsidR="00C52F15" w:rsidRDefault="00C52F15" w:rsidP="00C52F15">
      <w:pPr>
        <w:ind w:left="360"/>
        <w:rPr>
          <w:caps/>
        </w:rPr>
      </w:pPr>
      <w:r>
        <w:rPr>
          <w:caps/>
        </w:rPr>
        <w:t xml:space="preserve">  </w:t>
      </w:r>
      <w:r>
        <w:rPr>
          <w:caps/>
        </w:rPr>
        <w:tab/>
        <w:t>form:  m/wbe participation form</w:t>
      </w:r>
    </w:p>
    <w:p w14:paraId="5079AC94" w14:textId="77777777" w:rsidR="00C52F15" w:rsidRDefault="00C52F15" w:rsidP="00C52F15">
      <w:pPr>
        <w:tabs>
          <w:tab w:val="left" w:pos="-1440"/>
          <w:tab w:val="left" w:pos="-960"/>
          <w:tab w:val="left" w:pos="-480"/>
          <w:tab w:val="left" w:pos="360"/>
        </w:tabs>
        <w:rPr>
          <w:caps/>
        </w:rPr>
      </w:pPr>
      <w:r>
        <w:rPr>
          <w:caps/>
        </w:rPr>
        <w:t xml:space="preserve">  </w:t>
      </w:r>
      <w:r>
        <w:rPr>
          <w:caps/>
        </w:rPr>
        <w:tab/>
        <w:t xml:space="preserve">      form:  federal work authorization program (“E-verify”) addendum</w:t>
      </w:r>
    </w:p>
    <w:p w14:paraId="4F859F27" w14:textId="10707205" w:rsidR="00C52F15" w:rsidRDefault="00C52F15" w:rsidP="00C52F15">
      <w:pPr>
        <w:ind w:firstLine="360"/>
        <w:rPr>
          <w:caps/>
        </w:rPr>
      </w:pPr>
      <w:r>
        <w:rPr>
          <w:caps/>
        </w:rPr>
        <w:t xml:space="preserve">  </w:t>
      </w:r>
      <w:r>
        <w:rPr>
          <w:caps/>
        </w:rPr>
        <w:tab/>
        <w:t>form:  federal work authorization program affidaviT</w:t>
      </w:r>
      <w:r w:rsidR="0031386F">
        <w:rPr>
          <w:caps/>
        </w:rPr>
        <w:t xml:space="preserve"> </w:t>
      </w:r>
    </w:p>
    <w:p w14:paraId="4719C4C2" w14:textId="77777777" w:rsidR="00C52F15" w:rsidRDefault="00C52F15" w:rsidP="00C52F15">
      <w:pPr>
        <w:ind w:firstLine="720"/>
        <w:rPr>
          <w:caps/>
        </w:rPr>
      </w:pPr>
      <w:r w:rsidRPr="00D300AA">
        <w:rPr>
          <w:caps/>
        </w:rPr>
        <w:t xml:space="preserve">FORM:  </w:t>
      </w:r>
      <w:r w:rsidRPr="00D300AA">
        <w:t>NON-COLLUSION AFFIDAVIT</w:t>
      </w:r>
    </w:p>
    <w:p w14:paraId="08ED03C1" w14:textId="5F2816CB" w:rsidR="008C606D" w:rsidRPr="00EB417E" w:rsidRDefault="00C52F15" w:rsidP="00EB417E">
      <w:pPr>
        <w:ind w:left="360" w:firstLine="360"/>
        <w:rPr>
          <w:caps/>
        </w:rPr>
      </w:pPr>
      <w:r w:rsidRPr="00EB417E">
        <w:rPr>
          <w:caps/>
        </w:rPr>
        <w:t xml:space="preserve">FORM:  NON-EXCLUSION FROM FEDERAL OR STATE PROGRAMS </w:t>
      </w:r>
    </w:p>
    <w:p w14:paraId="7D9D8897" w14:textId="23A8159B" w:rsidR="00C52F15" w:rsidRPr="008740A9" w:rsidRDefault="00C52F15" w:rsidP="00C52F15">
      <w:pPr>
        <w:ind w:firstLine="720"/>
        <w:rPr>
          <w:caps/>
        </w:rPr>
      </w:pPr>
      <w:r w:rsidRPr="009659A5">
        <w:rPr>
          <w:caps/>
        </w:rPr>
        <w:t xml:space="preserve">PRICING SHALL BE SUBMITTED </w:t>
      </w:r>
      <w:r w:rsidR="0031386F" w:rsidRPr="009659A5">
        <w:rPr>
          <w:caps/>
        </w:rPr>
        <w:t>VIA SPREADSHEET (SEE ATTACHMENT)</w:t>
      </w:r>
    </w:p>
    <w:p w14:paraId="6BB9E253" w14:textId="77777777" w:rsidR="00C52F15" w:rsidRPr="008C606D" w:rsidRDefault="00C52F15" w:rsidP="00C52F15">
      <w:pPr>
        <w:rPr>
          <w:caps/>
          <w:color w:val="FF0000"/>
        </w:rPr>
      </w:pPr>
    </w:p>
    <w:p w14:paraId="23DE523C" w14:textId="77777777" w:rsidR="00C52F15" w:rsidRPr="00D300AA" w:rsidRDefault="00C52F15" w:rsidP="00C52F15">
      <w:pPr>
        <w:rPr>
          <w:caps/>
        </w:rPr>
      </w:pPr>
    </w:p>
    <w:p w14:paraId="06D984D3" w14:textId="1CCBEC34" w:rsidR="00D83687" w:rsidRPr="00D70C06" w:rsidRDefault="00C52F15" w:rsidP="00D70C06">
      <w:pPr>
        <w:ind w:left="1080" w:hanging="1080"/>
        <w:rPr>
          <w:caps/>
          <w:highlight w:val="yellow"/>
        </w:rPr>
      </w:pPr>
      <w:r w:rsidRPr="00D300AA">
        <w:rPr>
          <w:b/>
          <w:caps/>
        </w:rPr>
        <w:t xml:space="preserve">PART II – </w:t>
      </w:r>
      <w:r>
        <w:rPr>
          <w:b/>
          <w:caps/>
        </w:rPr>
        <w:t xml:space="preserve"> </w:t>
      </w:r>
      <w:r w:rsidR="00D70C06">
        <w:rPr>
          <w:b/>
          <w:caps/>
        </w:rPr>
        <w:t xml:space="preserve"> </w:t>
      </w:r>
      <w:r w:rsidRPr="00D70C06">
        <w:rPr>
          <w:caps/>
        </w:rPr>
        <w:t xml:space="preserve">sample </w:t>
      </w:r>
      <w:r w:rsidR="00056461">
        <w:rPr>
          <w:caps/>
        </w:rPr>
        <w:t>AGREEMENT</w:t>
      </w:r>
      <w:r w:rsidR="009109A0" w:rsidRPr="00D70C06">
        <w:rPr>
          <w:caps/>
        </w:rPr>
        <w:t xml:space="preserve"> </w:t>
      </w:r>
    </w:p>
    <w:p w14:paraId="52E56223" w14:textId="77777777" w:rsidR="00C52F15" w:rsidRPr="008C606D" w:rsidRDefault="00C52F15" w:rsidP="00C52F15">
      <w:pPr>
        <w:ind w:left="360"/>
        <w:rPr>
          <w:b/>
          <w:color w:val="FF0000"/>
        </w:rPr>
      </w:pPr>
    </w:p>
    <w:p w14:paraId="07547A01" w14:textId="77777777" w:rsidR="00C52F15" w:rsidRPr="00D300AA" w:rsidRDefault="00C52F15" w:rsidP="00C52F15">
      <w:pPr>
        <w:tabs>
          <w:tab w:val="left" w:pos="1800"/>
        </w:tabs>
      </w:pPr>
    </w:p>
    <w:p w14:paraId="5043CB0F" w14:textId="77777777" w:rsidR="00C52F15" w:rsidRDefault="00C52F15">
      <w:pPr>
        <w:pStyle w:val="BodyText"/>
        <w:kinsoku w:val="0"/>
        <w:overflowPunct w:val="0"/>
        <w:spacing w:before="94"/>
        <w:ind w:left="2862" w:right="2850"/>
        <w:jc w:val="center"/>
        <w:rPr>
          <w:u w:val="single" w:color="000000"/>
        </w:rPr>
      </w:pPr>
    </w:p>
    <w:p w14:paraId="07459315" w14:textId="77777777" w:rsidR="00C52F15" w:rsidRDefault="00C52F15">
      <w:pPr>
        <w:pStyle w:val="BodyText"/>
        <w:kinsoku w:val="0"/>
        <w:overflowPunct w:val="0"/>
        <w:spacing w:before="94"/>
        <w:ind w:left="2862" w:right="2850"/>
        <w:jc w:val="center"/>
        <w:rPr>
          <w:u w:val="single" w:color="000000"/>
        </w:rPr>
      </w:pPr>
    </w:p>
    <w:p w14:paraId="6537F28F" w14:textId="77777777" w:rsidR="00C52F15" w:rsidRDefault="00C52F15">
      <w:pPr>
        <w:pStyle w:val="BodyText"/>
        <w:kinsoku w:val="0"/>
        <w:overflowPunct w:val="0"/>
        <w:spacing w:before="94"/>
        <w:ind w:left="2862" w:right="2850"/>
        <w:jc w:val="center"/>
        <w:rPr>
          <w:u w:val="single" w:color="000000"/>
        </w:rPr>
      </w:pPr>
    </w:p>
    <w:p w14:paraId="6DFB9E20" w14:textId="77777777" w:rsidR="00C52F15" w:rsidRDefault="00C52F15">
      <w:pPr>
        <w:pStyle w:val="BodyText"/>
        <w:kinsoku w:val="0"/>
        <w:overflowPunct w:val="0"/>
        <w:spacing w:before="94"/>
        <w:ind w:left="2862" w:right="2850"/>
        <w:jc w:val="center"/>
        <w:rPr>
          <w:u w:val="single" w:color="000000"/>
        </w:rPr>
      </w:pPr>
    </w:p>
    <w:p w14:paraId="70DF9E56" w14:textId="77777777" w:rsidR="000001F4" w:rsidRDefault="000001F4">
      <w:pPr>
        <w:pStyle w:val="BodyText"/>
        <w:kinsoku w:val="0"/>
        <w:overflowPunct w:val="0"/>
        <w:rPr>
          <w:sz w:val="24"/>
          <w:szCs w:val="24"/>
        </w:rPr>
      </w:pPr>
    </w:p>
    <w:p w14:paraId="44E871BC" w14:textId="77777777" w:rsidR="000001F4" w:rsidRDefault="000001F4">
      <w:pPr>
        <w:pStyle w:val="BodyText"/>
        <w:kinsoku w:val="0"/>
        <w:overflowPunct w:val="0"/>
        <w:ind w:left="751" w:right="6158"/>
        <w:sectPr w:rsidR="000001F4">
          <w:headerReference w:type="default" r:id="rId18"/>
          <w:pgSz w:w="12240" w:h="15840"/>
          <w:pgMar w:top="800" w:right="700" w:bottom="280" w:left="760" w:header="210" w:footer="0" w:gutter="0"/>
          <w:pgNumType w:start="2"/>
          <w:cols w:space="720"/>
          <w:noEndnote/>
        </w:sectPr>
      </w:pPr>
    </w:p>
    <w:p w14:paraId="144A5D23" w14:textId="77777777" w:rsidR="000001F4" w:rsidRPr="00ED67B0" w:rsidRDefault="000001F4">
      <w:pPr>
        <w:pStyle w:val="BodyText"/>
        <w:kinsoku w:val="0"/>
        <w:overflowPunct w:val="0"/>
        <w:spacing w:before="10"/>
        <w:rPr>
          <w:sz w:val="20"/>
          <w:szCs w:val="20"/>
        </w:rPr>
      </w:pPr>
    </w:p>
    <w:p w14:paraId="73EF53F5" w14:textId="77777777" w:rsidR="000001F4" w:rsidRPr="00ED67B0" w:rsidRDefault="000001F4" w:rsidP="001865B3">
      <w:pPr>
        <w:pStyle w:val="BodyText"/>
        <w:kinsoku w:val="0"/>
        <w:overflowPunct w:val="0"/>
        <w:spacing w:before="94"/>
        <w:ind w:left="3235" w:right="2850" w:hanging="1075"/>
        <w:jc w:val="center"/>
        <w:rPr>
          <w:b/>
          <w:bCs/>
          <w:sz w:val="20"/>
          <w:szCs w:val="20"/>
        </w:rPr>
      </w:pPr>
      <w:r w:rsidRPr="00ED67B0">
        <w:rPr>
          <w:b/>
          <w:bCs/>
          <w:sz w:val="20"/>
          <w:szCs w:val="20"/>
        </w:rPr>
        <w:t>PART I</w:t>
      </w:r>
    </w:p>
    <w:p w14:paraId="213758D0" w14:textId="77777777" w:rsidR="001865B3" w:rsidRDefault="000001F4" w:rsidP="001865B3">
      <w:pPr>
        <w:pStyle w:val="BodyText"/>
        <w:kinsoku w:val="0"/>
        <w:overflowPunct w:val="0"/>
        <w:spacing w:before="37" w:line="552" w:lineRule="auto"/>
        <w:ind w:left="3240" w:right="2480" w:hanging="1800"/>
        <w:jc w:val="center"/>
        <w:rPr>
          <w:b/>
          <w:bCs/>
          <w:sz w:val="20"/>
          <w:szCs w:val="20"/>
        </w:rPr>
      </w:pPr>
      <w:r w:rsidRPr="00ED67B0">
        <w:rPr>
          <w:b/>
          <w:bCs/>
          <w:sz w:val="20"/>
          <w:szCs w:val="20"/>
        </w:rPr>
        <w:t xml:space="preserve">BID INFORMATION, INSTRUCTIONS, </w:t>
      </w:r>
      <w:r w:rsidR="002369DE">
        <w:rPr>
          <w:b/>
          <w:bCs/>
          <w:sz w:val="20"/>
          <w:szCs w:val="20"/>
        </w:rPr>
        <w:t>F</w:t>
      </w:r>
      <w:r w:rsidRPr="00ED67B0">
        <w:rPr>
          <w:b/>
          <w:bCs/>
          <w:sz w:val="20"/>
          <w:szCs w:val="20"/>
        </w:rPr>
        <w:t>ORMS</w:t>
      </w:r>
    </w:p>
    <w:p w14:paraId="1A22FA98" w14:textId="77777777" w:rsidR="000001F4" w:rsidRPr="00ED67B0" w:rsidRDefault="000001F4" w:rsidP="001865B3">
      <w:pPr>
        <w:pStyle w:val="BodyText"/>
        <w:kinsoku w:val="0"/>
        <w:overflowPunct w:val="0"/>
        <w:spacing w:before="37" w:line="552" w:lineRule="auto"/>
        <w:ind w:left="3240" w:right="2480" w:hanging="1800"/>
        <w:jc w:val="center"/>
        <w:rPr>
          <w:b/>
          <w:bCs/>
          <w:sz w:val="20"/>
          <w:szCs w:val="20"/>
        </w:rPr>
      </w:pPr>
      <w:r w:rsidRPr="00ED67B0">
        <w:rPr>
          <w:b/>
          <w:bCs/>
          <w:sz w:val="20"/>
          <w:szCs w:val="20"/>
          <w:u w:val="thick" w:color="000000"/>
        </w:rPr>
        <w:t>GENERAL INFORMATION</w:t>
      </w:r>
    </w:p>
    <w:p w14:paraId="1D9E97B1" w14:textId="77777777" w:rsidR="000001F4" w:rsidRPr="00ED67B0" w:rsidRDefault="000001F4" w:rsidP="0037143F">
      <w:pPr>
        <w:pStyle w:val="BodyText"/>
        <w:kinsoku w:val="0"/>
        <w:overflowPunct w:val="0"/>
        <w:spacing w:before="3"/>
        <w:ind w:left="180" w:right="292"/>
        <w:rPr>
          <w:sz w:val="20"/>
          <w:szCs w:val="20"/>
        </w:rPr>
      </w:pPr>
      <w:r w:rsidRPr="00ED67B0">
        <w:rPr>
          <w:sz w:val="20"/>
          <w:szCs w:val="20"/>
        </w:rPr>
        <w:t xml:space="preserve">All </w:t>
      </w:r>
      <w:r w:rsidRPr="00ED67B0">
        <w:rPr>
          <w:spacing w:val="-2"/>
          <w:sz w:val="20"/>
          <w:szCs w:val="20"/>
        </w:rPr>
        <w:t xml:space="preserve">MCC </w:t>
      </w:r>
      <w:r w:rsidRPr="00ED67B0">
        <w:rPr>
          <w:sz w:val="20"/>
          <w:szCs w:val="20"/>
        </w:rPr>
        <w:t>locations are completely tobacco-free and non-smoking, both indoors and outside. No tobacco</w:t>
      </w:r>
      <w:r w:rsidRPr="00ED67B0">
        <w:rPr>
          <w:spacing w:val="-5"/>
          <w:sz w:val="20"/>
          <w:szCs w:val="20"/>
        </w:rPr>
        <w:t xml:space="preserve"> </w:t>
      </w:r>
      <w:r w:rsidRPr="00ED67B0">
        <w:rPr>
          <w:sz w:val="20"/>
          <w:szCs w:val="20"/>
        </w:rPr>
        <w:t>products</w:t>
      </w:r>
      <w:r w:rsidRPr="00ED67B0">
        <w:rPr>
          <w:spacing w:val="-5"/>
          <w:sz w:val="20"/>
          <w:szCs w:val="20"/>
        </w:rPr>
        <w:t xml:space="preserve"> </w:t>
      </w:r>
      <w:r w:rsidRPr="00ED67B0">
        <w:rPr>
          <w:sz w:val="20"/>
          <w:szCs w:val="20"/>
        </w:rPr>
        <w:t>of</w:t>
      </w:r>
      <w:r w:rsidRPr="00ED67B0">
        <w:rPr>
          <w:spacing w:val="-4"/>
          <w:sz w:val="20"/>
          <w:szCs w:val="20"/>
        </w:rPr>
        <w:t xml:space="preserve"> </w:t>
      </w:r>
      <w:r w:rsidRPr="00ED67B0">
        <w:rPr>
          <w:sz w:val="20"/>
          <w:szCs w:val="20"/>
        </w:rPr>
        <w:t>any</w:t>
      </w:r>
      <w:r w:rsidRPr="00ED67B0">
        <w:rPr>
          <w:spacing w:val="-6"/>
          <w:sz w:val="20"/>
          <w:szCs w:val="20"/>
        </w:rPr>
        <w:t xml:space="preserve"> </w:t>
      </w:r>
      <w:r w:rsidRPr="00ED67B0">
        <w:rPr>
          <w:sz w:val="20"/>
          <w:szCs w:val="20"/>
        </w:rPr>
        <w:t>kind</w:t>
      </w:r>
      <w:r w:rsidRPr="00ED67B0">
        <w:rPr>
          <w:spacing w:val="-5"/>
          <w:sz w:val="20"/>
          <w:szCs w:val="20"/>
        </w:rPr>
        <w:t xml:space="preserve"> </w:t>
      </w:r>
      <w:r w:rsidRPr="00ED67B0">
        <w:rPr>
          <w:sz w:val="20"/>
          <w:szCs w:val="20"/>
        </w:rPr>
        <w:t>are</w:t>
      </w:r>
      <w:r w:rsidRPr="00ED67B0">
        <w:rPr>
          <w:spacing w:val="-5"/>
          <w:sz w:val="20"/>
          <w:szCs w:val="20"/>
        </w:rPr>
        <w:t xml:space="preserve"> </w:t>
      </w:r>
      <w:r w:rsidRPr="00ED67B0">
        <w:rPr>
          <w:sz w:val="20"/>
          <w:szCs w:val="20"/>
        </w:rPr>
        <w:t>allowed.</w:t>
      </w:r>
      <w:r w:rsidRPr="00ED67B0">
        <w:rPr>
          <w:spacing w:val="-1"/>
          <w:sz w:val="20"/>
          <w:szCs w:val="20"/>
        </w:rPr>
        <w:t xml:space="preserve"> </w:t>
      </w:r>
      <w:r w:rsidRPr="00ED67B0">
        <w:rPr>
          <w:sz w:val="20"/>
          <w:szCs w:val="20"/>
        </w:rPr>
        <w:t>Contractor’s</w:t>
      </w:r>
      <w:r w:rsidRPr="00ED67B0">
        <w:rPr>
          <w:spacing w:val="-5"/>
          <w:sz w:val="20"/>
          <w:szCs w:val="20"/>
        </w:rPr>
        <w:t xml:space="preserve"> </w:t>
      </w:r>
      <w:r w:rsidRPr="00ED67B0">
        <w:rPr>
          <w:sz w:val="20"/>
          <w:szCs w:val="20"/>
        </w:rPr>
        <w:t>personnel</w:t>
      </w:r>
      <w:r w:rsidRPr="00ED67B0">
        <w:rPr>
          <w:spacing w:val="-3"/>
          <w:sz w:val="20"/>
          <w:szCs w:val="20"/>
        </w:rPr>
        <w:t xml:space="preserve"> </w:t>
      </w:r>
      <w:r w:rsidRPr="00ED67B0">
        <w:rPr>
          <w:sz w:val="20"/>
          <w:szCs w:val="20"/>
        </w:rPr>
        <w:t>will</w:t>
      </w:r>
      <w:r w:rsidRPr="00ED67B0">
        <w:rPr>
          <w:spacing w:val="-2"/>
          <w:sz w:val="20"/>
          <w:szCs w:val="20"/>
        </w:rPr>
        <w:t xml:space="preserve"> </w:t>
      </w:r>
      <w:r w:rsidRPr="00ED67B0">
        <w:rPr>
          <w:sz w:val="20"/>
          <w:szCs w:val="20"/>
        </w:rPr>
        <w:t>be</w:t>
      </w:r>
      <w:r w:rsidRPr="00ED67B0">
        <w:rPr>
          <w:spacing w:val="-3"/>
          <w:sz w:val="20"/>
          <w:szCs w:val="20"/>
        </w:rPr>
        <w:t xml:space="preserve"> </w:t>
      </w:r>
      <w:r w:rsidRPr="00ED67B0">
        <w:rPr>
          <w:sz w:val="20"/>
          <w:szCs w:val="20"/>
        </w:rPr>
        <w:t>required</w:t>
      </w:r>
      <w:r w:rsidRPr="00ED67B0">
        <w:rPr>
          <w:spacing w:val="-7"/>
          <w:sz w:val="20"/>
          <w:szCs w:val="20"/>
        </w:rPr>
        <w:t xml:space="preserve"> </w:t>
      </w:r>
      <w:r w:rsidRPr="00ED67B0">
        <w:rPr>
          <w:sz w:val="20"/>
          <w:szCs w:val="20"/>
        </w:rPr>
        <w:t>to</w:t>
      </w:r>
      <w:r w:rsidRPr="00ED67B0">
        <w:rPr>
          <w:spacing w:val="-7"/>
          <w:sz w:val="20"/>
          <w:szCs w:val="20"/>
        </w:rPr>
        <w:t xml:space="preserve"> </w:t>
      </w:r>
      <w:r w:rsidRPr="00ED67B0">
        <w:rPr>
          <w:sz w:val="20"/>
          <w:szCs w:val="20"/>
        </w:rPr>
        <w:t>follow</w:t>
      </w:r>
      <w:r w:rsidRPr="00ED67B0">
        <w:rPr>
          <w:spacing w:val="-5"/>
          <w:sz w:val="20"/>
          <w:szCs w:val="20"/>
        </w:rPr>
        <w:t xml:space="preserve"> </w:t>
      </w:r>
      <w:r w:rsidRPr="00ED67B0">
        <w:rPr>
          <w:sz w:val="20"/>
          <w:szCs w:val="20"/>
        </w:rPr>
        <w:t>this</w:t>
      </w:r>
      <w:r w:rsidRPr="00ED67B0">
        <w:rPr>
          <w:spacing w:val="-2"/>
          <w:sz w:val="20"/>
          <w:szCs w:val="20"/>
        </w:rPr>
        <w:t xml:space="preserve"> </w:t>
      </w:r>
      <w:r w:rsidRPr="00ED67B0">
        <w:rPr>
          <w:sz w:val="20"/>
          <w:szCs w:val="20"/>
        </w:rPr>
        <w:t>policy.</w:t>
      </w:r>
    </w:p>
    <w:p w14:paraId="738610EB" w14:textId="77777777" w:rsidR="000001F4" w:rsidRPr="00ED67B0" w:rsidRDefault="000001F4" w:rsidP="001865B3">
      <w:pPr>
        <w:pStyle w:val="BodyText"/>
        <w:kinsoku w:val="0"/>
        <w:overflowPunct w:val="0"/>
        <w:spacing w:before="11"/>
        <w:ind w:left="180"/>
        <w:rPr>
          <w:sz w:val="20"/>
          <w:szCs w:val="20"/>
        </w:rPr>
      </w:pPr>
    </w:p>
    <w:p w14:paraId="579EC5BC" w14:textId="77777777" w:rsidR="000001F4" w:rsidRPr="00ED67B0" w:rsidRDefault="000001F4" w:rsidP="001865B3">
      <w:pPr>
        <w:pStyle w:val="BodyText"/>
        <w:kinsoku w:val="0"/>
        <w:overflowPunct w:val="0"/>
        <w:ind w:left="180" w:right="290"/>
        <w:jc w:val="both"/>
        <w:rPr>
          <w:sz w:val="20"/>
          <w:szCs w:val="20"/>
        </w:rPr>
      </w:pPr>
      <w:r w:rsidRPr="00ED67B0">
        <w:rPr>
          <w:sz w:val="20"/>
          <w:szCs w:val="20"/>
        </w:rPr>
        <w:t>MCC,</w:t>
      </w:r>
      <w:r w:rsidRPr="00ED67B0">
        <w:rPr>
          <w:spacing w:val="-10"/>
          <w:sz w:val="20"/>
          <w:szCs w:val="20"/>
        </w:rPr>
        <w:t xml:space="preserve"> </w:t>
      </w:r>
      <w:r w:rsidRPr="00ED67B0">
        <w:rPr>
          <w:sz w:val="20"/>
          <w:szCs w:val="20"/>
        </w:rPr>
        <w:t>due</w:t>
      </w:r>
      <w:r w:rsidRPr="00ED67B0">
        <w:rPr>
          <w:spacing w:val="-11"/>
          <w:sz w:val="20"/>
          <w:szCs w:val="20"/>
        </w:rPr>
        <w:t xml:space="preserve"> </w:t>
      </w:r>
      <w:r w:rsidRPr="00ED67B0">
        <w:rPr>
          <w:sz w:val="20"/>
          <w:szCs w:val="20"/>
        </w:rPr>
        <w:t>to</w:t>
      </w:r>
      <w:r w:rsidRPr="00ED67B0">
        <w:rPr>
          <w:spacing w:val="-11"/>
          <w:sz w:val="20"/>
          <w:szCs w:val="20"/>
        </w:rPr>
        <w:t xml:space="preserve"> </w:t>
      </w:r>
      <w:r w:rsidRPr="00ED67B0">
        <w:rPr>
          <w:sz w:val="20"/>
          <w:szCs w:val="20"/>
        </w:rPr>
        <w:t>its</w:t>
      </w:r>
      <w:r w:rsidRPr="00ED67B0">
        <w:rPr>
          <w:spacing w:val="-12"/>
          <w:sz w:val="20"/>
          <w:szCs w:val="20"/>
        </w:rPr>
        <w:t xml:space="preserve"> </w:t>
      </w:r>
      <w:r w:rsidRPr="00ED67B0">
        <w:rPr>
          <w:sz w:val="20"/>
          <w:szCs w:val="20"/>
        </w:rPr>
        <w:t>status</w:t>
      </w:r>
      <w:r w:rsidRPr="00ED67B0">
        <w:rPr>
          <w:spacing w:val="-11"/>
          <w:sz w:val="20"/>
          <w:szCs w:val="20"/>
        </w:rPr>
        <w:t xml:space="preserve"> </w:t>
      </w:r>
      <w:r w:rsidRPr="00ED67B0">
        <w:rPr>
          <w:sz w:val="20"/>
          <w:szCs w:val="20"/>
        </w:rPr>
        <w:t>as</w:t>
      </w:r>
      <w:r w:rsidRPr="00ED67B0">
        <w:rPr>
          <w:spacing w:val="-13"/>
          <w:sz w:val="20"/>
          <w:szCs w:val="20"/>
        </w:rPr>
        <w:t xml:space="preserve"> </w:t>
      </w:r>
      <w:r w:rsidRPr="00ED67B0">
        <w:rPr>
          <w:sz w:val="20"/>
          <w:szCs w:val="20"/>
        </w:rPr>
        <w:t>a</w:t>
      </w:r>
      <w:r w:rsidRPr="00ED67B0">
        <w:rPr>
          <w:spacing w:val="-11"/>
          <w:sz w:val="20"/>
          <w:szCs w:val="20"/>
        </w:rPr>
        <w:t xml:space="preserve"> </w:t>
      </w:r>
      <w:r w:rsidRPr="00ED67B0">
        <w:rPr>
          <w:sz w:val="20"/>
          <w:szCs w:val="20"/>
        </w:rPr>
        <w:t>political</w:t>
      </w:r>
      <w:r w:rsidRPr="00ED67B0">
        <w:rPr>
          <w:spacing w:val="-11"/>
          <w:sz w:val="20"/>
          <w:szCs w:val="20"/>
        </w:rPr>
        <w:t xml:space="preserve"> </w:t>
      </w:r>
      <w:r w:rsidRPr="00ED67B0">
        <w:rPr>
          <w:sz w:val="20"/>
          <w:szCs w:val="20"/>
        </w:rPr>
        <w:t>subdivision</w:t>
      </w:r>
      <w:r w:rsidRPr="00ED67B0">
        <w:rPr>
          <w:spacing w:val="-11"/>
          <w:sz w:val="20"/>
          <w:szCs w:val="20"/>
        </w:rPr>
        <w:t xml:space="preserve"> </w:t>
      </w:r>
      <w:r w:rsidRPr="00ED67B0">
        <w:rPr>
          <w:sz w:val="20"/>
          <w:szCs w:val="20"/>
        </w:rPr>
        <w:t>of</w:t>
      </w:r>
      <w:r w:rsidRPr="00ED67B0">
        <w:rPr>
          <w:spacing w:val="-10"/>
          <w:sz w:val="20"/>
          <w:szCs w:val="20"/>
        </w:rPr>
        <w:t xml:space="preserve"> </w:t>
      </w:r>
      <w:r w:rsidRPr="00ED67B0">
        <w:rPr>
          <w:sz w:val="20"/>
          <w:szCs w:val="20"/>
        </w:rPr>
        <w:t>the</w:t>
      </w:r>
      <w:r w:rsidRPr="00ED67B0">
        <w:rPr>
          <w:spacing w:val="-11"/>
          <w:sz w:val="20"/>
          <w:szCs w:val="20"/>
        </w:rPr>
        <w:t xml:space="preserve"> </w:t>
      </w:r>
      <w:r w:rsidRPr="00ED67B0">
        <w:rPr>
          <w:sz w:val="20"/>
          <w:szCs w:val="20"/>
        </w:rPr>
        <w:t>state</w:t>
      </w:r>
      <w:r w:rsidRPr="00ED67B0">
        <w:rPr>
          <w:spacing w:val="-11"/>
          <w:sz w:val="20"/>
          <w:szCs w:val="20"/>
        </w:rPr>
        <w:t xml:space="preserve"> </w:t>
      </w:r>
      <w:r w:rsidRPr="00ED67B0">
        <w:rPr>
          <w:sz w:val="20"/>
          <w:szCs w:val="20"/>
        </w:rPr>
        <w:t>of</w:t>
      </w:r>
      <w:r w:rsidRPr="00ED67B0">
        <w:rPr>
          <w:spacing w:val="-7"/>
          <w:sz w:val="20"/>
          <w:szCs w:val="20"/>
        </w:rPr>
        <w:t xml:space="preserve"> </w:t>
      </w:r>
      <w:r w:rsidRPr="00ED67B0">
        <w:rPr>
          <w:sz w:val="20"/>
          <w:szCs w:val="20"/>
        </w:rPr>
        <w:t>Missouri</w:t>
      </w:r>
      <w:r w:rsidRPr="00ED67B0">
        <w:rPr>
          <w:spacing w:val="-12"/>
          <w:sz w:val="20"/>
          <w:szCs w:val="20"/>
        </w:rPr>
        <w:t xml:space="preserve"> </w:t>
      </w:r>
      <w:r w:rsidRPr="00ED67B0">
        <w:rPr>
          <w:sz w:val="20"/>
          <w:szCs w:val="20"/>
        </w:rPr>
        <w:t>and</w:t>
      </w:r>
      <w:r w:rsidRPr="00ED67B0">
        <w:rPr>
          <w:spacing w:val="-11"/>
          <w:sz w:val="20"/>
          <w:szCs w:val="20"/>
        </w:rPr>
        <w:t xml:space="preserve"> </w:t>
      </w:r>
      <w:r w:rsidRPr="00ED67B0">
        <w:rPr>
          <w:sz w:val="20"/>
          <w:szCs w:val="20"/>
        </w:rPr>
        <w:t>its</w:t>
      </w:r>
      <w:r w:rsidRPr="00ED67B0">
        <w:rPr>
          <w:spacing w:val="-11"/>
          <w:sz w:val="20"/>
          <w:szCs w:val="20"/>
        </w:rPr>
        <w:t xml:space="preserve"> </w:t>
      </w:r>
      <w:r w:rsidRPr="00ED67B0">
        <w:rPr>
          <w:sz w:val="20"/>
          <w:szCs w:val="20"/>
        </w:rPr>
        <w:t>entitlement</w:t>
      </w:r>
      <w:r w:rsidRPr="00ED67B0">
        <w:rPr>
          <w:spacing w:val="-11"/>
          <w:sz w:val="20"/>
          <w:szCs w:val="20"/>
        </w:rPr>
        <w:t xml:space="preserve"> </w:t>
      </w:r>
      <w:r w:rsidRPr="00ED67B0">
        <w:rPr>
          <w:sz w:val="20"/>
          <w:szCs w:val="20"/>
        </w:rPr>
        <w:t>to</w:t>
      </w:r>
      <w:r w:rsidRPr="00ED67B0">
        <w:rPr>
          <w:spacing w:val="-14"/>
          <w:sz w:val="20"/>
          <w:szCs w:val="20"/>
        </w:rPr>
        <w:t xml:space="preserve"> </w:t>
      </w:r>
      <w:r w:rsidRPr="00ED67B0">
        <w:rPr>
          <w:sz w:val="20"/>
          <w:szCs w:val="20"/>
        </w:rPr>
        <w:t xml:space="preserve">sovereign immunity, is unable to accept contract provisions that require the indemnification of others. </w:t>
      </w:r>
      <w:r w:rsidRPr="00ED67B0">
        <w:rPr>
          <w:spacing w:val="-2"/>
          <w:sz w:val="20"/>
          <w:szCs w:val="20"/>
        </w:rPr>
        <w:t xml:space="preserve">Any </w:t>
      </w:r>
      <w:r w:rsidRPr="00ED67B0">
        <w:rPr>
          <w:sz w:val="20"/>
          <w:szCs w:val="20"/>
        </w:rPr>
        <w:t>indemnity language in proposed terms and conditions will be modified to conform to language acceptable to</w:t>
      </w:r>
      <w:r w:rsidRPr="00ED67B0">
        <w:rPr>
          <w:spacing w:val="-3"/>
          <w:sz w:val="20"/>
          <w:szCs w:val="20"/>
        </w:rPr>
        <w:t xml:space="preserve"> </w:t>
      </w:r>
      <w:r w:rsidRPr="00ED67B0">
        <w:rPr>
          <w:sz w:val="20"/>
          <w:szCs w:val="20"/>
        </w:rPr>
        <w:t>MCC.</w:t>
      </w:r>
    </w:p>
    <w:p w14:paraId="637805D2" w14:textId="77777777" w:rsidR="000001F4" w:rsidRPr="00ED67B0" w:rsidRDefault="000001F4" w:rsidP="001865B3">
      <w:pPr>
        <w:pStyle w:val="BodyText"/>
        <w:kinsoku w:val="0"/>
        <w:overflowPunct w:val="0"/>
        <w:spacing w:before="11"/>
        <w:ind w:left="180"/>
        <w:rPr>
          <w:sz w:val="20"/>
          <w:szCs w:val="20"/>
        </w:rPr>
      </w:pPr>
    </w:p>
    <w:p w14:paraId="1916A57D" w14:textId="77777777" w:rsidR="000001F4" w:rsidRPr="00ED67B0" w:rsidRDefault="000001F4" w:rsidP="001865B3">
      <w:pPr>
        <w:pStyle w:val="BodyText"/>
        <w:kinsoku w:val="0"/>
        <w:overflowPunct w:val="0"/>
        <w:ind w:left="180" w:right="289"/>
        <w:jc w:val="both"/>
        <w:rPr>
          <w:sz w:val="20"/>
          <w:szCs w:val="20"/>
        </w:rPr>
      </w:pPr>
      <w:r w:rsidRPr="00ED67B0">
        <w:rPr>
          <w:sz w:val="20"/>
          <w:szCs w:val="20"/>
        </w:rPr>
        <w:t xml:space="preserve">MCC is a political subdivision of the state of Missouri and as such cannot create indebtedness in any one year above what it can pay out of the annual income of said year. Should </w:t>
      </w:r>
      <w:r w:rsidRPr="00ED67B0">
        <w:rPr>
          <w:spacing w:val="-2"/>
          <w:sz w:val="20"/>
          <w:szCs w:val="20"/>
        </w:rPr>
        <w:t xml:space="preserve">MCC </w:t>
      </w:r>
      <w:r w:rsidRPr="00ED67B0">
        <w:rPr>
          <w:sz w:val="20"/>
          <w:szCs w:val="20"/>
        </w:rPr>
        <w:t xml:space="preserve">determine it has not received adequate appropriations budget allocations income to enable it to meet the terms of this Contract, </w:t>
      </w:r>
      <w:r w:rsidRPr="00ED67B0">
        <w:rPr>
          <w:spacing w:val="-2"/>
          <w:sz w:val="20"/>
          <w:szCs w:val="20"/>
        </w:rPr>
        <w:t xml:space="preserve">MCC </w:t>
      </w:r>
      <w:r w:rsidRPr="00ED67B0">
        <w:rPr>
          <w:sz w:val="20"/>
          <w:szCs w:val="20"/>
        </w:rPr>
        <w:t>reserves the right to cancel this Contract with a 30 days’ notice. Multi-year term and supply</w:t>
      </w:r>
      <w:r w:rsidRPr="00ED67B0">
        <w:rPr>
          <w:spacing w:val="-12"/>
          <w:sz w:val="20"/>
          <w:szCs w:val="20"/>
        </w:rPr>
        <w:t xml:space="preserve"> </w:t>
      </w:r>
      <w:r w:rsidRPr="00ED67B0">
        <w:rPr>
          <w:sz w:val="20"/>
          <w:szCs w:val="20"/>
        </w:rPr>
        <w:t>contracts</w:t>
      </w:r>
      <w:r w:rsidRPr="00ED67B0">
        <w:rPr>
          <w:spacing w:val="-11"/>
          <w:sz w:val="20"/>
          <w:szCs w:val="20"/>
        </w:rPr>
        <w:t xml:space="preserve"> </w:t>
      </w:r>
      <w:r w:rsidRPr="00ED67B0">
        <w:rPr>
          <w:sz w:val="20"/>
          <w:szCs w:val="20"/>
        </w:rPr>
        <w:t>and</w:t>
      </w:r>
      <w:r w:rsidRPr="00ED67B0">
        <w:rPr>
          <w:spacing w:val="-11"/>
          <w:sz w:val="20"/>
          <w:szCs w:val="20"/>
        </w:rPr>
        <w:t xml:space="preserve"> </w:t>
      </w:r>
      <w:r w:rsidRPr="00ED67B0">
        <w:rPr>
          <w:sz w:val="20"/>
          <w:szCs w:val="20"/>
        </w:rPr>
        <w:t>leases</w:t>
      </w:r>
      <w:r w:rsidRPr="00ED67B0">
        <w:rPr>
          <w:spacing w:val="-9"/>
          <w:sz w:val="20"/>
          <w:szCs w:val="20"/>
        </w:rPr>
        <w:t xml:space="preserve"> </w:t>
      </w:r>
      <w:r w:rsidRPr="00ED67B0">
        <w:rPr>
          <w:sz w:val="20"/>
          <w:szCs w:val="20"/>
        </w:rPr>
        <w:t>and</w:t>
      </w:r>
      <w:r w:rsidRPr="00ED67B0">
        <w:rPr>
          <w:spacing w:val="-14"/>
          <w:sz w:val="20"/>
          <w:szCs w:val="20"/>
        </w:rPr>
        <w:t xml:space="preserve"> </w:t>
      </w:r>
      <w:r w:rsidRPr="00ED67B0">
        <w:rPr>
          <w:sz w:val="20"/>
          <w:szCs w:val="20"/>
        </w:rPr>
        <w:t>the</w:t>
      </w:r>
      <w:r w:rsidRPr="00ED67B0">
        <w:rPr>
          <w:spacing w:val="-11"/>
          <w:sz w:val="20"/>
          <w:szCs w:val="20"/>
        </w:rPr>
        <w:t xml:space="preserve"> </w:t>
      </w:r>
      <w:r w:rsidRPr="00ED67B0">
        <w:rPr>
          <w:sz w:val="20"/>
          <w:szCs w:val="20"/>
        </w:rPr>
        <w:t>exercise</w:t>
      </w:r>
      <w:r w:rsidRPr="00ED67B0">
        <w:rPr>
          <w:spacing w:val="-11"/>
          <w:sz w:val="20"/>
          <w:szCs w:val="20"/>
        </w:rPr>
        <w:t xml:space="preserve"> </w:t>
      </w:r>
      <w:r w:rsidRPr="00ED67B0">
        <w:rPr>
          <w:sz w:val="20"/>
          <w:szCs w:val="20"/>
        </w:rPr>
        <w:t>of</w:t>
      </w:r>
      <w:r w:rsidRPr="00ED67B0">
        <w:rPr>
          <w:spacing w:val="-8"/>
          <w:sz w:val="20"/>
          <w:szCs w:val="20"/>
        </w:rPr>
        <w:t xml:space="preserve"> </w:t>
      </w:r>
      <w:r w:rsidRPr="00ED67B0">
        <w:rPr>
          <w:sz w:val="20"/>
          <w:szCs w:val="20"/>
        </w:rPr>
        <w:t>options</w:t>
      </w:r>
      <w:r w:rsidRPr="00ED67B0">
        <w:rPr>
          <w:spacing w:val="-11"/>
          <w:sz w:val="20"/>
          <w:szCs w:val="20"/>
        </w:rPr>
        <w:t xml:space="preserve"> </w:t>
      </w:r>
      <w:r w:rsidRPr="00ED67B0">
        <w:rPr>
          <w:sz w:val="20"/>
          <w:szCs w:val="20"/>
        </w:rPr>
        <w:t>to</w:t>
      </w:r>
      <w:r w:rsidRPr="00ED67B0">
        <w:rPr>
          <w:spacing w:val="-11"/>
          <w:sz w:val="20"/>
          <w:szCs w:val="20"/>
        </w:rPr>
        <w:t xml:space="preserve"> </w:t>
      </w:r>
      <w:r w:rsidRPr="00ED67B0">
        <w:rPr>
          <w:sz w:val="20"/>
          <w:szCs w:val="20"/>
        </w:rPr>
        <w:t>renew</w:t>
      </w:r>
      <w:r w:rsidRPr="00ED67B0">
        <w:rPr>
          <w:spacing w:val="-12"/>
          <w:sz w:val="20"/>
          <w:szCs w:val="20"/>
        </w:rPr>
        <w:t xml:space="preserve"> </w:t>
      </w:r>
      <w:r w:rsidRPr="00ED67B0">
        <w:rPr>
          <w:sz w:val="20"/>
          <w:szCs w:val="20"/>
        </w:rPr>
        <w:t>are</w:t>
      </w:r>
      <w:r w:rsidRPr="00ED67B0">
        <w:rPr>
          <w:spacing w:val="-11"/>
          <w:sz w:val="20"/>
          <w:szCs w:val="20"/>
        </w:rPr>
        <w:t xml:space="preserve"> </w:t>
      </w:r>
      <w:r w:rsidRPr="00ED67B0">
        <w:rPr>
          <w:sz w:val="20"/>
          <w:szCs w:val="20"/>
        </w:rPr>
        <w:t>subject</w:t>
      </w:r>
      <w:r w:rsidRPr="00ED67B0">
        <w:rPr>
          <w:spacing w:val="-11"/>
          <w:sz w:val="20"/>
          <w:szCs w:val="20"/>
        </w:rPr>
        <w:t xml:space="preserve"> </w:t>
      </w:r>
      <w:r w:rsidRPr="00ED67B0">
        <w:rPr>
          <w:sz w:val="20"/>
          <w:szCs w:val="20"/>
        </w:rPr>
        <w:t>to</w:t>
      </w:r>
      <w:r w:rsidRPr="00ED67B0">
        <w:rPr>
          <w:spacing w:val="-11"/>
          <w:sz w:val="20"/>
          <w:szCs w:val="20"/>
        </w:rPr>
        <w:t xml:space="preserve"> </w:t>
      </w:r>
      <w:r w:rsidRPr="00ED67B0">
        <w:rPr>
          <w:sz w:val="20"/>
          <w:szCs w:val="20"/>
        </w:rPr>
        <w:t>annual</w:t>
      </w:r>
      <w:r w:rsidRPr="00ED67B0">
        <w:rPr>
          <w:spacing w:val="-12"/>
          <w:sz w:val="20"/>
          <w:szCs w:val="20"/>
        </w:rPr>
        <w:t xml:space="preserve"> </w:t>
      </w:r>
      <w:r w:rsidRPr="00ED67B0">
        <w:rPr>
          <w:sz w:val="20"/>
          <w:szCs w:val="20"/>
        </w:rPr>
        <w:t>appropriations.</w:t>
      </w:r>
    </w:p>
    <w:p w14:paraId="463F29E8" w14:textId="77777777" w:rsidR="000001F4" w:rsidRPr="00ED67B0" w:rsidRDefault="000001F4" w:rsidP="001865B3">
      <w:pPr>
        <w:pStyle w:val="BodyText"/>
        <w:kinsoku w:val="0"/>
        <w:overflowPunct w:val="0"/>
        <w:ind w:left="-360"/>
        <w:rPr>
          <w:sz w:val="20"/>
          <w:szCs w:val="20"/>
        </w:rPr>
      </w:pPr>
    </w:p>
    <w:p w14:paraId="3B7B4B86" w14:textId="77777777" w:rsidR="000001F4" w:rsidRPr="00ED67B0" w:rsidRDefault="000001F4" w:rsidP="001865B3">
      <w:pPr>
        <w:pStyle w:val="BodyText"/>
        <w:kinsoku w:val="0"/>
        <w:overflowPunct w:val="0"/>
        <w:spacing w:before="6"/>
        <w:ind w:hanging="1399"/>
        <w:rPr>
          <w:sz w:val="20"/>
          <w:szCs w:val="20"/>
        </w:rPr>
      </w:pPr>
    </w:p>
    <w:p w14:paraId="5319EF46" w14:textId="77777777" w:rsidR="000001F4" w:rsidRPr="00ED67B0" w:rsidRDefault="000001F4" w:rsidP="001865B3">
      <w:pPr>
        <w:pStyle w:val="BodyText"/>
        <w:kinsoku w:val="0"/>
        <w:overflowPunct w:val="0"/>
        <w:ind w:left="3233" w:right="2850" w:hanging="1399"/>
        <w:jc w:val="center"/>
        <w:rPr>
          <w:b/>
          <w:bCs/>
          <w:sz w:val="20"/>
          <w:szCs w:val="20"/>
        </w:rPr>
      </w:pPr>
      <w:r w:rsidRPr="00ED67B0">
        <w:rPr>
          <w:b/>
          <w:bCs/>
          <w:sz w:val="20"/>
          <w:szCs w:val="20"/>
          <w:u w:val="thick" w:color="000000"/>
        </w:rPr>
        <w:t>INSTRUCTIONS TO BIDDERS</w:t>
      </w:r>
    </w:p>
    <w:p w14:paraId="3A0FF5F2" w14:textId="77777777" w:rsidR="000001F4" w:rsidRPr="00ED67B0" w:rsidRDefault="000001F4">
      <w:pPr>
        <w:pStyle w:val="BodyText"/>
        <w:kinsoku w:val="0"/>
        <w:overflowPunct w:val="0"/>
        <w:spacing w:before="10"/>
        <w:rPr>
          <w:b/>
          <w:bCs/>
          <w:sz w:val="20"/>
          <w:szCs w:val="20"/>
        </w:rPr>
      </w:pPr>
    </w:p>
    <w:p w14:paraId="03D15864" w14:textId="77777777" w:rsidR="000001F4" w:rsidRPr="00ED67B0" w:rsidRDefault="000001F4" w:rsidP="001865B3">
      <w:pPr>
        <w:pStyle w:val="BodyText"/>
        <w:kinsoku w:val="0"/>
        <w:overflowPunct w:val="0"/>
        <w:spacing w:before="94" w:line="278" w:lineRule="auto"/>
        <w:ind w:left="180" w:right="384"/>
        <w:rPr>
          <w:sz w:val="20"/>
          <w:szCs w:val="20"/>
        </w:rPr>
      </w:pPr>
      <w:r w:rsidRPr="00ED67B0">
        <w:rPr>
          <w:sz w:val="20"/>
          <w:szCs w:val="20"/>
        </w:rPr>
        <w:t>Execute and submit all bids in accordance with these instructions and the applicable provisions of the specifications.</w:t>
      </w:r>
    </w:p>
    <w:p w14:paraId="5630AD66" w14:textId="77777777" w:rsidR="000001F4" w:rsidRPr="00ED67B0" w:rsidRDefault="000001F4" w:rsidP="001865B3">
      <w:pPr>
        <w:pStyle w:val="BodyText"/>
        <w:kinsoku w:val="0"/>
        <w:overflowPunct w:val="0"/>
        <w:spacing w:before="7"/>
        <w:ind w:hanging="499"/>
        <w:rPr>
          <w:sz w:val="20"/>
          <w:szCs w:val="20"/>
        </w:rPr>
      </w:pPr>
    </w:p>
    <w:p w14:paraId="6F31ED06" w14:textId="77777777" w:rsidR="000001F4" w:rsidRPr="00ED67B0" w:rsidRDefault="000001F4" w:rsidP="00E543A6">
      <w:pPr>
        <w:pStyle w:val="ListParagraph"/>
        <w:numPr>
          <w:ilvl w:val="0"/>
          <w:numId w:val="5"/>
        </w:numPr>
        <w:kinsoku w:val="0"/>
        <w:overflowPunct w:val="0"/>
        <w:ind w:left="630" w:hanging="499"/>
        <w:rPr>
          <w:sz w:val="20"/>
          <w:szCs w:val="20"/>
        </w:rPr>
      </w:pPr>
      <w:r w:rsidRPr="00ED67B0">
        <w:rPr>
          <w:spacing w:val="-2"/>
          <w:sz w:val="20"/>
          <w:szCs w:val="20"/>
        </w:rPr>
        <w:t xml:space="preserve">HOW </w:t>
      </w:r>
      <w:r w:rsidRPr="00ED67B0">
        <w:rPr>
          <w:sz w:val="20"/>
          <w:szCs w:val="20"/>
        </w:rPr>
        <w:t>TO SUBMIT YOUR</w:t>
      </w:r>
      <w:r w:rsidRPr="00ED67B0">
        <w:rPr>
          <w:spacing w:val="7"/>
          <w:sz w:val="20"/>
          <w:szCs w:val="20"/>
        </w:rPr>
        <w:t xml:space="preserve"> </w:t>
      </w:r>
      <w:r w:rsidRPr="00ED67B0">
        <w:rPr>
          <w:sz w:val="20"/>
          <w:szCs w:val="20"/>
        </w:rPr>
        <w:t>BID</w:t>
      </w:r>
    </w:p>
    <w:p w14:paraId="10CF8A64" w14:textId="3C64F2E8" w:rsidR="000001F4" w:rsidRPr="00ED67B0" w:rsidRDefault="008C606D" w:rsidP="008C606D">
      <w:pPr>
        <w:pStyle w:val="ListParagraph"/>
        <w:tabs>
          <w:tab w:val="left" w:pos="990"/>
        </w:tabs>
        <w:kinsoku w:val="0"/>
        <w:overflowPunct w:val="0"/>
        <w:spacing w:before="1" w:line="252" w:lineRule="exact"/>
        <w:ind w:left="0" w:firstLine="630"/>
        <w:rPr>
          <w:sz w:val="20"/>
          <w:szCs w:val="20"/>
        </w:rPr>
      </w:pPr>
      <w:r>
        <w:rPr>
          <w:sz w:val="20"/>
          <w:szCs w:val="20"/>
        </w:rPr>
        <w:t>1.</w:t>
      </w:r>
      <w:r>
        <w:rPr>
          <w:sz w:val="20"/>
          <w:szCs w:val="20"/>
        </w:rPr>
        <w:tab/>
      </w:r>
      <w:r w:rsidR="000001F4" w:rsidRPr="00ED67B0">
        <w:rPr>
          <w:sz w:val="20"/>
          <w:szCs w:val="20"/>
        </w:rPr>
        <w:t>Save this document onto your</w:t>
      </w:r>
      <w:r w:rsidR="000001F4" w:rsidRPr="00ED67B0">
        <w:rPr>
          <w:spacing w:val="2"/>
          <w:sz w:val="20"/>
          <w:szCs w:val="20"/>
        </w:rPr>
        <w:t xml:space="preserve"> </w:t>
      </w:r>
      <w:r w:rsidR="000001F4" w:rsidRPr="00ED67B0">
        <w:rPr>
          <w:sz w:val="20"/>
          <w:szCs w:val="20"/>
        </w:rPr>
        <w:t>computer</w:t>
      </w:r>
    </w:p>
    <w:p w14:paraId="097D54AE" w14:textId="22609E6D" w:rsidR="000001F4" w:rsidRPr="00ED67B0" w:rsidRDefault="008C606D" w:rsidP="008C606D">
      <w:pPr>
        <w:pStyle w:val="ListParagraph"/>
        <w:tabs>
          <w:tab w:val="left" w:pos="990"/>
        </w:tabs>
        <w:kinsoku w:val="0"/>
        <w:overflowPunct w:val="0"/>
        <w:ind w:left="990" w:right="640"/>
        <w:rPr>
          <w:sz w:val="20"/>
          <w:szCs w:val="20"/>
        </w:rPr>
      </w:pPr>
      <w:r>
        <w:rPr>
          <w:sz w:val="20"/>
          <w:szCs w:val="20"/>
        </w:rPr>
        <w:t>2.</w:t>
      </w:r>
      <w:r>
        <w:rPr>
          <w:sz w:val="20"/>
          <w:szCs w:val="20"/>
        </w:rPr>
        <w:tab/>
      </w:r>
      <w:r w:rsidR="000001F4" w:rsidRPr="00ED67B0">
        <w:rPr>
          <w:sz w:val="20"/>
          <w:szCs w:val="20"/>
        </w:rPr>
        <w:t>Use the “Tab” key to navigate through this document and complete the required fields; fields will expand</w:t>
      </w:r>
      <w:r w:rsidR="000001F4" w:rsidRPr="00ED67B0">
        <w:rPr>
          <w:spacing w:val="-3"/>
          <w:sz w:val="20"/>
          <w:szCs w:val="20"/>
        </w:rPr>
        <w:t xml:space="preserve"> </w:t>
      </w:r>
      <w:r w:rsidR="000001F4" w:rsidRPr="00ED67B0">
        <w:rPr>
          <w:sz w:val="20"/>
          <w:szCs w:val="20"/>
        </w:rPr>
        <w:t>automatically.</w:t>
      </w:r>
    </w:p>
    <w:p w14:paraId="51F487CF" w14:textId="5ED972CF" w:rsidR="000001F4" w:rsidRPr="00ED67B0" w:rsidRDefault="008C606D" w:rsidP="008C606D">
      <w:pPr>
        <w:pStyle w:val="ListParagraph"/>
        <w:tabs>
          <w:tab w:val="left" w:pos="990"/>
        </w:tabs>
        <w:kinsoku w:val="0"/>
        <w:overflowPunct w:val="0"/>
        <w:spacing w:line="252" w:lineRule="exact"/>
        <w:ind w:left="0" w:firstLine="630"/>
        <w:rPr>
          <w:b/>
          <w:sz w:val="20"/>
          <w:szCs w:val="20"/>
        </w:rPr>
      </w:pPr>
      <w:r w:rsidRPr="008C606D">
        <w:rPr>
          <w:sz w:val="20"/>
          <w:szCs w:val="20"/>
        </w:rPr>
        <w:t>3.</w:t>
      </w:r>
      <w:r>
        <w:rPr>
          <w:b/>
          <w:sz w:val="20"/>
          <w:szCs w:val="20"/>
        </w:rPr>
        <w:tab/>
      </w:r>
      <w:r w:rsidR="000001F4" w:rsidRPr="00ED67B0">
        <w:rPr>
          <w:b/>
          <w:sz w:val="20"/>
          <w:szCs w:val="20"/>
        </w:rPr>
        <w:t>Attach the completed document to your electronic bid</w:t>
      </w:r>
      <w:r w:rsidR="000001F4" w:rsidRPr="00ED67B0">
        <w:rPr>
          <w:b/>
          <w:spacing w:val="-8"/>
          <w:sz w:val="20"/>
          <w:szCs w:val="20"/>
        </w:rPr>
        <w:t xml:space="preserve"> </w:t>
      </w:r>
      <w:r w:rsidR="000001F4" w:rsidRPr="00ED67B0">
        <w:rPr>
          <w:b/>
          <w:sz w:val="20"/>
          <w:szCs w:val="20"/>
        </w:rPr>
        <w:t>submittal.</w:t>
      </w:r>
    </w:p>
    <w:p w14:paraId="7C6BB87C" w14:textId="27447D6A" w:rsidR="000001F4" w:rsidRPr="00AD1AFA" w:rsidRDefault="008C606D" w:rsidP="008C606D">
      <w:pPr>
        <w:pStyle w:val="ListParagraph"/>
        <w:tabs>
          <w:tab w:val="left" w:pos="990"/>
        </w:tabs>
        <w:kinsoku w:val="0"/>
        <w:overflowPunct w:val="0"/>
        <w:spacing w:line="252" w:lineRule="exact"/>
        <w:ind w:left="0" w:firstLine="630"/>
        <w:rPr>
          <w:b/>
          <w:color w:val="0000FF"/>
          <w:sz w:val="20"/>
          <w:szCs w:val="20"/>
        </w:rPr>
      </w:pPr>
      <w:r w:rsidRPr="008C606D">
        <w:rPr>
          <w:sz w:val="20"/>
          <w:szCs w:val="20"/>
        </w:rPr>
        <w:t>4.</w:t>
      </w:r>
      <w:r>
        <w:rPr>
          <w:b/>
          <w:sz w:val="20"/>
          <w:szCs w:val="20"/>
        </w:rPr>
        <w:tab/>
      </w:r>
      <w:r w:rsidR="000001F4" w:rsidRPr="00ED67B0">
        <w:rPr>
          <w:b/>
          <w:sz w:val="20"/>
          <w:szCs w:val="20"/>
        </w:rPr>
        <w:t>Enter your pricing directly on the website,</w:t>
      </w:r>
      <w:r w:rsidR="000001F4" w:rsidRPr="00ED67B0">
        <w:rPr>
          <w:b/>
          <w:color w:val="0000FF"/>
          <w:spacing w:val="-5"/>
          <w:sz w:val="20"/>
          <w:szCs w:val="20"/>
        </w:rPr>
        <w:t xml:space="preserve"> </w:t>
      </w:r>
      <w:hyperlink r:id="rId19" w:history="1">
        <w:r w:rsidR="000001F4" w:rsidRPr="00ED67B0">
          <w:rPr>
            <w:b/>
            <w:color w:val="0000FF"/>
            <w:sz w:val="20"/>
            <w:szCs w:val="20"/>
            <w:u w:val="single"/>
          </w:rPr>
          <w:t>www.publicpurchase.com</w:t>
        </w:r>
      </w:hyperlink>
    </w:p>
    <w:p w14:paraId="2BA226A1" w14:textId="77777777" w:rsidR="00C52F15" w:rsidRPr="00ED67B0" w:rsidRDefault="00C52F15" w:rsidP="0037143F">
      <w:pPr>
        <w:pStyle w:val="ListParagraph"/>
        <w:widowControl/>
        <w:tabs>
          <w:tab w:val="left" w:pos="1710"/>
          <w:tab w:val="left" w:pos="1800"/>
        </w:tabs>
        <w:autoSpaceDE/>
        <w:autoSpaceDN/>
        <w:adjustRightInd/>
        <w:ind w:left="1350" w:hanging="499"/>
        <w:rPr>
          <w:sz w:val="20"/>
          <w:szCs w:val="20"/>
        </w:rPr>
      </w:pPr>
    </w:p>
    <w:p w14:paraId="066E0F05" w14:textId="77777777" w:rsidR="000001F4" w:rsidRPr="00ED67B0" w:rsidRDefault="000001F4" w:rsidP="00E543A6">
      <w:pPr>
        <w:pStyle w:val="ListParagraph"/>
        <w:numPr>
          <w:ilvl w:val="0"/>
          <w:numId w:val="5"/>
        </w:numPr>
        <w:kinsoku w:val="0"/>
        <w:overflowPunct w:val="0"/>
        <w:spacing w:before="93" w:line="252" w:lineRule="exact"/>
        <w:ind w:left="630" w:hanging="500"/>
        <w:rPr>
          <w:sz w:val="20"/>
          <w:szCs w:val="20"/>
        </w:rPr>
      </w:pPr>
      <w:r w:rsidRPr="00ED67B0">
        <w:rPr>
          <w:sz w:val="20"/>
          <w:szCs w:val="20"/>
        </w:rPr>
        <w:t>GENERAL</w:t>
      </w:r>
    </w:p>
    <w:p w14:paraId="5482118B" w14:textId="525FA932" w:rsidR="000001F4" w:rsidRPr="00ED67B0" w:rsidRDefault="00E3745E" w:rsidP="00E3745E">
      <w:pPr>
        <w:pStyle w:val="ListParagraph"/>
        <w:tabs>
          <w:tab w:val="left" w:pos="990"/>
        </w:tabs>
        <w:kinsoku w:val="0"/>
        <w:overflowPunct w:val="0"/>
        <w:ind w:left="990" w:right="287"/>
        <w:rPr>
          <w:sz w:val="20"/>
          <w:szCs w:val="20"/>
        </w:rPr>
      </w:pPr>
      <w:r>
        <w:rPr>
          <w:sz w:val="20"/>
          <w:szCs w:val="20"/>
        </w:rPr>
        <w:t>1.</w:t>
      </w:r>
      <w:r>
        <w:rPr>
          <w:sz w:val="20"/>
          <w:szCs w:val="20"/>
        </w:rPr>
        <w:tab/>
      </w:r>
      <w:r w:rsidR="000001F4" w:rsidRPr="00ED67B0">
        <w:rPr>
          <w:sz w:val="20"/>
          <w:szCs w:val="20"/>
        </w:rPr>
        <w:t>On bid submittal, all response fields must be completed on all forms. Some forms require signatures and must be</w:t>
      </w:r>
      <w:r w:rsidR="000001F4" w:rsidRPr="00ED67B0">
        <w:rPr>
          <w:spacing w:val="-6"/>
          <w:sz w:val="20"/>
          <w:szCs w:val="20"/>
        </w:rPr>
        <w:t xml:space="preserve"> </w:t>
      </w:r>
      <w:r w:rsidR="000001F4" w:rsidRPr="00ED67B0">
        <w:rPr>
          <w:sz w:val="20"/>
          <w:szCs w:val="20"/>
        </w:rPr>
        <w:t>notarized.</w:t>
      </w:r>
    </w:p>
    <w:p w14:paraId="068DAE48" w14:textId="27A390DA" w:rsidR="000001F4" w:rsidRPr="00ED67B0" w:rsidRDefault="00E3745E" w:rsidP="00E3745E">
      <w:pPr>
        <w:pStyle w:val="ListParagraph"/>
        <w:tabs>
          <w:tab w:val="left" w:pos="990"/>
        </w:tabs>
        <w:kinsoku w:val="0"/>
        <w:overflowPunct w:val="0"/>
        <w:ind w:left="990" w:right="292"/>
        <w:rPr>
          <w:sz w:val="20"/>
          <w:szCs w:val="20"/>
        </w:rPr>
      </w:pPr>
      <w:r>
        <w:rPr>
          <w:sz w:val="20"/>
          <w:szCs w:val="20"/>
        </w:rPr>
        <w:t>2.</w:t>
      </w:r>
      <w:r>
        <w:rPr>
          <w:sz w:val="20"/>
          <w:szCs w:val="20"/>
        </w:rPr>
        <w:tab/>
      </w:r>
      <w:r w:rsidR="000001F4" w:rsidRPr="00ED67B0">
        <w:rPr>
          <w:sz w:val="20"/>
          <w:szCs w:val="20"/>
        </w:rPr>
        <w:t>Prices</w:t>
      </w:r>
      <w:r w:rsidR="000001F4" w:rsidRPr="00ED67B0">
        <w:rPr>
          <w:spacing w:val="-17"/>
          <w:sz w:val="20"/>
          <w:szCs w:val="20"/>
        </w:rPr>
        <w:t xml:space="preserve"> </w:t>
      </w:r>
      <w:r w:rsidR="000001F4" w:rsidRPr="00ED67B0">
        <w:rPr>
          <w:sz w:val="20"/>
          <w:szCs w:val="20"/>
        </w:rPr>
        <w:t>quoted,</w:t>
      </w:r>
      <w:r w:rsidR="000001F4" w:rsidRPr="00ED67B0">
        <w:rPr>
          <w:spacing w:val="-16"/>
          <w:sz w:val="20"/>
          <w:szCs w:val="20"/>
        </w:rPr>
        <w:t xml:space="preserve"> </w:t>
      </w:r>
      <w:r w:rsidR="000001F4" w:rsidRPr="00ED67B0">
        <w:rPr>
          <w:sz w:val="20"/>
          <w:szCs w:val="20"/>
        </w:rPr>
        <w:t>unless</w:t>
      </w:r>
      <w:r w:rsidR="000001F4" w:rsidRPr="00ED67B0">
        <w:rPr>
          <w:spacing w:val="-16"/>
          <w:sz w:val="20"/>
          <w:szCs w:val="20"/>
        </w:rPr>
        <w:t xml:space="preserve"> </w:t>
      </w:r>
      <w:r w:rsidR="000001F4" w:rsidRPr="00ED67B0">
        <w:rPr>
          <w:sz w:val="20"/>
          <w:szCs w:val="20"/>
        </w:rPr>
        <w:t>otherwise</w:t>
      </w:r>
      <w:r w:rsidR="000001F4" w:rsidRPr="00ED67B0">
        <w:rPr>
          <w:spacing w:val="-15"/>
          <w:sz w:val="20"/>
          <w:szCs w:val="20"/>
        </w:rPr>
        <w:t xml:space="preserve"> </w:t>
      </w:r>
      <w:r w:rsidR="000001F4" w:rsidRPr="00ED67B0">
        <w:rPr>
          <w:sz w:val="20"/>
          <w:szCs w:val="20"/>
        </w:rPr>
        <w:t>stated</w:t>
      </w:r>
      <w:r w:rsidR="000001F4" w:rsidRPr="00ED67B0">
        <w:rPr>
          <w:spacing w:val="-17"/>
          <w:sz w:val="20"/>
          <w:szCs w:val="20"/>
        </w:rPr>
        <w:t xml:space="preserve"> </w:t>
      </w:r>
      <w:r w:rsidR="000001F4" w:rsidRPr="00ED67B0">
        <w:rPr>
          <w:sz w:val="20"/>
          <w:szCs w:val="20"/>
        </w:rPr>
        <w:t>by</w:t>
      </w:r>
      <w:r w:rsidR="000001F4" w:rsidRPr="00ED67B0">
        <w:rPr>
          <w:spacing w:val="-16"/>
          <w:sz w:val="20"/>
          <w:szCs w:val="20"/>
        </w:rPr>
        <w:t xml:space="preserve"> </w:t>
      </w:r>
      <w:r w:rsidR="000001F4" w:rsidRPr="00ED67B0">
        <w:rPr>
          <w:sz w:val="20"/>
          <w:szCs w:val="20"/>
        </w:rPr>
        <w:t>bidder,</w:t>
      </w:r>
      <w:r w:rsidR="000001F4" w:rsidRPr="00ED67B0">
        <w:rPr>
          <w:spacing w:val="-16"/>
          <w:sz w:val="20"/>
          <w:szCs w:val="20"/>
        </w:rPr>
        <w:t xml:space="preserve"> </w:t>
      </w:r>
      <w:r w:rsidR="000001F4" w:rsidRPr="00ED67B0">
        <w:rPr>
          <w:sz w:val="20"/>
          <w:szCs w:val="20"/>
        </w:rPr>
        <w:t>are</w:t>
      </w:r>
      <w:r w:rsidR="000001F4" w:rsidRPr="00ED67B0">
        <w:rPr>
          <w:spacing w:val="-16"/>
          <w:sz w:val="20"/>
          <w:szCs w:val="20"/>
        </w:rPr>
        <w:t xml:space="preserve"> </w:t>
      </w:r>
      <w:r w:rsidR="000001F4" w:rsidRPr="00ED67B0">
        <w:rPr>
          <w:sz w:val="20"/>
          <w:szCs w:val="20"/>
        </w:rPr>
        <w:t>to</w:t>
      </w:r>
      <w:r w:rsidR="000001F4" w:rsidRPr="00ED67B0">
        <w:rPr>
          <w:spacing w:val="-17"/>
          <w:sz w:val="20"/>
          <w:szCs w:val="20"/>
        </w:rPr>
        <w:t xml:space="preserve"> </w:t>
      </w:r>
      <w:r w:rsidR="000001F4" w:rsidRPr="00ED67B0">
        <w:rPr>
          <w:sz w:val="20"/>
          <w:szCs w:val="20"/>
        </w:rPr>
        <w:t>include</w:t>
      </w:r>
      <w:r w:rsidR="000001F4" w:rsidRPr="00ED67B0">
        <w:rPr>
          <w:spacing w:val="-15"/>
          <w:sz w:val="20"/>
          <w:szCs w:val="20"/>
        </w:rPr>
        <w:t xml:space="preserve"> </w:t>
      </w:r>
      <w:r w:rsidR="000001F4" w:rsidRPr="00ED67B0">
        <w:rPr>
          <w:sz w:val="20"/>
          <w:szCs w:val="20"/>
        </w:rPr>
        <w:t>any</w:t>
      </w:r>
      <w:r w:rsidR="000001F4" w:rsidRPr="00ED67B0">
        <w:rPr>
          <w:spacing w:val="-16"/>
          <w:sz w:val="20"/>
          <w:szCs w:val="20"/>
        </w:rPr>
        <w:t xml:space="preserve"> </w:t>
      </w:r>
      <w:r w:rsidR="000001F4" w:rsidRPr="00ED67B0">
        <w:rPr>
          <w:sz w:val="20"/>
          <w:szCs w:val="20"/>
        </w:rPr>
        <w:t>packing,</w:t>
      </w:r>
      <w:r w:rsidR="000001F4" w:rsidRPr="00ED67B0">
        <w:rPr>
          <w:spacing w:val="-16"/>
          <w:sz w:val="20"/>
          <w:szCs w:val="20"/>
        </w:rPr>
        <w:t xml:space="preserve"> </w:t>
      </w:r>
      <w:r w:rsidR="000001F4" w:rsidRPr="00ED67B0">
        <w:rPr>
          <w:sz w:val="20"/>
          <w:szCs w:val="20"/>
        </w:rPr>
        <w:t>containers, etc., necessary to complete delivery as designated</w:t>
      </w:r>
      <w:r w:rsidR="000001F4" w:rsidRPr="00ED67B0">
        <w:rPr>
          <w:spacing w:val="-7"/>
          <w:sz w:val="20"/>
          <w:szCs w:val="20"/>
        </w:rPr>
        <w:t xml:space="preserve"> </w:t>
      </w:r>
      <w:r w:rsidR="000001F4" w:rsidRPr="00ED67B0">
        <w:rPr>
          <w:sz w:val="20"/>
          <w:szCs w:val="20"/>
        </w:rPr>
        <w:t>herein.</w:t>
      </w:r>
    </w:p>
    <w:p w14:paraId="64CFE4F0" w14:textId="77777777" w:rsidR="004E2E24" w:rsidRDefault="00E3745E" w:rsidP="004E2E24">
      <w:pPr>
        <w:pStyle w:val="ListParagraph"/>
        <w:tabs>
          <w:tab w:val="left" w:pos="990"/>
        </w:tabs>
        <w:kinsoku w:val="0"/>
        <w:overflowPunct w:val="0"/>
        <w:spacing w:line="252" w:lineRule="exact"/>
        <w:ind w:left="0" w:firstLine="630"/>
        <w:rPr>
          <w:sz w:val="20"/>
          <w:szCs w:val="20"/>
        </w:rPr>
      </w:pPr>
      <w:r>
        <w:rPr>
          <w:sz w:val="20"/>
          <w:szCs w:val="20"/>
        </w:rPr>
        <w:t>3.</w:t>
      </w:r>
      <w:r>
        <w:rPr>
          <w:sz w:val="20"/>
          <w:szCs w:val="20"/>
        </w:rPr>
        <w:tab/>
      </w:r>
      <w:r w:rsidR="000001F4" w:rsidRPr="00ED67B0">
        <w:rPr>
          <w:sz w:val="20"/>
          <w:szCs w:val="20"/>
        </w:rPr>
        <w:t>Prices are to be quoted F.O.B College or designated</w:t>
      </w:r>
      <w:r w:rsidR="000001F4" w:rsidRPr="00ED67B0">
        <w:rPr>
          <w:spacing w:val="-27"/>
          <w:sz w:val="20"/>
          <w:szCs w:val="20"/>
        </w:rPr>
        <w:t xml:space="preserve"> </w:t>
      </w:r>
      <w:r w:rsidR="000001F4" w:rsidRPr="00ED67B0">
        <w:rPr>
          <w:sz w:val="20"/>
          <w:szCs w:val="20"/>
        </w:rPr>
        <w:t>location.</w:t>
      </w:r>
    </w:p>
    <w:p w14:paraId="15F274A9"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4.</w:t>
      </w:r>
      <w:r>
        <w:rPr>
          <w:sz w:val="20"/>
          <w:szCs w:val="20"/>
        </w:rPr>
        <w:tab/>
      </w:r>
      <w:r w:rsidR="000001F4" w:rsidRPr="004E2E24">
        <w:rPr>
          <w:sz w:val="20"/>
          <w:szCs w:val="20"/>
        </w:rPr>
        <w:t>Instructions, manufacturer's catalog numbers, etc., where shown herein, are for descriptive purposes to guide the bidder in interpreting the standard of quality, design and performance required, and shall not be construed to exclude bids based on furnishing other types of materials or service. However, any substitution or</w:t>
      </w:r>
      <w:r w:rsidR="000001F4" w:rsidRPr="004E2E24">
        <w:rPr>
          <w:spacing w:val="21"/>
          <w:sz w:val="20"/>
          <w:szCs w:val="20"/>
        </w:rPr>
        <w:t xml:space="preserve"> </w:t>
      </w:r>
      <w:r w:rsidR="000001F4" w:rsidRPr="004E2E24">
        <w:rPr>
          <w:sz w:val="20"/>
          <w:szCs w:val="20"/>
        </w:rPr>
        <w:t>departure</w:t>
      </w:r>
      <w:r w:rsidR="009109A0" w:rsidRPr="004E2E24">
        <w:rPr>
          <w:sz w:val="20"/>
          <w:szCs w:val="20"/>
        </w:rPr>
        <w:t xml:space="preserve"> p</w:t>
      </w:r>
      <w:r w:rsidR="000001F4" w:rsidRPr="004E2E24">
        <w:rPr>
          <w:sz w:val="20"/>
          <w:szCs w:val="20"/>
        </w:rPr>
        <w:t>roposed by bidder must be clearly noted and described and must meet the prescribed specifications as to standard of quality, general design and performance required.</w:t>
      </w:r>
    </w:p>
    <w:p w14:paraId="7BB2788D"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5.</w:t>
      </w:r>
      <w:r>
        <w:rPr>
          <w:sz w:val="20"/>
          <w:szCs w:val="20"/>
        </w:rPr>
        <w:tab/>
      </w:r>
      <w:r w:rsidR="000001F4" w:rsidRPr="004E2E24">
        <w:rPr>
          <w:sz w:val="20"/>
          <w:szCs w:val="20"/>
        </w:rPr>
        <w:t>MO Sales and Use Tax not applicable to any purchase. Exemption certificate furnished as required.</w:t>
      </w:r>
    </w:p>
    <w:p w14:paraId="243E3779"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6.</w:t>
      </w:r>
      <w:r>
        <w:rPr>
          <w:sz w:val="20"/>
          <w:szCs w:val="20"/>
        </w:rPr>
        <w:tab/>
      </w:r>
      <w:r w:rsidR="000001F4" w:rsidRPr="004E2E24">
        <w:rPr>
          <w:sz w:val="20"/>
          <w:szCs w:val="20"/>
        </w:rPr>
        <w:t>Any bid may be withdrawn at any time prior to that specified herein for the opening of bids, but no bid may be withdrawn for a period of ninety (90) days</w:t>
      </w:r>
      <w:r w:rsidR="000001F4" w:rsidRPr="004E2E24">
        <w:rPr>
          <w:spacing w:val="-21"/>
          <w:sz w:val="20"/>
          <w:szCs w:val="20"/>
        </w:rPr>
        <w:t xml:space="preserve"> </w:t>
      </w:r>
      <w:r w:rsidR="000001F4" w:rsidRPr="004E2E24">
        <w:rPr>
          <w:sz w:val="20"/>
          <w:szCs w:val="20"/>
        </w:rPr>
        <w:t>thereafter.</w:t>
      </w:r>
    </w:p>
    <w:p w14:paraId="6F550106"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7.</w:t>
      </w:r>
      <w:r>
        <w:rPr>
          <w:sz w:val="20"/>
          <w:szCs w:val="20"/>
        </w:rPr>
        <w:tab/>
      </w:r>
      <w:r w:rsidR="000001F4" w:rsidRPr="004E2E24">
        <w:rPr>
          <w:sz w:val="20"/>
          <w:szCs w:val="20"/>
        </w:rPr>
        <w:t>Any exceptions to the terms and conditions of this Bid Request shall be clearly stated and</w:t>
      </w:r>
      <w:r w:rsidR="000001F4" w:rsidRPr="004E2E24">
        <w:rPr>
          <w:spacing w:val="-5"/>
          <w:sz w:val="20"/>
          <w:szCs w:val="20"/>
        </w:rPr>
        <w:t xml:space="preserve"> </w:t>
      </w:r>
      <w:r w:rsidR="000001F4" w:rsidRPr="004E2E24">
        <w:rPr>
          <w:sz w:val="20"/>
          <w:szCs w:val="20"/>
        </w:rPr>
        <w:t>it</w:t>
      </w:r>
      <w:r w:rsidR="000001F4" w:rsidRPr="004E2E24">
        <w:rPr>
          <w:spacing w:val="-3"/>
          <w:sz w:val="20"/>
          <w:szCs w:val="20"/>
        </w:rPr>
        <w:t xml:space="preserve"> </w:t>
      </w:r>
      <w:r w:rsidR="000001F4" w:rsidRPr="004E2E24">
        <w:rPr>
          <w:sz w:val="20"/>
          <w:szCs w:val="20"/>
        </w:rPr>
        <w:t>is</w:t>
      </w:r>
      <w:r w:rsidR="000001F4" w:rsidRPr="004E2E24">
        <w:rPr>
          <w:spacing w:val="-5"/>
          <w:sz w:val="20"/>
          <w:szCs w:val="20"/>
        </w:rPr>
        <w:t xml:space="preserve"> </w:t>
      </w:r>
      <w:r w:rsidR="000001F4" w:rsidRPr="004E2E24">
        <w:rPr>
          <w:sz w:val="20"/>
          <w:szCs w:val="20"/>
        </w:rPr>
        <w:t>at</w:t>
      </w:r>
      <w:r w:rsidR="000001F4" w:rsidRPr="004E2E24">
        <w:rPr>
          <w:spacing w:val="-3"/>
          <w:sz w:val="20"/>
          <w:szCs w:val="20"/>
        </w:rPr>
        <w:t xml:space="preserve"> </w:t>
      </w:r>
      <w:r w:rsidR="000001F4" w:rsidRPr="004E2E24">
        <w:rPr>
          <w:sz w:val="20"/>
          <w:szCs w:val="20"/>
        </w:rPr>
        <w:t>MCC’s</w:t>
      </w:r>
      <w:r w:rsidR="000001F4" w:rsidRPr="004E2E24">
        <w:rPr>
          <w:spacing w:val="-5"/>
          <w:sz w:val="20"/>
          <w:szCs w:val="20"/>
        </w:rPr>
        <w:t xml:space="preserve"> </w:t>
      </w:r>
      <w:r w:rsidR="000001F4" w:rsidRPr="004E2E24">
        <w:rPr>
          <w:sz w:val="20"/>
          <w:szCs w:val="20"/>
        </w:rPr>
        <w:t>discretion</w:t>
      </w:r>
      <w:r w:rsidR="000001F4" w:rsidRPr="004E2E24">
        <w:rPr>
          <w:spacing w:val="-4"/>
          <w:sz w:val="20"/>
          <w:szCs w:val="20"/>
        </w:rPr>
        <w:t xml:space="preserve"> </w:t>
      </w:r>
      <w:r w:rsidR="000001F4" w:rsidRPr="004E2E24">
        <w:rPr>
          <w:sz w:val="20"/>
          <w:szCs w:val="20"/>
        </w:rPr>
        <w:t>whether</w:t>
      </w:r>
      <w:r w:rsidR="000001F4" w:rsidRPr="004E2E24">
        <w:rPr>
          <w:spacing w:val="-4"/>
          <w:sz w:val="20"/>
          <w:szCs w:val="20"/>
        </w:rPr>
        <w:t xml:space="preserve"> </w:t>
      </w:r>
      <w:r w:rsidR="000001F4" w:rsidRPr="004E2E24">
        <w:rPr>
          <w:sz w:val="20"/>
          <w:szCs w:val="20"/>
        </w:rPr>
        <w:t>the</w:t>
      </w:r>
      <w:r w:rsidR="000001F4" w:rsidRPr="004E2E24">
        <w:rPr>
          <w:spacing w:val="-4"/>
          <w:sz w:val="20"/>
          <w:szCs w:val="20"/>
        </w:rPr>
        <w:t xml:space="preserve"> </w:t>
      </w:r>
      <w:r w:rsidR="000001F4" w:rsidRPr="004E2E24">
        <w:rPr>
          <w:sz w:val="20"/>
          <w:szCs w:val="20"/>
        </w:rPr>
        <w:t>exception</w:t>
      </w:r>
      <w:r w:rsidR="000001F4" w:rsidRPr="004E2E24">
        <w:rPr>
          <w:spacing w:val="-4"/>
          <w:sz w:val="20"/>
          <w:szCs w:val="20"/>
        </w:rPr>
        <w:t xml:space="preserve"> </w:t>
      </w:r>
      <w:r w:rsidR="000001F4" w:rsidRPr="004E2E24">
        <w:rPr>
          <w:sz w:val="20"/>
          <w:szCs w:val="20"/>
        </w:rPr>
        <w:t>shall</w:t>
      </w:r>
      <w:r w:rsidR="000001F4" w:rsidRPr="004E2E24">
        <w:rPr>
          <w:spacing w:val="-6"/>
          <w:sz w:val="20"/>
          <w:szCs w:val="20"/>
        </w:rPr>
        <w:t xml:space="preserve"> </w:t>
      </w:r>
      <w:r w:rsidR="000001F4" w:rsidRPr="004E2E24">
        <w:rPr>
          <w:sz w:val="20"/>
          <w:szCs w:val="20"/>
        </w:rPr>
        <w:t>be</w:t>
      </w:r>
      <w:r w:rsidR="000001F4" w:rsidRPr="004E2E24">
        <w:rPr>
          <w:spacing w:val="-4"/>
          <w:sz w:val="20"/>
          <w:szCs w:val="20"/>
        </w:rPr>
        <w:t xml:space="preserve"> </w:t>
      </w:r>
      <w:r w:rsidR="000001F4" w:rsidRPr="004E2E24">
        <w:rPr>
          <w:sz w:val="20"/>
          <w:szCs w:val="20"/>
        </w:rPr>
        <w:t>accepted</w:t>
      </w:r>
      <w:r w:rsidR="000001F4" w:rsidRPr="004E2E24">
        <w:rPr>
          <w:spacing w:val="-5"/>
          <w:sz w:val="20"/>
          <w:szCs w:val="20"/>
        </w:rPr>
        <w:t xml:space="preserve"> </w:t>
      </w:r>
      <w:r w:rsidR="000001F4" w:rsidRPr="004E2E24">
        <w:rPr>
          <w:sz w:val="20"/>
          <w:szCs w:val="20"/>
        </w:rPr>
        <w:t>or</w:t>
      </w:r>
      <w:r w:rsidR="000001F4" w:rsidRPr="004E2E24">
        <w:rPr>
          <w:spacing w:val="-3"/>
          <w:sz w:val="20"/>
          <w:szCs w:val="20"/>
        </w:rPr>
        <w:t xml:space="preserve"> </w:t>
      </w:r>
      <w:r w:rsidR="000001F4" w:rsidRPr="004E2E24">
        <w:rPr>
          <w:sz w:val="20"/>
          <w:szCs w:val="20"/>
        </w:rPr>
        <w:t>shall</w:t>
      </w:r>
      <w:r w:rsidR="000001F4" w:rsidRPr="004E2E24">
        <w:rPr>
          <w:spacing w:val="-5"/>
          <w:sz w:val="20"/>
          <w:szCs w:val="20"/>
        </w:rPr>
        <w:t xml:space="preserve"> </w:t>
      </w:r>
      <w:r w:rsidR="000001F4" w:rsidRPr="004E2E24">
        <w:rPr>
          <w:sz w:val="20"/>
          <w:szCs w:val="20"/>
        </w:rPr>
        <w:t>invalidate the Bid.</w:t>
      </w:r>
    </w:p>
    <w:p w14:paraId="1CDBC84C"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8.</w:t>
      </w:r>
      <w:r>
        <w:rPr>
          <w:sz w:val="20"/>
          <w:szCs w:val="20"/>
        </w:rPr>
        <w:tab/>
      </w:r>
      <w:r w:rsidR="000001F4" w:rsidRPr="004E2E24">
        <w:rPr>
          <w:sz w:val="20"/>
          <w:szCs w:val="20"/>
        </w:rPr>
        <w:t>A</w:t>
      </w:r>
      <w:r w:rsidR="000001F4" w:rsidRPr="004E2E24">
        <w:rPr>
          <w:spacing w:val="-14"/>
          <w:sz w:val="20"/>
          <w:szCs w:val="20"/>
        </w:rPr>
        <w:t xml:space="preserve"> </w:t>
      </w:r>
      <w:r w:rsidR="000001F4" w:rsidRPr="004E2E24">
        <w:rPr>
          <w:sz w:val="20"/>
          <w:szCs w:val="20"/>
        </w:rPr>
        <w:t>5%</w:t>
      </w:r>
      <w:r w:rsidR="000001F4" w:rsidRPr="004E2E24">
        <w:rPr>
          <w:spacing w:val="-13"/>
          <w:sz w:val="20"/>
          <w:szCs w:val="20"/>
        </w:rPr>
        <w:t xml:space="preserve"> </w:t>
      </w:r>
      <w:r w:rsidR="000001F4" w:rsidRPr="004E2E24">
        <w:rPr>
          <w:sz w:val="20"/>
          <w:szCs w:val="20"/>
        </w:rPr>
        <w:t>preference</w:t>
      </w:r>
      <w:r w:rsidR="000001F4" w:rsidRPr="004E2E24">
        <w:rPr>
          <w:spacing w:val="-14"/>
          <w:sz w:val="20"/>
          <w:szCs w:val="20"/>
        </w:rPr>
        <w:t xml:space="preserve"> </w:t>
      </w:r>
      <w:r w:rsidR="000001F4" w:rsidRPr="004E2E24">
        <w:rPr>
          <w:sz w:val="20"/>
          <w:szCs w:val="20"/>
        </w:rPr>
        <w:t>shall</w:t>
      </w:r>
      <w:r w:rsidR="000001F4" w:rsidRPr="004E2E24">
        <w:rPr>
          <w:spacing w:val="-14"/>
          <w:sz w:val="20"/>
          <w:szCs w:val="20"/>
        </w:rPr>
        <w:t xml:space="preserve"> </w:t>
      </w:r>
      <w:r w:rsidR="000001F4" w:rsidRPr="004E2E24">
        <w:rPr>
          <w:sz w:val="20"/>
          <w:szCs w:val="20"/>
        </w:rPr>
        <w:t>be</w:t>
      </w:r>
      <w:r w:rsidR="000001F4" w:rsidRPr="004E2E24">
        <w:rPr>
          <w:spacing w:val="-16"/>
          <w:sz w:val="20"/>
          <w:szCs w:val="20"/>
        </w:rPr>
        <w:t xml:space="preserve"> </w:t>
      </w:r>
      <w:r w:rsidR="000001F4" w:rsidRPr="004E2E24">
        <w:rPr>
          <w:sz w:val="20"/>
          <w:szCs w:val="20"/>
        </w:rPr>
        <w:t>granted</w:t>
      </w:r>
      <w:r w:rsidR="000001F4" w:rsidRPr="004E2E24">
        <w:rPr>
          <w:spacing w:val="-16"/>
          <w:sz w:val="20"/>
          <w:szCs w:val="20"/>
        </w:rPr>
        <w:t xml:space="preserve"> </w:t>
      </w:r>
      <w:r w:rsidR="000001F4" w:rsidRPr="004E2E24">
        <w:rPr>
          <w:sz w:val="20"/>
          <w:szCs w:val="20"/>
        </w:rPr>
        <w:t>to</w:t>
      </w:r>
      <w:r w:rsidR="000001F4" w:rsidRPr="004E2E24">
        <w:rPr>
          <w:spacing w:val="-14"/>
          <w:sz w:val="20"/>
          <w:szCs w:val="20"/>
        </w:rPr>
        <w:t xml:space="preserve"> </w:t>
      </w:r>
      <w:r w:rsidR="000001F4" w:rsidRPr="004E2E24">
        <w:rPr>
          <w:sz w:val="20"/>
          <w:szCs w:val="20"/>
        </w:rPr>
        <w:t>all</w:t>
      </w:r>
      <w:r w:rsidR="000001F4" w:rsidRPr="004E2E24">
        <w:rPr>
          <w:spacing w:val="-16"/>
          <w:sz w:val="20"/>
          <w:szCs w:val="20"/>
        </w:rPr>
        <w:t xml:space="preserve"> </w:t>
      </w:r>
      <w:r w:rsidR="000001F4" w:rsidRPr="004E2E24">
        <w:rPr>
          <w:sz w:val="20"/>
          <w:szCs w:val="20"/>
        </w:rPr>
        <w:t>firms,</w:t>
      </w:r>
      <w:r w:rsidR="000001F4" w:rsidRPr="004E2E24">
        <w:rPr>
          <w:spacing w:val="-12"/>
          <w:sz w:val="20"/>
          <w:szCs w:val="20"/>
        </w:rPr>
        <w:t xml:space="preserve"> </w:t>
      </w:r>
      <w:r w:rsidR="000001F4" w:rsidRPr="004E2E24">
        <w:rPr>
          <w:sz w:val="20"/>
          <w:szCs w:val="20"/>
        </w:rPr>
        <w:t>corporations,</w:t>
      </w:r>
      <w:r w:rsidR="000001F4" w:rsidRPr="004E2E24">
        <w:rPr>
          <w:spacing w:val="-12"/>
          <w:sz w:val="20"/>
          <w:szCs w:val="20"/>
        </w:rPr>
        <w:t xml:space="preserve"> </w:t>
      </w:r>
      <w:r w:rsidR="000001F4" w:rsidRPr="004E2E24">
        <w:rPr>
          <w:sz w:val="20"/>
          <w:szCs w:val="20"/>
        </w:rPr>
        <w:t>or</w:t>
      </w:r>
      <w:r w:rsidR="000001F4" w:rsidRPr="004E2E24">
        <w:rPr>
          <w:spacing w:val="-12"/>
          <w:sz w:val="20"/>
          <w:szCs w:val="20"/>
        </w:rPr>
        <w:t xml:space="preserve"> </w:t>
      </w:r>
      <w:r w:rsidR="000001F4" w:rsidRPr="004E2E24">
        <w:rPr>
          <w:sz w:val="20"/>
          <w:szCs w:val="20"/>
        </w:rPr>
        <w:t>individuals</w:t>
      </w:r>
      <w:r w:rsidR="000001F4" w:rsidRPr="004E2E24">
        <w:rPr>
          <w:spacing w:val="-13"/>
          <w:sz w:val="20"/>
          <w:szCs w:val="20"/>
        </w:rPr>
        <w:t xml:space="preserve"> </w:t>
      </w:r>
      <w:r w:rsidR="000001F4" w:rsidRPr="004E2E24">
        <w:rPr>
          <w:sz w:val="20"/>
          <w:szCs w:val="20"/>
        </w:rPr>
        <w:t>doing</w:t>
      </w:r>
      <w:r w:rsidR="000001F4" w:rsidRPr="004E2E24">
        <w:rPr>
          <w:spacing w:val="-11"/>
          <w:sz w:val="20"/>
          <w:szCs w:val="20"/>
        </w:rPr>
        <w:t xml:space="preserve"> </w:t>
      </w:r>
      <w:r w:rsidR="000001F4" w:rsidRPr="004E2E24">
        <w:rPr>
          <w:sz w:val="20"/>
          <w:szCs w:val="20"/>
        </w:rPr>
        <w:t>business as</w:t>
      </w:r>
      <w:r w:rsidR="000001F4" w:rsidRPr="004E2E24">
        <w:rPr>
          <w:spacing w:val="-9"/>
          <w:sz w:val="20"/>
          <w:szCs w:val="20"/>
        </w:rPr>
        <w:t xml:space="preserve"> </w:t>
      </w:r>
      <w:r w:rsidR="000001F4" w:rsidRPr="004E2E24">
        <w:rPr>
          <w:sz w:val="20"/>
          <w:szCs w:val="20"/>
        </w:rPr>
        <w:t>a</w:t>
      </w:r>
      <w:r w:rsidR="000001F4" w:rsidRPr="004E2E24">
        <w:rPr>
          <w:spacing w:val="-9"/>
          <w:sz w:val="20"/>
          <w:szCs w:val="20"/>
        </w:rPr>
        <w:t xml:space="preserve"> </w:t>
      </w:r>
      <w:r w:rsidR="000001F4" w:rsidRPr="004E2E24">
        <w:rPr>
          <w:sz w:val="20"/>
          <w:szCs w:val="20"/>
        </w:rPr>
        <w:t>Missouri</w:t>
      </w:r>
      <w:r w:rsidR="000001F4" w:rsidRPr="004E2E24">
        <w:rPr>
          <w:spacing w:val="-12"/>
          <w:sz w:val="20"/>
          <w:szCs w:val="20"/>
        </w:rPr>
        <w:t xml:space="preserve"> </w:t>
      </w:r>
      <w:r w:rsidR="000001F4" w:rsidRPr="004E2E24">
        <w:rPr>
          <w:sz w:val="20"/>
          <w:szCs w:val="20"/>
        </w:rPr>
        <w:t>firm,</w:t>
      </w:r>
      <w:r w:rsidR="000001F4" w:rsidRPr="004E2E24">
        <w:rPr>
          <w:spacing w:val="-10"/>
          <w:sz w:val="20"/>
          <w:szCs w:val="20"/>
        </w:rPr>
        <w:t xml:space="preserve"> </w:t>
      </w:r>
      <w:r w:rsidR="000001F4" w:rsidRPr="004E2E24">
        <w:rPr>
          <w:sz w:val="20"/>
          <w:szCs w:val="20"/>
        </w:rPr>
        <w:t>corporation</w:t>
      </w:r>
      <w:r w:rsidR="000001F4" w:rsidRPr="004E2E24">
        <w:rPr>
          <w:spacing w:val="-9"/>
          <w:sz w:val="20"/>
          <w:szCs w:val="20"/>
        </w:rPr>
        <w:t xml:space="preserve"> </w:t>
      </w:r>
      <w:r w:rsidR="000001F4" w:rsidRPr="004E2E24">
        <w:rPr>
          <w:sz w:val="20"/>
          <w:szCs w:val="20"/>
        </w:rPr>
        <w:t>or</w:t>
      </w:r>
      <w:r w:rsidR="000001F4" w:rsidRPr="004E2E24">
        <w:rPr>
          <w:spacing w:val="-10"/>
          <w:sz w:val="20"/>
          <w:szCs w:val="20"/>
        </w:rPr>
        <w:t xml:space="preserve"> </w:t>
      </w:r>
      <w:r w:rsidR="000001F4" w:rsidRPr="004E2E24">
        <w:rPr>
          <w:sz w:val="20"/>
          <w:szCs w:val="20"/>
        </w:rPr>
        <w:t>individual</w:t>
      </w:r>
      <w:r w:rsidR="000001F4" w:rsidRPr="004E2E24">
        <w:rPr>
          <w:spacing w:val="-9"/>
          <w:sz w:val="20"/>
          <w:szCs w:val="20"/>
        </w:rPr>
        <w:t xml:space="preserve"> </w:t>
      </w:r>
      <w:r w:rsidR="000001F4" w:rsidRPr="004E2E24">
        <w:rPr>
          <w:sz w:val="20"/>
          <w:szCs w:val="20"/>
        </w:rPr>
        <w:t>on</w:t>
      </w:r>
      <w:r w:rsidR="000001F4" w:rsidRPr="004E2E24">
        <w:rPr>
          <w:spacing w:val="-9"/>
          <w:sz w:val="20"/>
          <w:szCs w:val="20"/>
        </w:rPr>
        <w:t xml:space="preserve"> </w:t>
      </w:r>
      <w:r w:rsidR="000001F4" w:rsidRPr="004E2E24">
        <w:rPr>
          <w:sz w:val="20"/>
          <w:szCs w:val="20"/>
        </w:rPr>
        <w:t>all</w:t>
      </w:r>
      <w:r w:rsidR="000001F4" w:rsidRPr="004E2E24">
        <w:rPr>
          <w:spacing w:val="-10"/>
          <w:sz w:val="20"/>
          <w:szCs w:val="20"/>
        </w:rPr>
        <w:t xml:space="preserve"> </w:t>
      </w:r>
      <w:r w:rsidR="000001F4" w:rsidRPr="004E2E24">
        <w:rPr>
          <w:sz w:val="20"/>
          <w:szCs w:val="20"/>
        </w:rPr>
        <w:t>contracts</w:t>
      </w:r>
      <w:r w:rsidR="000001F4" w:rsidRPr="004E2E24">
        <w:rPr>
          <w:spacing w:val="-8"/>
          <w:sz w:val="20"/>
          <w:szCs w:val="20"/>
        </w:rPr>
        <w:t xml:space="preserve"> </w:t>
      </w:r>
      <w:r w:rsidR="000001F4" w:rsidRPr="004E2E24">
        <w:rPr>
          <w:sz w:val="20"/>
          <w:szCs w:val="20"/>
        </w:rPr>
        <w:t>other</w:t>
      </w:r>
      <w:r w:rsidR="000001F4" w:rsidRPr="004E2E24">
        <w:rPr>
          <w:spacing w:val="-10"/>
          <w:sz w:val="20"/>
          <w:szCs w:val="20"/>
        </w:rPr>
        <w:t xml:space="preserve"> </w:t>
      </w:r>
      <w:r w:rsidR="000001F4" w:rsidRPr="004E2E24">
        <w:rPr>
          <w:sz w:val="20"/>
          <w:szCs w:val="20"/>
        </w:rPr>
        <w:t>than</w:t>
      </w:r>
      <w:r w:rsidR="000001F4" w:rsidRPr="004E2E24">
        <w:rPr>
          <w:spacing w:val="-11"/>
          <w:sz w:val="20"/>
          <w:szCs w:val="20"/>
        </w:rPr>
        <w:t xml:space="preserve"> </w:t>
      </w:r>
      <w:r w:rsidR="000001F4" w:rsidRPr="004E2E24">
        <w:rPr>
          <w:sz w:val="20"/>
          <w:szCs w:val="20"/>
        </w:rPr>
        <w:t>new</w:t>
      </w:r>
      <w:r w:rsidR="000001F4" w:rsidRPr="004E2E24">
        <w:rPr>
          <w:spacing w:val="-12"/>
          <w:sz w:val="20"/>
          <w:szCs w:val="20"/>
        </w:rPr>
        <w:t xml:space="preserve"> </w:t>
      </w:r>
      <w:r w:rsidR="000001F4" w:rsidRPr="004E2E24">
        <w:rPr>
          <w:sz w:val="20"/>
          <w:szCs w:val="20"/>
        </w:rPr>
        <w:t>construction, provided the additional cost to the District does not exceed</w:t>
      </w:r>
      <w:r w:rsidR="000001F4" w:rsidRPr="004E2E24">
        <w:rPr>
          <w:spacing w:val="-11"/>
          <w:sz w:val="20"/>
          <w:szCs w:val="20"/>
        </w:rPr>
        <w:t xml:space="preserve"> </w:t>
      </w:r>
      <w:r w:rsidR="000001F4" w:rsidRPr="004E2E24">
        <w:rPr>
          <w:sz w:val="20"/>
          <w:szCs w:val="20"/>
        </w:rPr>
        <w:t>$500.</w:t>
      </w:r>
    </w:p>
    <w:p w14:paraId="2609618A" w14:textId="77777777" w:rsidR="004E2E24" w:rsidRDefault="004E2E24" w:rsidP="004E2E24">
      <w:pPr>
        <w:pStyle w:val="ListParagraph"/>
        <w:tabs>
          <w:tab w:val="left" w:pos="990"/>
        </w:tabs>
        <w:kinsoku w:val="0"/>
        <w:overflowPunct w:val="0"/>
        <w:spacing w:line="252" w:lineRule="exact"/>
        <w:ind w:left="990"/>
        <w:rPr>
          <w:sz w:val="20"/>
          <w:szCs w:val="20"/>
        </w:rPr>
      </w:pPr>
      <w:r>
        <w:rPr>
          <w:sz w:val="20"/>
          <w:szCs w:val="20"/>
        </w:rPr>
        <w:t>9.</w:t>
      </w:r>
      <w:r>
        <w:rPr>
          <w:sz w:val="20"/>
          <w:szCs w:val="20"/>
        </w:rPr>
        <w:tab/>
      </w:r>
      <w:r w:rsidR="000001F4" w:rsidRPr="004E2E24">
        <w:rPr>
          <w:sz w:val="20"/>
          <w:szCs w:val="20"/>
        </w:rPr>
        <w:t>By virtue of statutory authority, a preference will be given to materials, products, supplies, provisions and all other articles produced, manufactured, made or grown with the state of</w:t>
      </w:r>
      <w:r w:rsidR="000001F4" w:rsidRPr="004E2E24">
        <w:rPr>
          <w:spacing w:val="-1"/>
          <w:sz w:val="20"/>
          <w:szCs w:val="20"/>
        </w:rPr>
        <w:t xml:space="preserve"> </w:t>
      </w:r>
      <w:r w:rsidR="000001F4" w:rsidRPr="004E2E24">
        <w:rPr>
          <w:sz w:val="20"/>
          <w:szCs w:val="20"/>
        </w:rPr>
        <w:t>Missouri.</w:t>
      </w:r>
    </w:p>
    <w:p w14:paraId="77581AEB" w14:textId="6F6F4D37" w:rsidR="00A06D53" w:rsidRPr="004E2E24" w:rsidRDefault="004E2E24" w:rsidP="004E2E24">
      <w:pPr>
        <w:pStyle w:val="ListParagraph"/>
        <w:tabs>
          <w:tab w:val="left" w:pos="990"/>
        </w:tabs>
        <w:kinsoku w:val="0"/>
        <w:overflowPunct w:val="0"/>
        <w:spacing w:line="252" w:lineRule="exact"/>
        <w:ind w:left="990"/>
        <w:rPr>
          <w:sz w:val="20"/>
          <w:szCs w:val="20"/>
        </w:rPr>
      </w:pPr>
      <w:r>
        <w:rPr>
          <w:sz w:val="20"/>
          <w:szCs w:val="20"/>
        </w:rPr>
        <w:t>10.</w:t>
      </w:r>
      <w:r>
        <w:rPr>
          <w:sz w:val="20"/>
          <w:szCs w:val="20"/>
        </w:rPr>
        <w:tab/>
      </w:r>
      <w:r w:rsidR="000001F4" w:rsidRPr="004E2E24">
        <w:rPr>
          <w:sz w:val="20"/>
          <w:szCs w:val="20"/>
        </w:rPr>
        <w:t xml:space="preserve">All Bidders are requested to attempt in good faith to utilize MBE/WBE contractors, sub- contractors, vendors, and material suppliers. Low bidders may be required to demonstrate they </w:t>
      </w:r>
    </w:p>
    <w:p w14:paraId="1E435BC7" w14:textId="64191F0A" w:rsidR="00B45EF3" w:rsidRDefault="000001F4" w:rsidP="004E2E24">
      <w:pPr>
        <w:pStyle w:val="ListParagraph"/>
        <w:kinsoku w:val="0"/>
        <w:overflowPunct w:val="0"/>
        <w:ind w:left="990" w:right="287" w:firstLine="0"/>
        <w:jc w:val="both"/>
        <w:rPr>
          <w:color w:val="000000"/>
          <w:sz w:val="20"/>
          <w:szCs w:val="20"/>
        </w:rPr>
      </w:pPr>
      <w:r w:rsidRPr="00ED67B0">
        <w:rPr>
          <w:sz w:val="20"/>
          <w:szCs w:val="20"/>
        </w:rPr>
        <w:t>have performed good faith efforts. A list of resources for finding MBE/WBE companies can be obtained at</w:t>
      </w:r>
      <w:r w:rsidRPr="00ED67B0">
        <w:rPr>
          <w:color w:val="0000FF"/>
          <w:sz w:val="20"/>
          <w:szCs w:val="20"/>
        </w:rPr>
        <w:t xml:space="preserve"> </w:t>
      </w:r>
      <w:r w:rsidRPr="00ED67B0">
        <w:rPr>
          <w:color w:val="0000FF"/>
          <w:sz w:val="20"/>
          <w:szCs w:val="20"/>
          <w:u w:val="single"/>
        </w:rPr>
        <w:t>https:/</w:t>
      </w:r>
      <w:hyperlink r:id="rId20" w:history="1">
        <w:r w:rsidRPr="00ED67B0">
          <w:rPr>
            <w:color w:val="0000FF"/>
            <w:sz w:val="20"/>
            <w:szCs w:val="20"/>
            <w:u w:val="single"/>
          </w:rPr>
          <w:t>/w</w:t>
        </w:r>
      </w:hyperlink>
      <w:r w:rsidRPr="00ED67B0">
        <w:rPr>
          <w:color w:val="0000FF"/>
          <w:sz w:val="20"/>
          <w:szCs w:val="20"/>
          <w:u w:val="single"/>
        </w:rPr>
        <w:t>w</w:t>
      </w:r>
      <w:hyperlink r:id="rId21" w:history="1">
        <w:r w:rsidRPr="00ED67B0">
          <w:rPr>
            <w:color w:val="0000FF"/>
            <w:sz w:val="20"/>
            <w:szCs w:val="20"/>
            <w:u w:val="single"/>
          </w:rPr>
          <w:t>w.mcckc.edu/do-business-with-</w:t>
        </w:r>
      </w:hyperlink>
      <w:r w:rsidRPr="00ED67B0">
        <w:rPr>
          <w:color w:val="0000FF"/>
          <w:sz w:val="20"/>
          <w:szCs w:val="20"/>
          <w:u w:val="single"/>
        </w:rPr>
        <w:t xml:space="preserve"> mcc/purchasing/supplier-diversity.aspx</w:t>
      </w:r>
      <w:r w:rsidRPr="00ED67B0">
        <w:rPr>
          <w:color w:val="0000FF"/>
          <w:spacing w:val="25"/>
          <w:sz w:val="20"/>
          <w:szCs w:val="20"/>
        </w:rPr>
        <w:t xml:space="preserve"> </w:t>
      </w:r>
      <w:r w:rsidRPr="00ED67B0">
        <w:rPr>
          <w:color w:val="000000"/>
          <w:sz w:val="20"/>
          <w:szCs w:val="20"/>
        </w:rPr>
        <w:lastRenderedPageBreak/>
        <w:t>Bidders</w:t>
      </w:r>
      <w:r w:rsidRPr="00ED67B0">
        <w:rPr>
          <w:color w:val="000000"/>
          <w:spacing w:val="-18"/>
          <w:sz w:val="20"/>
          <w:szCs w:val="20"/>
        </w:rPr>
        <w:t xml:space="preserve"> </w:t>
      </w:r>
      <w:r w:rsidRPr="00ED67B0">
        <w:rPr>
          <w:color w:val="000000"/>
          <w:sz w:val="20"/>
          <w:szCs w:val="20"/>
        </w:rPr>
        <w:t>must</w:t>
      </w:r>
      <w:r w:rsidRPr="00ED67B0">
        <w:rPr>
          <w:color w:val="000000"/>
          <w:spacing w:val="-17"/>
          <w:sz w:val="20"/>
          <w:szCs w:val="20"/>
        </w:rPr>
        <w:t xml:space="preserve"> </w:t>
      </w:r>
      <w:r w:rsidRPr="00ED67B0">
        <w:rPr>
          <w:color w:val="000000"/>
          <w:sz w:val="20"/>
          <w:szCs w:val="20"/>
        </w:rPr>
        <w:t>indicate</w:t>
      </w:r>
      <w:r w:rsidRPr="00ED67B0">
        <w:rPr>
          <w:color w:val="000000"/>
          <w:spacing w:val="-20"/>
          <w:sz w:val="20"/>
          <w:szCs w:val="20"/>
        </w:rPr>
        <w:t xml:space="preserve"> </w:t>
      </w:r>
      <w:r w:rsidRPr="00ED67B0">
        <w:rPr>
          <w:color w:val="000000"/>
          <w:sz w:val="20"/>
          <w:szCs w:val="20"/>
        </w:rPr>
        <w:t>their</w:t>
      </w:r>
      <w:r w:rsidRPr="00ED67B0">
        <w:rPr>
          <w:color w:val="000000"/>
          <w:spacing w:val="-19"/>
          <w:sz w:val="20"/>
          <w:szCs w:val="20"/>
        </w:rPr>
        <w:t xml:space="preserve"> </w:t>
      </w:r>
      <w:r w:rsidRPr="00ED67B0">
        <w:rPr>
          <w:color w:val="000000"/>
          <w:sz w:val="20"/>
          <w:szCs w:val="20"/>
        </w:rPr>
        <w:t>Minority</w:t>
      </w:r>
      <w:r w:rsidRPr="00ED67B0">
        <w:rPr>
          <w:color w:val="000000"/>
          <w:spacing w:val="-20"/>
          <w:sz w:val="20"/>
          <w:szCs w:val="20"/>
        </w:rPr>
        <w:t xml:space="preserve"> </w:t>
      </w:r>
      <w:r w:rsidRPr="00ED67B0">
        <w:rPr>
          <w:color w:val="000000"/>
          <w:sz w:val="20"/>
          <w:szCs w:val="20"/>
        </w:rPr>
        <w:t>and</w:t>
      </w:r>
      <w:r w:rsidRPr="00ED67B0">
        <w:rPr>
          <w:color w:val="000000"/>
          <w:spacing w:val="-22"/>
          <w:sz w:val="20"/>
          <w:szCs w:val="20"/>
        </w:rPr>
        <w:t xml:space="preserve"> </w:t>
      </w:r>
      <w:r w:rsidRPr="00ED67B0">
        <w:rPr>
          <w:color w:val="000000"/>
          <w:sz w:val="20"/>
          <w:szCs w:val="20"/>
        </w:rPr>
        <w:t xml:space="preserve">Women Business Enterprises participation levels committed to this project on the M/WBE Participation Form, and prime contractors are required to provide a written list of subcontractors and suppliers </w:t>
      </w:r>
      <w:r w:rsidR="00E86BAE">
        <w:rPr>
          <w:color w:val="000000"/>
          <w:sz w:val="20"/>
          <w:szCs w:val="20"/>
        </w:rPr>
        <w:t>that</w:t>
      </w:r>
      <w:r w:rsidRPr="00ED67B0">
        <w:rPr>
          <w:color w:val="000000"/>
          <w:sz w:val="20"/>
          <w:szCs w:val="20"/>
        </w:rPr>
        <w:t xml:space="preserve"> submitted bids to them on the Good Faith</w:t>
      </w:r>
      <w:r w:rsidRPr="00ED67B0">
        <w:rPr>
          <w:color w:val="000000"/>
          <w:spacing w:val="-30"/>
          <w:sz w:val="20"/>
          <w:szCs w:val="20"/>
        </w:rPr>
        <w:t xml:space="preserve"> </w:t>
      </w:r>
      <w:r w:rsidRPr="00ED67B0">
        <w:rPr>
          <w:color w:val="000000"/>
          <w:sz w:val="20"/>
          <w:szCs w:val="20"/>
        </w:rPr>
        <w:t>Affidavit.</w:t>
      </w:r>
    </w:p>
    <w:p w14:paraId="2DCD7FD3" w14:textId="77777777" w:rsidR="00B45EF3" w:rsidRDefault="00B45EF3" w:rsidP="004E2E24">
      <w:pPr>
        <w:pStyle w:val="ListParagraph"/>
        <w:kinsoku w:val="0"/>
        <w:overflowPunct w:val="0"/>
        <w:ind w:left="990" w:right="287" w:firstLine="0"/>
        <w:jc w:val="both"/>
        <w:rPr>
          <w:color w:val="000000"/>
          <w:sz w:val="20"/>
          <w:szCs w:val="20"/>
        </w:rPr>
      </w:pPr>
    </w:p>
    <w:p w14:paraId="324B058D" w14:textId="57C7178D" w:rsidR="000001F4" w:rsidRPr="00775839" w:rsidRDefault="004E2E24" w:rsidP="004E2E24">
      <w:pPr>
        <w:tabs>
          <w:tab w:val="left" w:pos="990"/>
        </w:tabs>
        <w:kinsoku w:val="0"/>
        <w:overflowPunct w:val="0"/>
        <w:ind w:left="990" w:right="287" w:hanging="360"/>
        <w:jc w:val="both"/>
        <w:rPr>
          <w:b/>
          <w:color w:val="FF0000"/>
          <w:sz w:val="20"/>
          <w:szCs w:val="20"/>
        </w:rPr>
      </w:pPr>
      <w:r w:rsidRPr="00547E66">
        <w:rPr>
          <w:sz w:val="20"/>
          <w:szCs w:val="20"/>
        </w:rPr>
        <w:t>11.</w:t>
      </w:r>
      <w:r w:rsidRPr="00547E66">
        <w:rPr>
          <w:sz w:val="20"/>
          <w:szCs w:val="20"/>
        </w:rPr>
        <w:tab/>
      </w:r>
      <w:r w:rsidR="000001F4" w:rsidRPr="00547E66">
        <w:rPr>
          <w:sz w:val="20"/>
          <w:szCs w:val="20"/>
        </w:rPr>
        <w:t>Bidder will be required to comply with the General Terms and Conditions, as well as state any objections to the terms of the “Standard Contract (sample)”, collectively attached hereto in Part</w:t>
      </w:r>
      <w:r w:rsidR="000001F4" w:rsidRPr="00547E66">
        <w:rPr>
          <w:spacing w:val="-8"/>
          <w:sz w:val="20"/>
          <w:szCs w:val="20"/>
        </w:rPr>
        <w:t xml:space="preserve"> </w:t>
      </w:r>
      <w:r w:rsidR="000001F4" w:rsidRPr="00547E66">
        <w:rPr>
          <w:sz w:val="20"/>
          <w:szCs w:val="20"/>
        </w:rPr>
        <w:t>II.</w:t>
      </w:r>
      <w:r w:rsidR="009109A0" w:rsidRPr="00547E66">
        <w:rPr>
          <w:sz w:val="20"/>
          <w:szCs w:val="20"/>
        </w:rPr>
        <w:t xml:space="preserve"> </w:t>
      </w:r>
    </w:p>
    <w:p w14:paraId="17AD93B2" w14:textId="77777777" w:rsidR="000001F4" w:rsidRPr="00ED67B0" w:rsidRDefault="000001F4">
      <w:pPr>
        <w:pStyle w:val="BodyText"/>
        <w:kinsoku w:val="0"/>
        <w:overflowPunct w:val="0"/>
        <w:rPr>
          <w:sz w:val="20"/>
          <w:szCs w:val="20"/>
        </w:rPr>
      </w:pPr>
    </w:p>
    <w:p w14:paraId="554E4469" w14:textId="77777777" w:rsidR="000001F4" w:rsidRPr="00ED67B0" w:rsidRDefault="000001F4" w:rsidP="00E543A6">
      <w:pPr>
        <w:pStyle w:val="ListParagraph"/>
        <w:numPr>
          <w:ilvl w:val="0"/>
          <w:numId w:val="5"/>
        </w:numPr>
        <w:tabs>
          <w:tab w:val="left" w:pos="1400"/>
        </w:tabs>
        <w:kinsoku w:val="0"/>
        <w:overflowPunct w:val="0"/>
        <w:spacing w:before="201" w:line="252" w:lineRule="exact"/>
        <w:ind w:left="540" w:hanging="630"/>
        <w:rPr>
          <w:sz w:val="20"/>
          <w:szCs w:val="20"/>
        </w:rPr>
      </w:pPr>
      <w:r w:rsidRPr="00ED67B0">
        <w:rPr>
          <w:sz w:val="20"/>
          <w:szCs w:val="20"/>
        </w:rPr>
        <w:t>BIDDER’S</w:t>
      </w:r>
      <w:r w:rsidRPr="00ED67B0">
        <w:rPr>
          <w:spacing w:val="-1"/>
          <w:sz w:val="20"/>
          <w:szCs w:val="20"/>
        </w:rPr>
        <w:t xml:space="preserve"> </w:t>
      </w:r>
      <w:r w:rsidRPr="00ED67B0">
        <w:rPr>
          <w:sz w:val="20"/>
          <w:szCs w:val="20"/>
        </w:rPr>
        <w:t>REPRESENTATIONS</w:t>
      </w:r>
    </w:p>
    <w:p w14:paraId="5132CC78" w14:textId="55F48C8F" w:rsidR="000001F4" w:rsidRPr="00ED67B0" w:rsidRDefault="000001F4" w:rsidP="0037143F">
      <w:pPr>
        <w:pStyle w:val="BodyText"/>
        <w:kinsoku w:val="0"/>
        <w:overflowPunct w:val="0"/>
        <w:spacing w:line="278" w:lineRule="auto"/>
        <w:ind w:left="540" w:right="291"/>
        <w:jc w:val="both"/>
        <w:rPr>
          <w:sz w:val="20"/>
          <w:szCs w:val="20"/>
        </w:rPr>
      </w:pPr>
      <w:r w:rsidRPr="00ED67B0">
        <w:rPr>
          <w:sz w:val="20"/>
          <w:szCs w:val="20"/>
        </w:rPr>
        <w:t xml:space="preserve">By submission of bid, Bidder represents that they have examined Contract Documents and satisfied themselves completely as to </w:t>
      </w:r>
      <w:r w:rsidR="00EF77E1">
        <w:rPr>
          <w:sz w:val="20"/>
          <w:szCs w:val="20"/>
        </w:rPr>
        <w:t xml:space="preserve">the </w:t>
      </w:r>
      <w:r w:rsidRPr="00ED67B0">
        <w:rPr>
          <w:sz w:val="20"/>
          <w:szCs w:val="20"/>
        </w:rPr>
        <w:t>provisions of the Contract Documents.</w:t>
      </w:r>
    </w:p>
    <w:p w14:paraId="0DE4B5B7" w14:textId="77777777" w:rsidR="000001F4" w:rsidRPr="00ED67B0" w:rsidRDefault="000001F4" w:rsidP="0037143F">
      <w:pPr>
        <w:pStyle w:val="BodyText"/>
        <w:kinsoku w:val="0"/>
        <w:overflowPunct w:val="0"/>
        <w:spacing w:before="10"/>
        <w:ind w:hanging="859"/>
        <w:rPr>
          <w:sz w:val="20"/>
          <w:szCs w:val="20"/>
        </w:rPr>
      </w:pPr>
    </w:p>
    <w:p w14:paraId="02C3DF07" w14:textId="77777777" w:rsidR="000001F4" w:rsidRDefault="000001F4" w:rsidP="00830D7A">
      <w:pPr>
        <w:pStyle w:val="BodyText"/>
        <w:kinsoku w:val="0"/>
        <w:overflowPunct w:val="0"/>
        <w:spacing w:line="276" w:lineRule="auto"/>
        <w:ind w:left="540" w:right="289"/>
        <w:jc w:val="both"/>
        <w:rPr>
          <w:sz w:val="20"/>
          <w:szCs w:val="20"/>
        </w:rPr>
      </w:pPr>
      <w:r w:rsidRPr="00ED67B0">
        <w:rPr>
          <w:sz w:val="20"/>
          <w:szCs w:val="20"/>
        </w:rPr>
        <w:t>By submission of bid, Bidder represents that they are familiar with all applicable federal, state and</w:t>
      </w:r>
      <w:r w:rsidRPr="00ED67B0">
        <w:rPr>
          <w:spacing w:val="-5"/>
          <w:sz w:val="20"/>
          <w:szCs w:val="20"/>
        </w:rPr>
        <w:t xml:space="preserve"> </w:t>
      </w:r>
      <w:r w:rsidRPr="00ED67B0">
        <w:rPr>
          <w:sz w:val="20"/>
          <w:szCs w:val="20"/>
        </w:rPr>
        <w:t>local</w:t>
      </w:r>
      <w:r w:rsidRPr="00ED67B0">
        <w:rPr>
          <w:spacing w:val="-6"/>
          <w:sz w:val="20"/>
          <w:szCs w:val="20"/>
        </w:rPr>
        <w:t xml:space="preserve"> </w:t>
      </w:r>
      <w:r w:rsidRPr="00ED67B0">
        <w:rPr>
          <w:sz w:val="20"/>
          <w:szCs w:val="20"/>
        </w:rPr>
        <w:t>regulations,</w:t>
      </w:r>
      <w:r w:rsidRPr="00ED67B0">
        <w:rPr>
          <w:spacing w:val="-6"/>
          <w:sz w:val="20"/>
          <w:szCs w:val="20"/>
        </w:rPr>
        <w:t xml:space="preserve"> </w:t>
      </w:r>
      <w:r w:rsidRPr="00ED67B0">
        <w:rPr>
          <w:sz w:val="20"/>
          <w:szCs w:val="20"/>
        </w:rPr>
        <w:t>that</w:t>
      </w:r>
      <w:r w:rsidRPr="00ED67B0">
        <w:rPr>
          <w:spacing w:val="-3"/>
          <w:sz w:val="20"/>
          <w:szCs w:val="20"/>
        </w:rPr>
        <w:t xml:space="preserve"> </w:t>
      </w:r>
      <w:r w:rsidRPr="00ED67B0">
        <w:rPr>
          <w:sz w:val="20"/>
          <w:szCs w:val="20"/>
        </w:rPr>
        <w:t>they</w:t>
      </w:r>
      <w:r w:rsidRPr="00ED67B0">
        <w:rPr>
          <w:spacing w:val="-7"/>
          <w:sz w:val="20"/>
          <w:szCs w:val="20"/>
        </w:rPr>
        <w:t xml:space="preserve"> </w:t>
      </w:r>
      <w:r w:rsidRPr="00ED67B0">
        <w:rPr>
          <w:sz w:val="20"/>
          <w:szCs w:val="20"/>
        </w:rPr>
        <w:t>understand</w:t>
      </w:r>
      <w:r w:rsidRPr="00ED67B0">
        <w:rPr>
          <w:spacing w:val="-7"/>
          <w:sz w:val="20"/>
          <w:szCs w:val="20"/>
        </w:rPr>
        <w:t xml:space="preserve"> </w:t>
      </w:r>
      <w:r w:rsidRPr="00ED67B0">
        <w:rPr>
          <w:sz w:val="20"/>
          <w:szCs w:val="20"/>
        </w:rPr>
        <w:t>that</w:t>
      </w:r>
      <w:r w:rsidRPr="00ED67B0">
        <w:rPr>
          <w:spacing w:val="-4"/>
          <w:sz w:val="20"/>
          <w:szCs w:val="20"/>
        </w:rPr>
        <w:t xml:space="preserve"> </w:t>
      </w:r>
      <w:r w:rsidRPr="00ED67B0">
        <w:rPr>
          <w:sz w:val="20"/>
          <w:szCs w:val="20"/>
        </w:rPr>
        <w:t>compliance</w:t>
      </w:r>
      <w:r w:rsidRPr="00ED67B0">
        <w:rPr>
          <w:spacing w:val="-4"/>
          <w:sz w:val="20"/>
          <w:szCs w:val="20"/>
        </w:rPr>
        <w:t xml:space="preserve"> </w:t>
      </w:r>
      <w:r w:rsidRPr="00ED67B0">
        <w:rPr>
          <w:sz w:val="20"/>
          <w:szCs w:val="20"/>
        </w:rPr>
        <w:t>is</w:t>
      </w:r>
      <w:r w:rsidRPr="00ED67B0">
        <w:rPr>
          <w:spacing w:val="-5"/>
          <w:sz w:val="20"/>
          <w:szCs w:val="20"/>
        </w:rPr>
        <w:t xml:space="preserve"> </w:t>
      </w:r>
      <w:r w:rsidRPr="00ED67B0">
        <w:rPr>
          <w:sz w:val="20"/>
          <w:szCs w:val="20"/>
        </w:rPr>
        <w:t>mandatory</w:t>
      </w:r>
      <w:r w:rsidRPr="00ED67B0">
        <w:rPr>
          <w:spacing w:val="-7"/>
          <w:sz w:val="20"/>
          <w:szCs w:val="20"/>
        </w:rPr>
        <w:t xml:space="preserve"> </w:t>
      </w:r>
      <w:r w:rsidRPr="00ED67B0">
        <w:rPr>
          <w:sz w:val="20"/>
          <w:szCs w:val="20"/>
        </w:rPr>
        <w:t>under</w:t>
      </w:r>
      <w:r w:rsidRPr="00ED67B0">
        <w:rPr>
          <w:spacing w:val="-4"/>
          <w:sz w:val="20"/>
          <w:szCs w:val="20"/>
        </w:rPr>
        <w:t xml:space="preserve"> </w:t>
      </w:r>
      <w:r w:rsidRPr="00ED67B0">
        <w:rPr>
          <w:sz w:val="20"/>
          <w:szCs w:val="20"/>
        </w:rPr>
        <w:t>the</w:t>
      </w:r>
      <w:r w:rsidRPr="00ED67B0">
        <w:rPr>
          <w:spacing w:val="-6"/>
          <w:sz w:val="20"/>
          <w:szCs w:val="20"/>
        </w:rPr>
        <w:t xml:space="preserve"> </w:t>
      </w:r>
      <w:r w:rsidRPr="00ED67B0">
        <w:rPr>
          <w:sz w:val="20"/>
          <w:szCs w:val="20"/>
        </w:rPr>
        <w:t>provisions of the Contract Documents and that they are prepared to comply</w:t>
      </w:r>
      <w:r w:rsidRPr="00ED67B0">
        <w:rPr>
          <w:spacing w:val="-14"/>
          <w:sz w:val="20"/>
          <w:szCs w:val="20"/>
        </w:rPr>
        <w:t xml:space="preserve"> </w:t>
      </w:r>
      <w:r w:rsidRPr="00ED67B0">
        <w:rPr>
          <w:sz w:val="20"/>
          <w:szCs w:val="20"/>
        </w:rPr>
        <w:t>fully.</w:t>
      </w:r>
    </w:p>
    <w:p w14:paraId="66204FF1" w14:textId="77777777" w:rsidR="00A06D53" w:rsidRPr="00ED67B0" w:rsidRDefault="00A06D53" w:rsidP="00830D7A">
      <w:pPr>
        <w:pStyle w:val="BodyText"/>
        <w:kinsoku w:val="0"/>
        <w:overflowPunct w:val="0"/>
        <w:spacing w:line="276" w:lineRule="auto"/>
        <w:ind w:left="540" w:right="289"/>
        <w:jc w:val="both"/>
        <w:rPr>
          <w:sz w:val="20"/>
          <w:szCs w:val="20"/>
        </w:rPr>
      </w:pPr>
    </w:p>
    <w:p w14:paraId="4FE4E0A0" w14:textId="77777777" w:rsidR="000001F4" w:rsidRPr="00ED67B0" w:rsidRDefault="000001F4" w:rsidP="00E543A6">
      <w:pPr>
        <w:pStyle w:val="ListParagraph"/>
        <w:numPr>
          <w:ilvl w:val="0"/>
          <w:numId w:val="5"/>
        </w:numPr>
        <w:tabs>
          <w:tab w:val="left" w:pos="1400"/>
        </w:tabs>
        <w:kinsoku w:val="0"/>
        <w:overflowPunct w:val="0"/>
        <w:ind w:left="540" w:hanging="630"/>
        <w:rPr>
          <w:sz w:val="20"/>
          <w:szCs w:val="20"/>
        </w:rPr>
      </w:pPr>
      <w:r w:rsidRPr="00ED67B0">
        <w:rPr>
          <w:sz w:val="20"/>
          <w:szCs w:val="20"/>
        </w:rPr>
        <w:t>ACCEPTANCE AND REJECTION OF</w:t>
      </w:r>
      <w:r w:rsidRPr="00ED67B0">
        <w:rPr>
          <w:spacing w:val="-6"/>
          <w:sz w:val="20"/>
          <w:szCs w:val="20"/>
        </w:rPr>
        <w:t xml:space="preserve"> </w:t>
      </w:r>
      <w:r w:rsidRPr="00ED67B0">
        <w:rPr>
          <w:sz w:val="20"/>
          <w:szCs w:val="20"/>
        </w:rPr>
        <w:t>BIDS</w:t>
      </w:r>
    </w:p>
    <w:p w14:paraId="5F61EA48" w14:textId="20D894AD" w:rsidR="000001F4" w:rsidRDefault="00775839" w:rsidP="00775839">
      <w:pPr>
        <w:pStyle w:val="BodyText"/>
        <w:kinsoku w:val="0"/>
        <w:overflowPunct w:val="0"/>
        <w:spacing w:before="38" w:line="276" w:lineRule="auto"/>
        <w:ind w:left="540" w:right="288" w:hanging="90"/>
        <w:jc w:val="both"/>
        <w:rPr>
          <w:sz w:val="20"/>
          <w:szCs w:val="20"/>
        </w:rPr>
      </w:pPr>
      <w:r>
        <w:rPr>
          <w:sz w:val="20"/>
          <w:szCs w:val="20"/>
        </w:rPr>
        <w:t xml:space="preserve"> </w:t>
      </w:r>
      <w:r w:rsidR="000001F4" w:rsidRPr="00ED67B0">
        <w:rPr>
          <w:sz w:val="20"/>
          <w:szCs w:val="20"/>
        </w:rPr>
        <w:t>The</w:t>
      </w:r>
      <w:r w:rsidR="000001F4" w:rsidRPr="00ED67B0">
        <w:rPr>
          <w:spacing w:val="-16"/>
          <w:sz w:val="20"/>
          <w:szCs w:val="20"/>
        </w:rPr>
        <w:t xml:space="preserve"> </w:t>
      </w:r>
      <w:r w:rsidR="000001F4" w:rsidRPr="00ED67B0">
        <w:rPr>
          <w:sz w:val="20"/>
          <w:szCs w:val="20"/>
        </w:rPr>
        <w:t>Owner</w:t>
      </w:r>
      <w:r w:rsidR="000001F4" w:rsidRPr="00ED67B0">
        <w:rPr>
          <w:spacing w:val="-15"/>
          <w:sz w:val="20"/>
          <w:szCs w:val="20"/>
        </w:rPr>
        <w:t xml:space="preserve"> </w:t>
      </w:r>
      <w:r w:rsidR="000001F4" w:rsidRPr="00ED67B0">
        <w:rPr>
          <w:sz w:val="20"/>
          <w:szCs w:val="20"/>
        </w:rPr>
        <w:t>reserves</w:t>
      </w:r>
      <w:r w:rsidR="000001F4" w:rsidRPr="00ED67B0">
        <w:rPr>
          <w:spacing w:val="-16"/>
          <w:sz w:val="20"/>
          <w:szCs w:val="20"/>
        </w:rPr>
        <w:t xml:space="preserve"> </w:t>
      </w:r>
      <w:r w:rsidR="000001F4" w:rsidRPr="00ED67B0">
        <w:rPr>
          <w:sz w:val="20"/>
          <w:szCs w:val="20"/>
        </w:rPr>
        <w:t>the</w:t>
      </w:r>
      <w:r w:rsidR="000001F4" w:rsidRPr="00ED67B0">
        <w:rPr>
          <w:spacing w:val="-16"/>
          <w:sz w:val="20"/>
          <w:szCs w:val="20"/>
        </w:rPr>
        <w:t xml:space="preserve"> </w:t>
      </w:r>
      <w:r w:rsidR="000001F4" w:rsidRPr="00ED67B0">
        <w:rPr>
          <w:sz w:val="20"/>
          <w:szCs w:val="20"/>
        </w:rPr>
        <w:t>right</w:t>
      </w:r>
      <w:r w:rsidR="000001F4" w:rsidRPr="00ED67B0">
        <w:rPr>
          <w:spacing w:val="-14"/>
          <w:sz w:val="20"/>
          <w:szCs w:val="20"/>
        </w:rPr>
        <w:t xml:space="preserve"> </w:t>
      </w:r>
      <w:r w:rsidR="000001F4" w:rsidRPr="00ED67B0">
        <w:rPr>
          <w:sz w:val="20"/>
          <w:szCs w:val="20"/>
        </w:rPr>
        <w:t>to</w:t>
      </w:r>
      <w:r w:rsidR="000001F4" w:rsidRPr="00ED67B0">
        <w:rPr>
          <w:spacing w:val="-16"/>
          <w:sz w:val="20"/>
          <w:szCs w:val="20"/>
        </w:rPr>
        <w:t xml:space="preserve"> </w:t>
      </w:r>
      <w:r w:rsidR="000001F4" w:rsidRPr="00ED67B0">
        <w:rPr>
          <w:sz w:val="20"/>
          <w:szCs w:val="20"/>
        </w:rPr>
        <w:t>reject</w:t>
      </w:r>
      <w:r w:rsidR="000001F4" w:rsidRPr="00ED67B0">
        <w:rPr>
          <w:spacing w:val="-12"/>
          <w:sz w:val="20"/>
          <w:szCs w:val="20"/>
        </w:rPr>
        <w:t xml:space="preserve"> </w:t>
      </w:r>
      <w:r w:rsidR="000001F4" w:rsidRPr="00ED67B0">
        <w:rPr>
          <w:sz w:val="20"/>
          <w:szCs w:val="20"/>
        </w:rPr>
        <w:t>any</w:t>
      </w:r>
      <w:r w:rsidR="000001F4" w:rsidRPr="00ED67B0">
        <w:rPr>
          <w:spacing w:val="-16"/>
          <w:sz w:val="20"/>
          <w:szCs w:val="20"/>
        </w:rPr>
        <w:t xml:space="preserve"> </w:t>
      </w:r>
      <w:r w:rsidR="000001F4" w:rsidRPr="00ED67B0">
        <w:rPr>
          <w:sz w:val="20"/>
          <w:szCs w:val="20"/>
        </w:rPr>
        <w:t>or</w:t>
      </w:r>
      <w:r w:rsidR="000001F4" w:rsidRPr="00ED67B0">
        <w:rPr>
          <w:spacing w:val="-12"/>
          <w:sz w:val="20"/>
          <w:szCs w:val="20"/>
        </w:rPr>
        <w:t xml:space="preserve"> </w:t>
      </w:r>
      <w:r w:rsidR="000001F4" w:rsidRPr="00ED67B0">
        <w:rPr>
          <w:sz w:val="20"/>
          <w:szCs w:val="20"/>
        </w:rPr>
        <w:t>all</w:t>
      </w:r>
      <w:r w:rsidR="000001F4" w:rsidRPr="00ED67B0">
        <w:rPr>
          <w:spacing w:val="-13"/>
          <w:sz w:val="20"/>
          <w:szCs w:val="20"/>
        </w:rPr>
        <w:t xml:space="preserve"> </w:t>
      </w:r>
      <w:r w:rsidR="000001F4" w:rsidRPr="00ED67B0">
        <w:rPr>
          <w:sz w:val="20"/>
          <w:szCs w:val="20"/>
        </w:rPr>
        <w:t>bids</w:t>
      </w:r>
      <w:r w:rsidR="000001F4" w:rsidRPr="00ED67B0">
        <w:rPr>
          <w:spacing w:val="-13"/>
          <w:sz w:val="20"/>
          <w:szCs w:val="20"/>
        </w:rPr>
        <w:t xml:space="preserve"> </w:t>
      </w:r>
      <w:r w:rsidR="000001F4" w:rsidRPr="00ED67B0">
        <w:rPr>
          <w:sz w:val="20"/>
          <w:szCs w:val="20"/>
        </w:rPr>
        <w:t>and</w:t>
      </w:r>
      <w:r w:rsidR="000001F4" w:rsidRPr="00ED67B0">
        <w:rPr>
          <w:spacing w:val="-16"/>
          <w:sz w:val="20"/>
          <w:szCs w:val="20"/>
        </w:rPr>
        <w:t xml:space="preserve"> </w:t>
      </w:r>
      <w:r w:rsidR="000001F4" w:rsidRPr="00ED67B0">
        <w:rPr>
          <w:sz w:val="20"/>
          <w:szCs w:val="20"/>
        </w:rPr>
        <w:t>to</w:t>
      </w:r>
      <w:r w:rsidR="000001F4" w:rsidRPr="00ED67B0">
        <w:rPr>
          <w:spacing w:val="-16"/>
          <w:sz w:val="20"/>
          <w:szCs w:val="20"/>
        </w:rPr>
        <w:t xml:space="preserve"> </w:t>
      </w:r>
      <w:r w:rsidR="000001F4" w:rsidRPr="00ED67B0">
        <w:rPr>
          <w:sz w:val="20"/>
          <w:szCs w:val="20"/>
        </w:rPr>
        <w:t>waive</w:t>
      </w:r>
      <w:r w:rsidR="000001F4" w:rsidRPr="00ED67B0">
        <w:rPr>
          <w:spacing w:val="-14"/>
          <w:sz w:val="20"/>
          <w:szCs w:val="20"/>
        </w:rPr>
        <w:t xml:space="preserve"> </w:t>
      </w:r>
      <w:r w:rsidR="000001F4" w:rsidRPr="00ED67B0">
        <w:rPr>
          <w:sz w:val="20"/>
          <w:szCs w:val="20"/>
        </w:rPr>
        <w:t>any</w:t>
      </w:r>
      <w:r w:rsidR="000001F4" w:rsidRPr="00ED67B0">
        <w:rPr>
          <w:spacing w:val="-15"/>
          <w:sz w:val="20"/>
          <w:szCs w:val="20"/>
        </w:rPr>
        <w:t xml:space="preserve"> </w:t>
      </w:r>
      <w:r w:rsidR="000001F4" w:rsidRPr="00ED67B0">
        <w:rPr>
          <w:sz w:val="20"/>
          <w:szCs w:val="20"/>
        </w:rPr>
        <w:t>informality</w:t>
      </w:r>
      <w:r w:rsidR="000001F4" w:rsidRPr="00ED67B0">
        <w:rPr>
          <w:spacing w:val="-16"/>
          <w:sz w:val="20"/>
          <w:szCs w:val="20"/>
        </w:rPr>
        <w:t xml:space="preserve"> </w:t>
      </w:r>
      <w:r w:rsidR="000001F4" w:rsidRPr="00ED67B0">
        <w:rPr>
          <w:sz w:val="20"/>
          <w:szCs w:val="20"/>
        </w:rPr>
        <w:t>or</w:t>
      </w:r>
      <w:r w:rsidR="000001F4" w:rsidRPr="00ED67B0">
        <w:rPr>
          <w:spacing w:val="-12"/>
          <w:sz w:val="20"/>
          <w:szCs w:val="20"/>
        </w:rPr>
        <w:t xml:space="preserve"> </w:t>
      </w:r>
      <w:r w:rsidR="000001F4" w:rsidRPr="00ED67B0">
        <w:rPr>
          <w:sz w:val="20"/>
          <w:szCs w:val="20"/>
        </w:rPr>
        <w:t>technicality in</w:t>
      </w:r>
      <w:r w:rsidR="000001F4" w:rsidRPr="00ED67B0">
        <w:rPr>
          <w:spacing w:val="-6"/>
          <w:sz w:val="20"/>
          <w:szCs w:val="20"/>
        </w:rPr>
        <w:t xml:space="preserve"> </w:t>
      </w:r>
      <w:r w:rsidR="000001F4" w:rsidRPr="00ED67B0">
        <w:rPr>
          <w:sz w:val="20"/>
          <w:szCs w:val="20"/>
        </w:rPr>
        <w:t>bidding.</w:t>
      </w:r>
      <w:r w:rsidR="000001F4" w:rsidRPr="00ED67B0">
        <w:rPr>
          <w:spacing w:val="46"/>
          <w:sz w:val="20"/>
          <w:szCs w:val="20"/>
        </w:rPr>
        <w:t xml:space="preserve"> </w:t>
      </w:r>
      <w:r w:rsidR="000001F4" w:rsidRPr="00ED67B0">
        <w:rPr>
          <w:sz w:val="20"/>
          <w:szCs w:val="20"/>
        </w:rPr>
        <w:t>In</w:t>
      </w:r>
      <w:r w:rsidR="000001F4" w:rsidRPr="00ED67B0">
        <w:rPr>
          <w:spacing w:val="-8"/>
          <w:sz w:val="20"/>
          <w:szCs w:val="20"/>
        </w:rPr>
        <w:t xml:space="preserve"> </w:t>
      </w:r>
      <w:r w:rsidR="000001F4" w:rsidRPr="00ED67B0">
        <w:rPr>
          <w:sz w:val="20"/>
          <w:szCs w:val="20"/>
        </w:rPr>
        <w:t>addition,</w:t>
      </w:r>
      <w:r w:rsidR="000001F4" w:rsidRPr="00ED67B0">
        <w:rPr>
          <w:spacing w:val="-7"/>
          <w:sz w:val="20"/>
          <w:szCs w:val="20"/>
        </w:rPr>
        <w:t xml:space="preserve"> </w:t>
      </w:r>
      <w:r w:rsidR="000001F4" w:rsidRPr="00ED67B0">
        <w:rPr>
          <w:sz w:val="20"/>
          <w:szCs w:val="20"/>
        </w:rPr>
        <w:t>the</w:t>
      </w:r>
      <w:r w:rsidR="000001F4" w:rsidRPr="00ED67B0">
        <w:rPr>
          <w:spacing w:val="-6"/>
          <w:sz w:val="20"/>
          <w:szCs w:val="20"/>
        </w:rPr>
        <w:t xml:space="preserve"> </w:t>
      </w:r>
      <w:r w:rsidR="000001F4" w:rsidRPr="00ED67B0">
        <w:rPr>
          <w:sz w:val="20"/>
          <w:szCs w:val="20"/>
        </w:rPr>
        <w:t>Bidder</w:t>
      </w:r>
      <w:r w:rsidR="000001F4" w:rsidRPr="00ED67B0">
        <w:rPr>
          <w:spacing w:val="-7"/>
          <w:sz w:val="20"/>
          <w:szCs w:val="20"/>
        </w:rPr>
        <w:t xml:space="preserve"> </w:t>
      </w:r>
      <w:r w:rsidR="000001F4" w:rsidRPr="00ED67B0">
        <w:rPr>
          <w:sz w:val="20"/>
          <w:szCs w:val="20"/>
        </w:rPr>
        <w:t>recognizes</w:t>
      </w:r>
      <w:r w:rsidR="000001F4" w:rsidRPr="00ED67B0">
        <w:rPr>
          <w:spacing w:val="-6"/>
          <w:sz w:val="20"/>
          <w:szCs w:val="20"/>
        </w:rPr>
        <w:t xml:space="preserve"> </w:t>
      </w:r>
      <w:r w:rsidR="000001F4" w:rsidRPr="00ED67B0">
        <w:rPr>
          <w:sz w:val="20"/>
          <w:szCs w:val="20"/>
        </w:rPr>
        <w:t>the</w:t>
      </w:r>
      <w:r w:rsidR="000001F4" w:rsidRPr="00ED67B0">
        <w:rPr>
          <w:spacing w:val="-9"/>
          <w:sz w:val="20"/>
          <w:szCs w:val="20"/>
        </w:rPr>
        <w:t xml:space="preserve"> </w:t>
      </w:r>
      <w:r w:rsidR="000001F4" w:rsidRPr="00ED67B0">
        <w:rPr>
          <w:sz w:val="20"/>
          <w:szCs w:val="20"/>
        </w:rPr>
        <w:t>right</w:t>
      </w:r>
      <w:r w:rsidR="000001F4" w:rsidRPr="00ED67B0">
        <w:rPr>
          <w:spacing w:val="-7"/>
          <w:sz w:val="20"/>
          <w:szCs w:val="20"/>
        </w:rPr>
        <w:t xml:space="preserve"> </w:t>
      </w:r>
      <w:r w:rsidR="000001F4" w:rsidRPr="00ED67B0">
        <w:rPr>
          <w:sz w:val="20"/>
          <w:szCs w:val="20"/>
        </w:rPr>
        <w:t>of</w:t>
      </w:r>
      <w:r w:rsidR="000001F4" w:rsidRPr="00ED67B0">
        <w:rPr>
          <w:spacing w:val="-6"/>
          <w:sz w:val="20"/>
          <w:szCs w:val="20"/>
        </w:rPr>
        <w:t xml:space="preserve"> </w:t>
      </w:r>
      <w:r w:rsidR="000001F4" w:rsidRPr="00ED67B0">
        <w:rPr>
          <w:sz w:val="20"/>
          <w:szCs w:val="20"/>
        </w:rPr>
        <w:t>the</w:t>
      </w:r>
      <w:r w:rsidR="000001F4" w:rsidRPr="00ED67B0">
        <w:rPr>
          <w:spacing w:val="-9"/>
          <w:sz w:val="20"/>
          <w:szCs w:val="20"/>
        </w:rPr>
        <w:t xml:space="preserve"> </w:t>
      </w:r>
      <w:r w:rsidR="000001F4" w:rsidRPr="00ED67B0">
        <w:rPr>
          <w:sz w:val="20"/>
          <w:szCs w:val="20"/>
        </w:rPr>
        <w:t>Owner</w:t>
      </w:r>
      <w:r w:rsidR="000001F4" w:rsidRPr="00ED67B0">
        <w:rPr>
          <w:spacing w:val="-8"/>
          <w:sz w:val="20"/>
          <w:szCs w:val="20"/>
        </w:rPr>
        <w:t xml:space="preserve"> </w:t>
      </w:r>
      <w:r w:rsidR="000001F4" w:rsidRPr="00ED67B0">
        <w:rPr>
          <w:sz w:val="20"/>
          <w:szCs w:val="20"/>
        </w:rPr>
        <w:t>to</w:t>
      </w:r>
      <w:r w:rsidR="000001F4" w:rsidRPr="00ED67B0">
        <w:rPr>
          <w:spacing w:val="-8"/>
          <w:sz w:val="20"/>
          <w:szCs w:val="20"/>
        </w:rPr>
        <w:t xml:space="preserve"> </w:t>
      </w:r>
      <w:r w:rsidR="000001F4" w:rsidRPr="00ED67B0">
        <w:rPr>
          <w:sz w:val="20"/>
          <w:szCs w:val="20"/>
        </w:rPr>
        <w:t>reject</w:t>
      </w:r>
      <w:r w:rsidR="000001F4" w:rsidRPr="00ED67B0">
        <w:rPr>
          <w:spacing w:val="-5"/>
          <w:sz w:val="20"/>
          <w:szCs w:val="20"/>
        </w:rPr>
        <w:t xml:space="preserve"> </w:t>
      </w:r>
      <w:r w:rsidR="000001F4" w:rsidRPr="00ED67B0">
        <w:rPr>
          <w:sz w:val="20"/>
          <w:szCs w:val="20"/>
        </w:rPr>
        <w:t>a</w:t>
      </w:r>
      <w:r w:rsidR="000001F4" w:rsidRPr="00ED67B0">
        <w:rPr>
          <w:spacing w:val="-9"/>
          <w:sz w:val="20"/>
          <w:szCs w:val="20"/>
        </w:rPr>
        <w:t xml:space="preserve"> </w:t>
      </w:r>
      <w:r w:rsidR="000001F4" w:rsidRPr="00ED67B0">
        <w:rPr>
          <w:sz w:val="20"/>
          <w:szCs w:val="20"/>
        </w:rPr>
        <w:t>bid</w:t>
      </w:r>
      <w:r w:rsidR="000001F4" w:rsidRPr="00ED67B0">
        <w:rPr>
          <w:spacing w:val="-6"/>
          <w:sz w:val="20"/>
          <w:szCs w:val="20"/>
        </w:rPr>
        <w:t xml:space="preserve"> </w:t>
      </w:r>
      <w:r w:rsidR="000001F4" w:rsidRPr="00ED67B0">
        <w:rPr>
          <w:sz w:val="20"/>
          <w:szCs w:val="20"/>
        </w:rPr>
        <w:t>if</w:t>
      </w:r>
      <w:r w:rsidR="000001F4" w:rsidRPr="00ED67B0">
        <w:rPr>
          <w:spacing w:val="-6"/>
          <w:sz w:val="20"/>
          <w:szCs w:val="20"/>
        </w:rPr>
        <w:t xml:space="preserve"> </w:t>
      </w:r>
      <w:r w:rsidR="000001F4" w:rsidRPr="00ED67B0">
        <w:rPr>
          <w:sz w:val="20"/>
          <w:szCs w:val="20"/>
        </w:rPr>
        <w:t>the</w:t>
      </w:r>
      <w:r w:rsidR="000001F4" w:rsidRPr="00ED67B0">
        <w:rPr>
          <w:spacing w:val="-6"/>
          <w:sz w:val="20"/>
          <w:szCs w:val="20"/>
        </w:rPr>
        <w:t xml:space="preserve"> </w:t>
      </w:r>
      <w:r w:rsidR="000001F4" w:rsidRPr="00ED67B0">
        <w:rPr>
          <w:sz w:val="20"/>
          <w:szCs w:val="20"/>
        </w:rPr>
        <w:t>Bidder failed</w:t>
      </w:r>
      <w:r w:rsidR="000001F4" w:rsidRPr="00ED67B0">
        <w:rPr>
          <w:spacing w:val="-11"/>
          <w:sz w:val="20"/>
          <w:szCs w:val="20"/>
        </w:rPr>
        <w:t xml:space="preserve"> </w:t>
      </w:r>
      <w:r w:rsidR="000001F4" w:rsidRPr="00ED67B0">
        <w:rPr>
          <w:sz w:val="20"/>
          <w:szCs w:val="20"/>
        </w:rPr>
        <w:t>to</w:t>
      </w:r>
      <w:r w:rsidR="000001F4" w:rsidRPr="00ED67B0">
        <w:rPr>
          <w:spacing w:val="-13"/>
          <w:sz w:val="20"/>
          <w:szCs w:val="20"/>
        </w:rPr>
        <w:t xml:space="preserve"> </w:t>
      </w:r>
      <w:r w:rsidR="000001F4" w:rsidRPr="00ED67B0">
        <w:rPr>
          <w:sz w:val="20"/>
          <w:szCs w:val="20"/>
        </w:rPr>
        <w:t>submit</w:t>
      </w:r>
      <w:r w:rsidR="000001F4" w:rsidRPr="00ED67B0">
        <w:rPr>
          <w:spacing w:val="-12"/>
          <w:sz w:val="20"/>
          <w:szCs w:val="20"/>
        </w:rPr>
        <w:t xml:space="preserve"> </w:t>
      </w:r>
      <w:r w:rsidR="000001F4" w:rsidRPr="00ED67B0">
        <w:rPr>
          <w:sz w:val="20"/>
          <w:szCs w:val="20"/>
        </w:rPr>
        <w:t>the</w:t>
      </w:r>
      <w:r w:rsidR="000001F4" w:rsidRPr="00ED67B0">
        <w:rPr>
          <w:spacing w:val="-13"/>
          <w:sz w:val="20"/>
          <w:szCs w:val="20"/>
        </w:rPr>
        <w:t xml:space="preserve"> </w:t>
      </w:r>
      <w:r w:rsidR="000001F4" w:rsidRPr="00ED67B0">
        <w:rPr>
          <w:sz w:val="20"/>
          <w:szCs w:val="20"/>
        </w:rPr>
        <w:t>data</w:t>
      </w:r>
      <w:r w:rsidR="000001F4" w:rsidRPr="00ED67B0">
        <w:rPr>
          <w:spacing w:val="-16"/>
          <w:sz w:val="20"/>
          <w:szCs w:val="20"/>
        </w:rPr>
        <w:t xml:space="preserve"> </w:t>
      </w:r>
      <w:r w:rsidR="000001F4" w:rsidRPr="00ED67B0">
        <w:rPr>
          <w:sz w:val="20"/>
          <w:szCs w:val="20"/>
        </w:rPr>
        <w:t>required</w:t>
      </w:r>
      <w:r w:rsidR="000001F4" w:rsidRPr="00ED67B0">
        <w:rPr>
          <w:spacing w:val="-13"/>
          <w:sz w:val="20"/>
          <w:szCs w:val="20"/>
        </w:rPr>
        <w:t xml:space="preserve"> </w:t>
      </w:r>
      <w:r w:rsidR="000001F4" w:rsidRPr="00ED67B0">
        <w:rPr>
          <w:sz w:val="20"/>
          <w:szCs w:val="20"/>
        </w:rPr>
        <w:t>by</w:t>
      </w:r>
      <w:r w:rsidR="000001F4" w:rsidRPr="00ED67B0">
        <w:rPr>
          <w:spacing w:val="-13"/>
          <w:sz w:val="20"/>
          <w:szCs w:val="20"/>
        </w:rPr>
        <w:t xml:space="preserve"> </w:t>
      </w:r>
      <w:r w:rsidR="000001F4" w:rsidRPr="00ED67B0">
        <w:rPr>
          <w:sz w:val="20"/>
          <w:szCs w:val="20"/>
        </w:rPr>
        <w:t>the</w:t>
      </w:r>
      <w:r w:rsidR="000001F4" w:rsidRPr="00ED67B0">
        <w:rPr>
          <w:spacing w:val="-13"/>
          <w:sz w:val="20"/>
          <w:szCs w:val="20"/>
        </w:rPr>
        <w:t xml:space="preserve"> </w:t>
      </w:r>
      <w:r w:rsidR="000001F4" w:rsidRPr="00ED67B0">
        <w:rPr>
          <w:sz w:val="20"/>
          <w:szCs w:val="20"/>
        </w:rPr>
        <w:t>bidding</w:t>
      </w:r>
      <w:r w:rsidR="000001F4" w:rsidRPr="00ED67B0">
        <w:rPr>
          <w:spacing w:val="-11"/>
          <w:sz w:val="20"/>
          <w:szCs w:val="20"/>
        </w:rPr>
        <w:t xml:space="preserve"> </w:t>
      </w:r>
      <w:r w:rsidR="000001F4" w:rsidRPr="00ED67B0">
        <w:rPr>
          <w:sz w:val="20"/>
          <w:szCs w:val="20"/>
        </w:rPr>
        <w:t>documents,</w:t>
      </w:r>
      <w:r w:rsidR="000001F4" w:rsidRPr="00ED67B0">
        <w:rPr>
          <w:spacing w:val="-11"/>
          <w:sz w:val="20"/>
          <w:szCs w:val="20"/>
        </w:rPr>
        <w:t xml:space="preserve"> </w:t>
      </w:r>
      <w:r w:rsidR="000001F4" w:rsidRPr="00ED67B0">
        <w:rPr>
          <w:sz w:val="20"/>
          <w:szCs w:val="20"/>
        </w:rPr>
        <w:t>or</w:t>
      </w:r>
      <w:r w:rsidR="000001F4" w:rsidRPr="00ED67B0">
        <w:rPr>
          <w:spacing w:val="-15"/>
          <w:sz w:val="20"/>
          <w:szCs w:val="20"/>
        </w:rPr>
        <w:t xml:space="preserve"> </w:t>
      </w:r>
      <w:r w:rsidR="000001F4" w:rsidRPr="00ED67B0">
        <w:rPr>
          <w:sz w:val="20"/>
          <w:szCs w:val="20"/>
        </w:rPr>
        <w:t>the</w:t>
      </w:r>
      <w:r w:rsidR="000001F4" w:rsidRPr="00ED67B0">
        <w:rPr>
          <w:spacing w:val="-10"/>
          <w:sz w:val="20"/>
          <w:szCs w:val="20"/>
        </w:rPr>
        <w:t xml:space="preserve"> </w:t>
      </w:r>
      <w:r w:rsidR="000001F4" w:rsidRPr="00ED67B0">
        <w:rPr>
          <w:sz w:val="20"/>
          <w:szCs w:val="20"/>
        </w:rPr>
        <w:t>bid</w:t>
      </w:r>
      <w:r w:rsidR="000001F4" w:rsidRPr="00ED67B0">
        <w:rPr>
          <w:spacing w:val="-14"/>
          <w:sz w:val="20"/>
          <w:szCs w:val="20"/>
        </w:rPr>
        <w:t xml:space="preserve"> </w:t>
      </w:r>
      <w:r w:rsidR="000001F4" w:rsidRPr="00ED67B0">
        <w:rPr>
          <w:sz w:val="20"/>
          <w:szCs w:val="20"/>
        </w:rPr>
        <w:t>is</w:t>
      </w:r>
      <w:r w:rsidR="000001F4" w:rsidRPr="00ED67B0">
        <w:rPr>
          <w:spacing w:val="-10"/>
          <w:sz w:val="20"/>
          <w:szCs w:val="20"/>
        </w:rPr>
        <w:t xml:space="preserve"> </w:t>
      </w:r>
      <w:r w:rsidR="000001F4" w:rsidRPr="00ED67B0">
        <w:rPr>
          <w:sz w:val="20"/>
          <w:szCs w:val="20"/>
        </w:rPr>
        <w:t>in</w:t>
      </w:r>
      <w:r w:rsidR="000001F4" w:rsidRPr="00ED67B0">
        <w:rPr>
          <w:spacing w:val="-14"/>
          <w:sz w:val="20"/>
          <w:szCs w:val="20"/>
        </w:rPr>
        <w:t xml:space="preserve"> </w:t>
      </w:r>
      <w:r w:rsidR="000001F4" w:rsidRPr="00ED67B0">
        <w:rPr>
          <w:sz w:val="20"/>
          <w:szCs w:val="20"/>
        </w:rPr>
        <w:t>any</w:t>
      </w:r>
      <w:r w:rsidR="000001F4" w:rsidRPr="00ED67B0">
        <w:rPr>
          <w:spacing w:val="-12"/>
          <w:sz w:val="20"/>
          <w:szCs w:val="20"/>
        </w:rPr>
        <w:t xml:space="preserve"> </w:t>
      </w:r>
      <w:r w:rsidR="000001F4" w:rsidRPr="00ED67B0">
        <w:rPr>
          <w:sz w:val="20"/>
          <w:szCs w:val="20"/>
        </w:rPr>
        <w:t>way</w:t>
      </w:r>
      <w:r w:rsidR="000001F4" w:rsidRPr="00ED67B0">
        <w:rPr>
          <w:spacing w:val="-13"/>
          <w:sz w:val="20"/>
          <w:szCs w:val="20"/>
        </w:rPr>
        <w:t xml:space="preserve"> </w:t>
      </w:r>
      <w:r w:rsidR="000001F4" w:rsidRPr="00ED67B0">
        <w:rPr>
          <w:sz w:val="20"/>
          <w:szCs w:val="20"/>
        </w:rPr>
        <w:t>incomplete or</w:t>
      </w:r>
      <w:r w:rsidR="000001F4" w:rsidRPr="00ED67B0">
        <w:rPr>
          <w:spacing w:val="-14"/>
          <w:sz w:val="20"/>
          <w:szCs w:val="20"/>
        </w:rPr>
        <w:t xml:space="preserve"> </w:t>
      </w:r>
      <w:r w:rsidR="000001F4" w:rsidRPr="00ED67B0">
        <w:rPr>
          <w:sz w:val="20"/>
          <w:szCs w:val="20"/>
        </w:rPr>
        <w:t>irregular.</w:t>
      </w:r>
      <w:r w:rsidR="000001F4" w:rsidRPr="00ED67B0">
        <w:rPr>
          <w:spacing w:val="29"/>
          <w:sz w:val="20"/>
          <w:szCs w:val="20"/>
        </w:rPr>
        <w:t xml:space="preserve"> </w:t>
      </w:r>
      <w:r w:rsidR="000001F4" w:rsidRPr="00ED67B0">
        <w:rPr>
          <w:sz w:val="20"/>
          <w:szCs w:val="20"/>
        </w:rPr>
        <w:t>As</w:t>
      </w:r>
      <w:r w:rsidR="000001F4" w:rsidRPr="00ED67B0">
        <w:rPr>
          <w:spacing w:val="-17"/>
          <w:sz w:val="20"/>
          <w:szCs w:val="20"/>
        </w:rPr>
        <w:t xml:space="preserve"> </w:t>
      </w:r>
      <w:r w:rsidR="000001F4" w:rsidRPr="00ED67B0">
        <w:rPr>
          <w:sz w:val="20"/>
          <w:szCs w:val="20"/>
        </w:rPr>
        <w:t>a</w:t>
      </w:r>
      <w:r w:rsidR="000001F4" w:rsidRPr="00ED67B0">
        <w:rPr>
          <w:spacing w:val="-18"/>
          <w:sz w:val="20"/>
          <w:szCs w:val="20"/>
        </w:rPr>
        <w:t xml:space="preserve"> </w:t>
      </w:r>
      <w:r w:rsidR="000001F4" w:rsidRPr="00ED67B0">
        <w:rPr>
          <w:sz w:val="20"/>
          <w:szCs w:val="20"/>
        </w:rPr>
        <w:t>condition</w:t>
      </w:r>
      <w:r w:rsidR="000001F4" w:rsidRPr="00ED67B0">
        <w:rPr>
          <w:spacing w:val="-15"/>
          <w:sz w:val="20"/>
          <w:szCs w:val="20"/>
        </w:rPr>
        <w:t xml:space="preserve"> </w:t>
      </w:r>
      <w:r w:rsidR="000001F4" w:rsidRPr="00ED67B0">
        <w:rPr>
          <w:sz w:val="20"/>
          <w:szCs w:val="20"/>
        </w:rPr>
        <w:t>precedent</w:t>
      </w:r>
      <w:r w:rsidR="000001F4" w:rsidRPr="00ED67B0">
        <w:rPr>
          <w:spacing w:val="-18"/>
          <w:sz w:val="20"/>
          <w:szCs w:val="20"/>
        </w:rPr>
        <w:t xml:space="preserve"> </w:t>
      </w:r>
      <w:r w:rsidR="000001F4" w:rsidRPr="00ED67B0">
        <w:rPr>
          <w:sz w:val="20"/>
          <w:szCs w:val="20"/>
        </w:rPr>
        <w:t>to</w:t>
      </w:r>
      <w:r w:rsidR="000001F4" w:rsidRPr="00ED67B0">
        <w:rPr>
          <w:spacing w:val="-17"/>
          <w:sz w:val="20"/>
          <w:szCs w:val="20"/>
        </w:rPr>
        <w:t xml:space="preserve"> </w:t>
      </w:r>
      <w:r w:rsidR="000001F4" w:rsidRPr="00ED67B0">
        <w:rPr>
          <w:sz w:val="20"/>
          <w:szCs w:val="20"/>
        </w:rPr>
        <w:t>contract</w:t>
      </w:r>
      <w:r w:rsidR="000001F4" w:rsidRPr="00ED67B0">
        <w:rPr>
          <w:spacing w:val="-16"/>
          <w:sz w:val="20"/>
          <w:szCs w:val="20"/>
        </w:rPr>
        <w:t xml:space="preserve"> </w:t>
      </w:r>
      <w:r w:rsidR="000001F4" w:rsidRPr="00ED67B0">
        <w:rPr>
          <w:sz w:val="20"/>
          <w:szCs w:val="20"/>
        </w:rPr>
        <w:t>award,</w:t>
      </w:r>
      <w:r w:rsidR="000001F4" w:rsidRPr="00ED67B0">
        <w:rPr>
          <w:spacing w:val="-14"/>
          <w:sz w:val="20"/>
          <w:szCs w:val="20"/>
        </w:rPr>
        <w:t xml:space="preserve"> </w:t>
      </w:r>
      <w:r w:rsidR="000001F4" w:rsidRPr="00ED67B0">
        <w:rPr>
          <w:sz w:val="20"/>
          <w:szCs w:val="20"/>
        </w:rPr>
        <w:t>the</w:t>
      </w:r>
      <w:r w:rsidR="000001F4" w:rsidRPr="00ED67B0">
        <w:rPr>
          <w:spacing w:val="-17"/>
          <w:sz w:val="20"/>
          <w:szCs w:val="20"/>
        </w:rPr>
        <w:t xml:space="preserve"> </w:t>
      </w:r>
      <w:r w:rsidR="000001F4" w:rsidRPr="00ED67B0">
        <w:rPr>
          <w:sz w:val="20"/>
          <w:szCs w:val="20"/>
        </w:rPr>
        <w:t>Bidder’s</w:t>
      </w:r>
      <w:r w:rsidR="000001F4" w:rsidRPr="00ED67B0">
        <w:rPr>
          <w:spacing w:val="-17"/>
          <w:sz w:val="20"/>
          <w:szCs w:val="20"/>
        </w:rPr>
        <w:t xml:space="preserve"> </w:t>
      </w:r>
      <w:r w:rsidR="000001F4" w:rsidRPr="00ED67B0">
        <w:rPr>
          <w:sz w:val="20"/>
          <w:szCs w:val="20"/>
        </w:rPr>
        <w:t>prior</w:t>
      </w:r>
      <w:r w:rsidR="000001F4" w:rsidRPr="00ED67B0">
        <w:rPr>
          <w:spacing w:val="-16"/>
          <w:sz w:val="20"/>
          <w:szCs w:val="20"/>
        </w:rPr>
        <w:t xml:space="preserve"> </w:t>
      </w:r>
      <w:r w:rsidR="000001F4" w:rsidRPr="00ED67B0">
        <w:rPr>
          <w:sz w:val="20"/>
          <w:szCs w:val="20"/>
        </w:rPr>
        <w:t>experience,</w:t>
      </w:r>
      <w:r w:rsidR="000001F4" w:rsidRPr="00ED67B0">
        <w:rPr>
          <w:spacing w:val="-17"/>
          <w:sz w:val="20"/>
          <w:szCs w:val="20"/>
        </w:rPr>
        <w:t xml:space="preserve"> </w:t>
      </w:r>
      <w:r w:rsidR="000001F4" w:rsidRPr="00ED67B0">
        <w:rPr>
          <w:sz w:val="20"/>
          <w:szCs w:val="20"/>
        </w:rPr>
        <w:t>financial status and his proposed Subcontractors will be carefully considered. If awarded, the contract will be awarded to the lowest Bidder complying with the conditions of the bidding documents. If discrepancies exist between unit prices and their calculated extension, unit prices shall take precedence.</w:t>
      </w:r>
    </w:p>
    <w:p w14:paraId="2FCC727C" w14:textId="77777777" w:rsidR="00B53B50" w:rsidRDefault="00B53B50" w:rsidP="00775839">
      <w:pPr>
        <w:pStyle w:val="BodyText"/>
        <w:kinsoku w:val="0"/>
        <w:overflowPunct w:val="0"/>
        <w:spacing w:before="38" w:line="276" w:lineRule="auto"/>
        <w:ind w:left="540" w:right="288" w:hanging="90"/>
        <w:jc w:val="both"/>
        <w:rPr>
          <w:sz w:val="20"/>
          <w:szCs w:val="20"/>
        </w:rPr>
      </w:pPr>
    </w:p>
    <w:p w14:paraId="67344948" w14:textId="374593B9" w:rsidR="000001F4" w:rsidRPr="00775839" w:rsidRDefault="00775839" w:rsidP="00E543A6">
      <w:pPr>
        <w:pStyle w:val="ListParagraph"/>
        <w:numPr>
          <w:ilvl w:val="0"/>
          <w:numId w:val="5"/>
        </w:numPr>
        <w:tabs>
          <w:tab w:val="left" w:pos="450"/>
        </w:tabs>
        <w:kinsoku w:val="0"/>
        <w:overflowPunct w:val="0"/>
        <w:spacing w:before="94" w:line="252" w:lineRule="exact"/>
        <w:ind w:left="1400" w:hanging="1490"/>
        <w:rPr>
          <w:sz w:val="20"/>
          <w:szCs w:val="20"/>
        </w:rPr>
      </w:pPr>
      <w:r>
        <w:rPr>
          <w:sz w:val="20"/>
          <w:szCs w:val="20"/>
        </w:rPr>
        <w:t xml:space="preserve"> </w:t>
      </w:r>
      <w:r w:rsidR="000001F4" w:rsidRPr="00775839">
        <w:rPr>
          <w:sz w:val="20"/>
          <w:szCs w:val="20"/>
        </w:rPr>
        <w:t>UNIT</w:t>
      </w:r>
      <w:r w:rsidR="000001F4" w:rsidRPr="00775839">
        <w:rPr>
          <w:spacing w:val="-1"/>
          <w:sz w:val="20"/>
          <w:szCs w:val="20"/>
        </w:rPr>
        <w:t xml:space="preserve"> </w:t>
      </w:r>
      <w:r w:rsidR="000001F4" w:rsidRPr="00775839">
        <w:rPr>
          <w:sz w:val="20"/>
          <w:szCs w:val="20"/>
        </w:rPr>
        <w:t>PRICES</w:t>
      </w:r>
    </w:p>
    <w:p w14:paraId="6C671CF6" w14:textId="23C6FA0C" w:rsidR="000001F4" w:rsidRDefault="000001F4" w:rsidP="00775839">
      <w:pPr>
        <w:pStyle w:val="BodyText"/>
        <w:tabs>
          <w:tab w:val="left" w:pos="630"/>
        </w:tabs>
        <w:kinsoku w:val="0"/>
        <w:overflowPunct w:val="0"/>
        <w:spacing w:line="276" w:lineRule="auto"/>
        <w:ind w:left="540" w:right="290"/>
        <w:jc w:val="both"/>
        <w:rPr>
          <w:sz w:val="20"/>
          <w:szCs w:val="20"/>
        </w:rPr>
      </w:pPr>
      <w:r w:rsidRPr="00ED67B0">
        <w:rPr>
          <w:sz w:val="20"/>
          <w:szCs w:val="20"/>
        </w:rPr>
        <w:t>A unit price is the amount s</w:t>
      </w:r>
      <w:r w:rsidR="00775839">
        <w:rPr>
          <w:sz w:val="20"/>
          <w:szCs w:val="20"/>
        </w:rPr>
        <w:t xml:space="preserve">tated in the </w:t>
      </w:r>
      <w:r w:rsidR="00775839" w:rsidRPr="00B948F2">
        <w:rPr>
          <w:sz w:val="20"/>
          <w:szCs w:val="20"/>
        </w:rPr>
        <w:t>Online Pricing Form on www.publicpurchase.com</w:t>
      </w:r>
      <w:r w:rsidRPr="00B948F2">
        <w:rPr>
          <w:sz w:val="20"/>
          <w:szCs w:val="20"/>
        </w:rPr>
        <w:t xml:space="preserve"> </w:t>
      </w:r>
      <w:r w:rsidRPr="00ED67B0">
        <w:rPr>
          <w:sz w:val="20"/>
          <w:szCs w:val="20"/>
        </w:rPr>
        <w:t>or subsequently agreed upon by the Owner and the Contractor as a price per unit of measurement for addition or deduction of materials</w:t>
      </w:r>
      <w:r w:rsidRPr="00ED67B0">
        <w:rPr>
          <w:spacing w:val="-8"/>
          <w:sz w:val="20"/>
          <w:szCs w:val="20"/>
        </w:rPr>
        <w:t xml:space="preserve"> </w:t>
      </w:r>
      <w:r w:rsidRPr="00ED67B0">
        <w:rPr>
          <w:sz w:val="20"/>
          <w:szCs w:val="20"/>
        </w:rPr>
        <w:t>or</w:t>
      </w:r>
      <w:r w:rsidRPr="00ED67B0">
        <w:rPr>
          <w:spacing w:val="-8"/>
          <w:sz w:val="20"/>
          <w:szCs w:val="20"/>
        </w:rPr>
        <w:t xml:space="preserve"> </w:t>
      </w:r>
      <w:r w:rsidRPr="00ED67B0">
        <w:rPr>
          <w:sz w:val="20"/>
          <w:szCs w:val="20"/>
        </w:rPr>
        <w:t>services</w:t>
      </w:r>
      <w:r w:rsidRPr="00ED67B0">
        <w:rPr>
          <w:spacing w:val="-8"/>
          <w:sz w:val="20"/>
          <w:szCs w:val="20"/>
        </w:rPr>
        <w:t xml:space="preserve"> </w:t>
      </w:r>
      <w:r w:rsidRPr="00ED67B0">
        <w:rPr>
          <w:sz w:val="20"/>
          <w:szCs w:val="20"/>
        </w:rPr>
        <w:t>as</w:t>
      </w:r>
      <w:r w:rsidRPr="00ED67B0">
        <w:rPr>
          <w:spacing w:val="-11"/>
          <w:sz w:val="20"/>
          <w:szCs w:val="20"/>
        </w:rPr>
        <w:t xml:space="preserve"> </w:t>
      </w:r>
      <w:r w:rsidRPr="00ED67B0">
        <w:rPr>
          <w:sz w:val="20"/>
          <w:szCs w:val="20"/>
        </w:rPr>
        <w:t>described</w:t>
      </w:r>
      <w:r w:rsidRPr="00ED67B0">
        <w:rPr>
          <w:spacing w:val="-9"/>
          <w:sz w:val="20"/>
          <w:szCs w:val="20"/>
        </w:rPr>
        <w:t xml:space="preserve"> </w:t>
      </w:r>
      <w:r w:rsidRPr="00ED67B0">
        <w:rPr>
          <w:sz w:val="20"/>
          <w:szCs w:val="20"/>
        </w:rPr>
        <w:t>in</w:t>
      </w:r>
      <w:r w:rsidRPr="00ED67B0">
        <w:rPr>
          <w:spacing w:val="-9"/>
          <w:sz w:val="20"/>
          <w:szCs w:val="20"/>
        </w:rPr>
        <w:t xml:space="preserve"> </w:t>
      </w:r>
      <w:r w:rsidRPr="00ED67B0">
        <w:rPr>
          <w:sz w:val="20"/>
          <w:szCs w:val="20"/>
        </w:rPr>
        <w:t>the</w:t>
      </w:r>
      <w:r w:rsidRPr="00ED67B0">
        <w:rPr>
          <w:spacing w:val="-11"/>
          <w:sz w:val="20"/>
          <w:szCs w:val="20"/>
        </w:rPr>
        <w:t xml:space="preserve"> </w:t>
      </w:r>
      <w:r w:rsidRPr="00ED67B0">
        <w:rPr>
          <w:sz w:val="20"/>
          <w:szCs w:val="20"/>
        </w:rPr>
        <w:t>Contract</w:t>
      </w:r>
      <w:r w:rsidRPr="00ED67B0">
        <w:rPr>
          <w:spacing w:val="-9"/>
          <w:sz w:val="20"/>
          <w:szCs w:val="20"/>
        </w:rPr>
        <w:t xml:space="preserve"> </w:t>
      </w:r>
      <w:r w:rsidRPr="00ED67B0">
        <w:rPr>
          <w:sz w:val="20"/>
          <w:szCs w:val="20"/>
        </w:rPr>
        <w:t>Documents.</w:t>
      </w:r>
      <w:r w:rsidRPr="00ED67B0">
        <w:rPr>
          <w:spacing w:val="41"/>
          <w:sz w:val="20"/>
          <w:szCs w:val="20"/>
        </w:rPr>
        <w:t xml:space="preserve"> </w:t>
      </w:r>
      <w:r w:rsidRPr="00ED67B0">
        <w:rPr>
          <w:sz w:val="20"/>
          <w:szCs w:val="20"/>
        </w:rPr>
        <w:t>The</w:t>
      </w:r>
      <w:r w:rsidRPr="00ED67B0">
        <w:rPr>
          <w:spacing w:val="-9"/>
          <w:sz w:val="20"/>
          <w:szCs w:val="20"/>
        </w:rPr>
        <w:t xml:space="preserve"> </w:t>
      </w:r>
      <w:r w:rsidRPr="00ED67B0">
        <w:rPr>
          <w:sz w:val="20"/>
          <w:szCs w:val="20"/>
        </w:rPr>
        <w:t>unit</w:t>
      </w:r>
      <w:r w:rsidRPr="00ED67B0">
        <w:rPr>
          <w:spacing w:val="-7"/>
          <w:sz w:val="20"/>
          <w:szCs w:val="20"/>
        </w:rPr>
        <w:t xml:space="preserve"> </w:t>
      </w:r>
      <w:r w:rsidRPr="00ED67B0">
        <w:rPr>
          <w:sz w:val="20"/>
          <w:szCs w:val="20"/>
        </w:rPr>
        <w:t>prices</w:t>
      </w:r>
      <w:r w:rsidRPr="00ED67B0">
        <w:rPr>
          <w:spacing w:val="-8"/>
          <w:sz w:val="20"/>
          <w:szCs w:val="20"/>
        </w:rPr>
        <w:t xml:space="preserve"> </w:t>
      </w:r>
      <w:r w:rsidRPr="00ED67B0">
        <w:rPr>
          <w:sz w:val="20"/>
          <w:szCs w:val="20"/>
        </w:rPr>
        <w:t>may</w:t>
      </w:r>
      <w:r w:rsidRPr="00ED67B0">
        <w:rPr>
          <w:spacing w:val="-10"/>
          <w:sz w:val="20"/>
          <w:szCs w:val="20"/>
        </w:rPr>
        <w:t xml:space="preserve"> </w:t>
      </w:r>
      <w:r w:rsidRPr="00ED67B0">
        <w:rPr>
          <w:sz w:val="20"/>
          <w:szCs w:val="20"/>
        </w:rPr>
        <w:t>or</w:t>
      </w:r>
      <w:r w:rsidRPr="00ED67B0">
        <w:rPr>
          <w:spacing w:val="-10"/>
          <w:sz w:val="20"/>
          <w:szCs w:val="20"/>
        </w:rPr>
        <w:t xml:space="preserve"> </w:t>
      </w:r>
      <w:r w:rsidRPr="00ED67B0">
        <w:rPr>
          <w:sz w:val="20"/>
          <w:szCs w:val="20"/>
        </w:rPr>
        <w:t>may</w:t>
      </w:r>
      <w:r w:rsidRPr="00ED67B0">
        <w:rPr>
          <w:spacing w:val="-11"/>
          <w:sz w:val="20"/>
          <w:szCs w:val="20"/>
        </w:rPr>
        <w:t xml:space="preserve"> </w:t>
      </w:r>
      <w:r w:rsidRPr="00ED67B0">
        <w:rPr>
          <w:sz w:val="20"/>
          <w:szCs w:val="20"/>
        </w:rPr>
        <w:t>not be used as determined to be in the best interest of the Owner, per the General Conditions. Itemized data shall be required substantiating unit price when required for change order, bid pricing, or requested by</w:t>
      </w:r>
      <w:r w:rsidRPr="00ED67B0">
        <w:rPr>
          <w:spacing w:val="-9"/>
          <w:sz w:val="20"/>
          <w:szCs w:val="20"/>
        </w:rPr>
        <w:t xml:space="preserve"> </w:t>
      </w:r>
      <w:r w:rsidRPr="00ED67B0">
        <w:rPr>
          <w:sz w:val="20"/>
          <w:szCs w:val="20"/>
        </w:rPr>
        <w:t>Owner.</w:t>
      </w:r>
    </w:p>
    <w:p w14:paraId="680A4E5D" w14:textId="77777777" w:rsidR="000001F4" w:rsidRPr="00ED67B0" w:rsidRDefault="000001F4">
      <w:pPr>
        <w:pStyle w:val="BodyText"/>
        <w:kinsoku w:val="0"/>
        <w:overflowPunct w:val="0"/>
        <w:spacing w:before="4"/>
        <w:rPr>
          <w:sz w:val="20"/>
          <w:szCs w:val="20"/>
        </w:rPr>
      </w:pPr>
    </w:p>
    <w:p w14:paraId="029B49D7" w14:textId="77777777" w:rsidR="000001F4" w:rsidRPr="00E41A80" w:rsidRDefault="000001F4" w:rsidP="00E543A6">
      <w:pPr>
        <w:pStyle w:val="ListParagraph"/>
        <w:numPr>
          <w:ilvl w:val="0"/>
          <w:numId w:val="5"/>
        </w:numPr>
        <w:tabs>
          <w:tab w:val="left" w:pos="1401"/>
        </w:tabs>
        <w:kinsoku w:val="0"/>
        <w:overflowPunct w:val="0"/>
        <w:spacing w:line="252" w:lineRule="exact"/>
        <w:ind w:left="540" w:hanging="630"/>
        <w:rPr>
          <w:sz w:val="20"/>
          <w:szCs w:val="20"/>
        </w:rPr>
      </w:pPr>
      <w:r w:rsidRPr="00ED67B0">
        <w:rPr>
          <w:sz w:val="20"/>
          <w:szCs w:val="20"/>
        </w:rPr>
        <w:t>DISCLOSURE OF PROPRIETARY</w:t>
      </w:r>
      <w:r w:rsidRPr="00ED67B0">
        <w:rPr>
          <w:spacing w:val="-5"/>
          <w:sz w:val="20"/>
          <w:szCs w:val="20"/>
        </w:rPr>
        <w:t xml:space="preserve"> </w:t>
      </w:r>
      <w:r w:rsidRPr="00ED67B0">
        <w:rPr>
          <w:sz w:val="20"/>
          <w:szCs w:val="20"/>
        </w:rPr>
        <w:t>INFORMATION</w:t>
      </w:r>
    </w:p>
    <w:p w14:paraId="55AB4E65" w14:textId="0D58D0E8" w:rsidR="000001F4" w:rsidRDefault="000001F4" w:rsidP="00830D7A">
      <w:pPr>
        <w:pStyle w:val="BodyText"/>
        <w:kinsoku w:val="0"/>
        <w:overflowPunct w:val="0"/>
        <w:ind w:left="540" w:right="286"/>
        <w:jc w:val="both"/>
        <w:rPr>
          <w:sz w:val="20"/>
          <w:szCs w:val="20"/>
        </w:rPr>
      </w:pPr>
      <w:r w:rsidRPr="00E41A80">
        <w:rPr>
          <w:sz w:val="20"/>
          <w:szCs w:val="20"/>
        </w:rPr>
        <w:t>A</w:t>
      </w:r>
      <w:r w:rsidRPr="00E41A80">
        <w:rPr>
          <w:spacing w:val="-13"/>
          <w:sz w:val="20"/>
          <w:szCs w:val="20"/>
        </w:rPr>
        <w:t xml:space="preserve"> </w:t>
      </w:r>
      <w:r w:rsidRPr="00E41A80">
        <w:rPr>
          <w:sz w:val="20"/>
          <w:szCs w:val="20"/>
        </w:rPr>
        <w:t>Contractor</w:t>
      </w:r>
      <w:r w:rsidRPr="00E41A80">
        <w:rPr>
          <w:spacing w:val="-12"/>
          <w:sz w:val="20"/>
          <w:szCs w:val="20"/>
        </w:rPr>
        <w:t xml:space="preserve"> </w:t>
      </w:r>
      <w:r w:rsidRPr="00E41A80">
        <w:rPr>
          <w:sz w:val="20"/>
          <w:szCs w:val="20"/>
        </w:rPr>
        <w:t>may</w:t>
      </w:r>
      <w:r w:rsidRPr="00E41A80">
        <w:rPr>
          <w:spacing w:val="-13"/>
          <w:sz w:val="20"/>
          <w:szCs w:val="20"/>
        </w:rPr>
        <w:t xml:space="preserve"> </w:t>
      </w:r>
      <w:r w:rsidRPr="00E41A80">
        <w:rPr>
          <w:sz w:val="20"/>
          <w:szCs w:val="20"/>
        </w:rPr>
        <w:t>restrict</w:t>
      </w:r>
      <w:r w:rsidRPr="00E41A80">
        <w:rPr>
          <w:spacing w:val="-12"/>
          <w:sz w:val="20"/>
          <w:szCs w:val="20"/>
        </w:rPr>
        <w:t xml:space="preserve"> </w:t>
      </w:r>
      <w:r w:rsidRPr="00E41A80">
        <w:rPr>
          <w:sz w:val="20"/>
          <w:szCs w:val="20"/>
        </w:rPr>
        <w:t>the</w:t>
      </w:r>
      <w:r w:rsidRPr="00E41A80">
        <w:rPr>
          <w:spacing w:val="-11"/>
          <w:sz w:val="20"/>
          <w:szCs w:val="20"/>
        </w:rPr>
        <w:t xml:space="preserve"> </w:t>
      </w:r>
      <w:r w:rsidRPr="00E41A80">
        <w:rPr>
          <w:sz w:val="20"/>
          <w:szCs w:val="20"/>
        </w:rPr>
        <w:t>disclosure</w:t>
      </w:r>
      <w:r w:rsidRPr="00E41A80">
        <w:rPr>
          <w:spacing w:val="-12"/>
          <w:sz w:val="20"/>
          <w:szCs w:val="20"/>
        </w:rPr>
        <w:t xml:space="preserve"> </w:t>
      </w:r>
      <w:r w:rsidRPr="00E41A80">
        <w:rPr>
          <w:sz w:val="20"/>
          <w:szCs w:val="20"/>
        </w:rPr>
        <w:t>of</w:t>
      </w:r>
      <w:r w:rsidRPr="00E41A80">
        <w:rPr>
          <w:spacing w:val="-10"/>
          <w:sz w:val="20"/>
          <w:szCs w:val="20"/>
        </w:rPr>
        <w:t xml:space="preserve"> </w:t>
      </w:r>
      <w:r w:rsidRPr="00E41A80">
        <w:rPr>
          <w:sz w:val="20"/>
          <w:szCs w:val="20"/>
        </w:rPr>
        <w:t>software</w:t>
      </w:r>
      <w:r w:rsidRPr="00E41A80">
        <w:rPr>
          <w:spacing w:val="-11"/>
          <w:sz w:val="20"/>
          <w:szCs w:val="20"/>
        </w:rPr>
        <w:t xml:space="preserve"> </w:t>
      </w:r>
      <w:r w:rsidRPr="00E41A80">
        <w:rPr>
          <w:sz w:val="20"/>
          <w:szCs w:val="20"/>
        </w:rPr>
        <w:t>codes,</w:t>
      </w:r>
      <w:r w:rsidRPr="00E41A80">
        <w:rPr>
          <w:spacing w:val="-12"/>
          <w:sz w:val="20"/>
          <w:szCs w:val="20"/>
        </w:rPr>
        <w:t xml:space="preserve"> </w:t>
      </w:r>
      <w:r w:rsidRPr="00E41A80">
        <w:rPr>
          <w:sz w:val="20"/>
          <w:szCs w:val="20"/>
        </w:rPr>
        <w:t>records</w:t>
      </w:r>
      <w:r w:rsidRPr="00E41A80">
        <w:rPr>
          <w:spacing w:val="-14"/>
          <w:sz w:val="20"/>
          <w:szCs w:val="20"/>
        </w:rPr>
        <w:t xml:space="preserve"> </w:t>
      </w:r>
      <w:r w:rsidRPr="00E41A80">
        <w:rPr>
          <w:sz w:val="20"/>
          <w:szCs w:val="20"/>
        </w:rPr>
        <w:t>relating</w:t>
      </w:r>
      <w:r w:rsidRPr="00E41A80">
        <w:rPr>
          <w:spacing w:val="-11"/>
          <w:sz w:val="20"/>
          <w:szCs w:val="20"/>
        </w:rPr>
        <w:t xml:space="preserve"> </w:t>
      </w:r>
      <w:r w:rsidRPr="00E41A80">
        <w:rPr>
          <w:sz w:val="20"/>
          <w:szCs w:val="20"/>
        </w:rPr>
        <w:t>to</w:t>
      </w:r>
      <w:r w:rsidRPr="00E41A80">
        <w:rPr>
          <w:spacing w:val="-14"/>
          <w:sz w:val="20"/>
          <w:szCs w:val="20"/>
        </w:rPr>
        <w:t xml:space="preserve"> </w:t>
      </w:r>
      <w:r w:rsidRPr="00E41A80">
        <w:rPr>
          <w:sz w:val="20"/>
          <w:szCs w:val="20"/>
        </w:rPr>
        <w:t>the</w:t>
      </w:r>
      <w:r w:rsidRPr="00E41A80">
        <w:rPr>
          <w:spacing w:val="-11"/>
          <w:sz w:val="20"/>
          <w:szCs w:val="20"/>
        </w:rPr>
        <w:t xml:space="preserve"> </w:t>
      </w:r>
      <w:r w:rsidRPr="00E41A80">
        <w:rPr>
          <w:sz w:val="20"/>
          <w:szCs w:val="20"/>
        </w:rPr>
        <w:t>configuration of</w:t>
      </w:r>
      <w:r w:rsidRPr="00E41A80">
        <w:rPr>
          <w:spacing w:val="-2"/>
          <w:sz w:val="20"/>
          <w:szCs w:val="20"/>
        </w:rPr>
        <w:t xml:space="preserve"> </w:t>
      </w:r>
      <w:r w:rsidRPr="00E41A80">
        <w:rPr>
          <w:sz w:val="20"/>
          <w:szCs w:val="20"/>
        </w:rPr>
        <w:t>computer</w:t>
      </w:r>
      <w:r w:rsidRPr="00E41A80">
        <w:rPr>
          <w:spacing w:val="-4"/>
          <w:sz w:val="20"/>
          <w:szCs w:val="20"/>
        </w:rPr>
        <w:t xml:space="preserve"> </w:t>
      </w:r>
      <w:r w:rsidRPr="00E41A80">
        <w:rPr>
          <w:sz w:val="20"/>
          <w:szCs w:val="20"/>
        </w:rPr>
        <w:t>components</w:t>
      </w:r>
      <w:r w:rsidRPr="00E41A80">
        <w:rPr>
          <w:spacing w:val="-6"/>
          <w:sz w:val="20"/>
          <w:szCs w:val="20"/>
        </w:rPr>
        <w:t xml:space="preserve"> </w:t>
      </w:r>
      <w:r w:rsidRPr="00E41A80">
        <w:rPr>
          <w:sz w:val="20"/>
          <w:szCs w:val="20"/>
        </w:rPr>
        <w:t>and/or</w:t>
      </w:r>
      <w:r w:rsidRPr="00E41A80">
        <w:rPr>
          <w:spacing w:val="-4"/>
          <w:sz w:val="20"/>
          <w:szCs w:val="20"/>
        </w:rPr>
        <w:t xml:space="preserve"> </w:t>
      </w:r>
      <w:r w:rsidRPr="00E41A80">
        <w:rPr>
          <w:sz w:val="20"/>
          <w:szCs w:val="20"/>
        </w:rPr>
        <w:t>the</w:t>
      </w:r>
      <w:r w:rsidRPr="00E41A80">
        <w:rPr>
          <w:spacing w:val="-3"/>
          <w:sz w:val="20"/>
          <w:szCs w:val="20"/>
        </w:rPr>
        <w:t xml:space="preserve"> </w:t>
      </w:r>
      <w:r w:rsidRPr="00E41A80">
        <w:rPr>
          <w:sz w:val="20"/>
          <w:szCs w:val="20"/>
        </w:rPr>
        <w:t>operation</w:t>
      </w:r>
      <w:r w:rsidRPr="00E41A80">
        <w:rPr>
          <w:spacing w:val="-6"/>
          <w:sz w:val="20"/>
          <w:szCs w:val="20"/>
        </w:rPr>
        <w:t xml:space="preserve"> </w:t>
      </w:r>
      <w:r w:rsidRPr="00E41A80">
        <w:rPr>
          <w:sz w:val="20"/>
          <w:szCs w:val="20"/>
        </w:rPr>
        <w:t>thereof,</w:t>
      </w:r>
      <w:r w:rsidRPr="00E41A80">
        <w:rPr>
          <w:spacing w:val="-4"/>
          <w:sz w:val="20"/>
          <w:szCs w:val="20"/>
        </w:rPr>
        <w:t xml:space="preserve"> </w:t>
      </w:r>
      <w:r w:rsidRPr="00E41A80">
        <w:rPr>
          <w:sz w:val="20"/>
          <w:szCs w:val="20"/>
        </w:rPr>
        <w:t>and</w:t>
      </w:r>
      <w:r w:rsidRPr="00E41A80">
        <w:rPr>
          <w:spacing w:val="-3"/>
          <w:sz w:val="20"/>
          <w:szCs w:val="20"/>
        </w:rPr>
        <w:t xml:space="preserve"> </w:t>
      </w:r>
      <w:r w:rsidRPr="00E41A80">
        <w:rPr>
          <w:sz w:val="20"/>
          <w:szCs w:val="20"/>
        </w:rPr>
        <w:t>intellectual</w:t>
      </w:r>
      <w:r w:rsidRPr="00E41A80">
        <w:rPr>
          <w:spacing w:val="-4"/>
          <w:sz w:val="20"/>
          <w:szCs w:val="20"/>
        </w:rPr>
        <w:t xml:space="preserve"> </w:t>
      </w:r>
      <w:r w:rsidRPr="00E41A80">
        <w:rPr>
          <w:sz w:val="20"/>
          <w:szCs w:val="20"/>
        </w:rPr>
        <w:t>property</w:t>
      </w:r>
      <w:r w:rsidRPr="00E41A80">
        <w:rPr>
          <w:spacing w:val="-5"/>
          <w:sz w:val="20"/>
          <w:szCs w:val="20"/>
        </w:rPr>
        <w:t xml:space="preserve"> </w:t>
      </w:r>
      <w:r w:rsidRPr="00E41A80">
        <w:rPr>
          <w:sz w:val="20"/>
          <w:szCs w:val="20"/>
        </w:rPr>
        <w:t>in</w:t>
      </w:r>
      <w:r w:rsidRPr="00E41A80">
        <w:rPr>
          <w:spacing w:val="-5"/>
          <w:sz w:val="20"/>
          <w:szCs w:val="20"/>
        </w:rPr>
        <w:t xml:space="preserve"> </w:t>
      </w:r>
      <w:r w:rsidRPr="00E41A80">
        <w:rPr>
          <w:sz w:val="20"/>
          <w:szCs w:val="20"/>
        </w:rPr>
        <w:t>which</w:t>
      </w:r>
      <w:r w:rsidRPr="00E41A80">
        <w:rPr>
          <w:spacing w:val="-4"/>
          <w:sz w:val="20"/>
          <w:szCs w:val="20"/>
        </w:rPr>
        <w:t xml:space="preserve"> </w:t>
      </w:r>
      <w:r w:rsidRPr="00E41A80">
        <w:rPr>
          <w:sz w:val="20"/>
          <w:szCs w:val="20"/>
        </w:rPr>
        <w:t>it</w:t>
      </w:r>
      <w:r w:rsidRPr="00E41A80">
        <w:rPr>
          <w:spacing w:val="-1"/>
          <w:sz w:val="20"/>
          <w:szCs w:val="20"/>
        </w:rPr>
        <w:t xml:space="preserve"> </w:t>
      </w:r>
      <w:r w:rsidRPr="00E41A80">
        <w:rPr>
          <w:sz w:val="20"/>
          <w:szCs w:val="20"/>
        </w:rPr>
        <w:t>has a</w:t>
      </w:r>
      <w:r w:rsidRPr="00E41A80">
        <w:rPr>
          <w:spacing w:val="-12"/>
          <w:sz w:val="20"/>
          <w:szCs w:val="20"/>
        </w:rPr>
        <w:t xml:space="preserve"> </w:t>
      </w:r>
      <w:r w:rsidRPr="00E41A80">
        <w:rPr>
          <w:sz w:val="20"/>
          <w:szCs w:val="20"/>
        </w:rPr>
        <w:t>proprietary</w:t>
      </w:r>
      <w:r w:rsidRPr="00E41A80">
        <w:rPr>
          <w:spacing w:val="-13"/>
          <w:sz w:val="20"/>
          <w:szCs w:val="20"/>
        </w:rPr>
        <w:t xml:space="preserve"> </w:t>
      </w:r>
      <w:r w:rsidRPr="00E41A80">
        <w:rPr>
          <w:sz w:val="20"/>
          <w:szCs w:val="20"/>
        </w:rPr>
        <w:t>interest</w:t>
      </w:r>
      <w:r w:rsidRPr="00E41A80">
        <w:rPr>
          <w:spacing w:val="-10"/>
          <w:sz w:val="20"/>
          <w:szCs w:val="20"/>
        </w:rPr>
        <w:t xml:space="preserve"> </w:t>
      </w:r>
      <w:r w:rsidRPr="00E41A80">
        <w:rPr>
          <w:sz w:val="20"/>
          <w:szCs w:val="20"/>
        </w:rPr>
        <w:t>but</w:t>
      </w:r>
      <w:r w:rsidRPr="00E41A80">
        <w:rPr>
          <w:spacing w:val="-12"/>
          <w:sz w:val="20"/>
          <w:szCs w:val="20"/>
        </w:rPr>
        <w:t xml:space="preserve"> </w:t>
      </w:r>
      <w:r w:rsidRPr="00E41A80">
        <w:rPr>
          <w:sz w:val="20"/>
          <w:szCs w:val="20"/>
        </w:rPr>
        <w:t>only</w:t>
      </w:r>
      <w:r w:rsidRPr="00E41A80">
        <w:rPr>
          <w:spacing w:val="-13"/>
          <w:sz w:val="20"/>
          <w:szCs w:val="20"/>
        </w:rPr>
        <w:t xml:space="preserve"> </w:t>
      </w:r>
      <w:r w:rsidRPr="00E41A80">
        <w:rPr>
          <w:sz w:val="20"/>
          <w:szCs w:val="20"/>
        </w:rPr>
        <w:t>if</w:t>
      </w:r>
      <w:r w:rsidRPr="00E41A80">
        <w:rPr>
          <w:spacing w:val="-8"/>
          <w:sz w:val="20"/>
          <w:szCs w:val="20"/>
        </w:rPr>
        <w:t xml:space="preserve"> </w:t>
      </w:r>
      <w:r w:rsidRPr="00E41A80">
        <w:rPr>
          <w:sz w:val="20"/>
          <w:szCs w:val="20"/>
        </w:rPr>
        <w:t>such</w:t>
      </w:r>
      <w:r w:rsidRPr="00E41A80">
        <w:rPr>
          <w:spacing w:val="-11"/>
          <w:sz w:val="20"/>
          <w:szCs w:val="20"/>
        </w:rPr>
        <w:t xml:space="preserve"> </w:t>
      </w:r>
      <w:r w:rsidRPr="00E41A80">
        <w:rPr>
          <w:sz w:val="20"/>
          <w:szCs w:val="20"/>
        </w:rPr>
        <w:t>information</w:t>
      </w:r>
      <w:r w:rsidRPr="00E41A80">
        <w:rPr>
          <w:spacing w:val="-11"/>
          <w:sz w:val="20"/>
          <w:szCs w:val="20"/>
        </w:rPr>
        <w:t xml:space="preserve"> </w:t>
      </w:r>
      <w:r w:rsidRPr="00E41A80">
        <w:rPr>
          <w:sz w:val="20"/>
          <w:szCs w:val="20"/>
        </w:rPr>
        <w:t>is</w:t>
      </w:r>
      <w:r w:rsidRPr="00E41A80">
        <w:rPr>
          <w:spacing w:val="-11"/>
          <w:sz w:val="20"/>
          <w:szCs w:val="20"/>
        </w:rPr>
        <w:t xml:space="preserve"> </w:t>
      </w:r>
      <w:r w:rsidRPr="00E41A80">
        <w:rPr>
          <w:sz w:val="20"/>
          <w:szCs w:val="20"/>
        </w:rPr>
        <w:t>defined</w:t>
      </w:r>
      <w:r w:rsidRPr="00E41A80">
        <w:rPr>
          <w:spacing w:val="-12"/>
          <w:sz w:val="20"/>
          <w:szCs w:val="20"/>
        </w:rPr>
        <w:t xml:space="preserve"> </w:t>
      </w:r>
      <w:r w:rsidRPr="00E41A80">
        <w:rPr>
          <w:sz w:val="20"/>
          <w:szCs w:val="20"/>
        </w:rPr>
        <w:t>as</w:t>
      </w:r>
      <w:r w:rsidRPr="00E41A80">
        <w:rPr>
          <w:spacing w:val="-11"/>
          <w:sz w:val="20"/>
          <w:szCs w:val="20"/>
        </w:rPr>
        <w:t xml:space="preserve"> </w:t>
      </w:r>
      <w:r w:rsidRPr="00E41A80">
        <w:rPr>
          <w:sz w:val="20"/>
          <w:szCs w:val="20"/>
        </w:rPr>
        <w:t>a</w:t>
      </w:r>
      <w:r w:rsidRPr="00E41A80">
        <w:rPr>
          <w:spacing w:val="-14"/>
          <w:sz w:val="20"/>
          <w:szCs w:val="20"/>
        </w:rPr>
        <w:t xml:space="preserve"> </w:t>
      </w:r>
      <w:r w:rsidRPr="00E41A80">
        <w:rPr>
          <w:sz w:val="20"/>
          <w:szCs w:val="20"/>
        </w:rPr>
        <w:t>"closed"</w:t>
      </w:r>
      <w:r w:rsidRPr="00E41A80">
        <w:rPr>
          <w:spacing w:val="-12"/>
          <w:sz w:val="20"/>
          <w:szCs w:val="20"/>
        </w:rPr>
        <w:t xml:space="preserve"> </w:t>
      </w:r>
      <w:r w:rsidRPr="00E41A80">
        <w:rPr>
          <w:sz w:val="20"/>
          <w:szCs w:val="20"/>
        </w:rPr>
        <w:t>record</w:t>
      </w:r>
      <w:r w:rsidRPr="00E41A80">
        <w:rPr>
          <w:spacing w:val="-11"/>
          <w:sz w:val="20"/>
          <w:szCs w:val="20"/>
        </w:rPr>
        <w:t xml:space="preserve"> </w:t>
      </w:r>
      <w:r w:rsidRPr="00E41A80">
        <w:rPr>
          <w:sz w:val="20"/>
          <w:szCs w:val="20"/>
        </w:rPr>
        <w:t>under</w:t>
      </w:r>
      <w:r w:rsidRPr="00E41A80">
        <w:rPr>
          <w:spacing w:val="-11"/>
          <w:sz w:val="20"/>
          <w:szCs w:val="20"/>
        </w:rPr>
        <w:t xml:space="preserve"> </w:t>
      </w:r>
      <w:r w:rsidRPr="00E41A80">
        <w:rPr>
          <w:sz w:val="20"/>
          <w:szCs w:val="20"/>
        </w:rPr>
        <w:t xml:space="preserve">Missouri law, including, but not limited to, one or more subsections of Section 610-021, </w:t>
      </w:r>
      <w:proofErr w:type="spellStart"/>
      <w:r w:rsidRPr="00E41A80">
        <w:rPr>
          <w:sz w:val="20"/>
          <w:szCs w:val="20"/>
        </w:rPr>
        <w:t>RSMo</w:t>
      </w:r>
      <w:proofErr w:type="spellEnd"/>
      <w:r w:rsidRPr="00E41A80">
        <w:rPr>
          <w:sz w:val="20"/>
          <w:szCs w:val="20"/>
        </w:rPr>
        <w:t>. In order</w:t>
      </w:r>
      <w:r w:rsidRPr="00E41A80">
        <w:rPr>
          <w:spacing w:val="-8"/>
          <w:sz w:val="20"/>
          <w:szCs w:val="20"/>
        </w:rPr>
        <w:t xml:space="preserve"> </w:t>
      </w:r>
      <w:r w:rsidRPr="00E41A80">
        <w:rPr>
          <w:sz w:val="20"/>
          <w:szCs w:val="20"/>
        </w:rPr>
        <w:t>for</w:t>
      </w:r>
      <w:r w:rsidRPr="00E41A80">
        <w:rPr>
          <w:spacing w:val="-4"/>
          <w:sz w:val="20"/>
          <w:szCs w:val="20"/>
        </w:rPr>
        <w:t xml:space="preserve"> </w:t>
      </w:r>
      <w:r w:rsidRPr="00E41A80">
        <w:rPr>
          <w:sz w:val="20"/>
          <w:szCs w:val="20"/>
        </w:rPr>
        <w:t>any</w:t>
      </w:r>
      <w:r w:rsidRPr="00E41A80">
        <w:rPr>
          <w:spacing w:val="-5"/>
          <w:sz w:val="20"/>
          <w:szCs w:val="20"/>
        </w:rPr>
        <w:t xml:space="preserve"> </w:t>
      </w:r>
      <w:r w:rsidRPr="00E41A80">
        <w:rPr>
          <w:sz w:val="20"/>
          <w:szCs w:val="20"/>
        </w:rPr>
        <w:t>such</w:t>
      </w:r>
      <w:r w:rsidRPr="00E41A80">
        <w:rPr>
          <w:spacing w:val="-6"/>
          <w:sz w:val="20"/>
          <w:szCs w:val="20"/>
        </w:rPr>
        <w:t xml:space="preserve"> </w:t>
      </w:r>
      <w:r w:rsidRPr="00E41A80">
        <w:rPr>
          <w:sz w:val="20"/>
          <w:szCs w:val="20"/>
        </w:rPr>
        <w:t>information</w:t>
      </w:r>
      <w:r w:rsidRPr="00E41A80">
        <w:rPr>
          <w:spacing w:val="-3"/>
          <w:sz w:val="20"/>
          <w:szCs w:val="20"/>
        </w:rPr>
        <w:t xml:space="preserve"> </w:t>
      </w:r>
      <w:r w:rsidRPr="00E41A80">
        <w:rPr>
          <w:sz w:val="20"/>
          <w:szCs w:val="20"/>
        </w:rPr>
        <w:t>or</w:t>
      </w:r>
      <w:r w:rsidRPr="00E41A80">
        <w:rPr>
          <w:spacing w:val="-5"/>
          <w:sz w:val="20"/>
          <w:szCs w:val="20"/>
        </w:rPr>
        <w:t xml:space="preserve"> </w:t>
      </w:r>
      <w:r w:rsidRPr="00E41A80">
        <w:rPr>
          <w:sz w:val="20"/>
          <w:szCs w:val="20"/>
        </w:rPr>
        <w:t>record</w:t>
      </w:r>
      <w:r w:rsidRPr="00E41A80">
        <w:rPr>
          <w:spacing w:val="-8"/>
          <w:sz w:val="20"/>
          <w:szCs w:val="20"/>
        </w:rPr>
        <w:t xml:space="preserve"> </w:t>
      </w:r>
      <w:r w:rsidRPr="00E41A80">
        <w:rPr>
          <w:sz w:val="20"/>
          <w:szCs w:val="20"/>
        </w:rPr>
        <w:t>to</w:t>
      </w:r>
      <w:r w:rsidRPr="00E41A80">
        <w:rPr>
          <w:spacing w:val="-5"/>
          <w:sz w:val="20"/>
          <w:szCs w:val="20"/>
        </w:rPr>
        <w:t xml:space="preserve"> </w:t>
      </w:r>
      <w:r w:rsidRPr="00E41A80">
        <w:rPr>
          <w:sz w:val="20"/>
          <w:szCs w:val="20"/>
        </w:rPr>
        <w:t>be</w:t>
      </w:r>
      <w:r w:rsidRPr="00E41A80">
        <w:rPr>
          <w:spacing w:val="-6"/>
          <w:sz w:val="20"/>
          <w:szCs w:val="20"/>
        </w:rPr>
        <w:t xml:space="preserve"> </w:t>
      </w:r>
      <w:r w:rsidRPr="00E41A80">
        <w:rPr>
          <w:sz w:val="20"/>
          <w:szCs w:val="20"/>
        </w:rPr>
        <w:t>closed,</w:t>
      </w:r>
      <w:r w:rsidRPr="00E41A80">
        <w:rPr>
          <w:spacing w:val="-2"/>
          <w:sz w:val="20"/>
          <w:szCs w:val="20"/>
        </w:rPr>
        <w:t xml:space="preserve"> </w:t>
      </w:r>
      <w:r w:rsidRPr="00E41A80">
        <w:rPr>
          <w:sz w:val="20"/>
          <w:szCs w:val="20"/>
        </w:rPr>
        <w:t>each</w:t>
      </w:r>
      <w:r w:rsidRPr="00E41A80">
        <w:rPr>
          <w:spacing w:val="-3"/>
          <w:sz w:val="20"/>
          <w:szCs w:val="20"/>
        </w:rPr>
        <w:t xml:space="preserve"> </w:t>
      </w:r>
      <w:r w:rsidRPr="00E41A80">
        <w:rPr>
          <w:sz w:val="20"/>
          <w:szCs w:val="20"/>
        </w:rPr>
        <w:t>page</w:t>
      </w:r>
      <w:r w:rsidRPr="00E41A80">
        <w:rPr>
          <w:spacing w:val="-6"/>
          <w:sz w:val="20"/>
          <w:szCs w:val="20"/>
        </w:rPr>
        <w:t xml:space="preserve"> </w:t>
      </w:r>
      <w:r w:rsidRPr="00E41A80">
        <w:rPr>
          <w:sz w:val="20"/>
          <w:szCs w:val="20"/>
        </w:rPr>
        <w:t>of</w:t>
      </w:r>
      <w:r w:rsidRPr="00E41A80">
        <w:rPr>
          <w:spacing w:val="-4"/>
          <w:sz w:val="20"/>
          <w:szCs w:val="20"/>
        </w:rPr>
        <w:t xml:space="preserve"> </w:t>
      </w:r>
      <w:r w:rsidRPr="00E41A80">
        <w:rPr>
          <w:sz w:val="20"/>
          <w:szCs w:val="20"/>
        </w:rPr>
        <w:t>each</w:t>
      </w:r>
      <w:r w:rsidRPr="00E41A80">
        <w:rPr>
          <w:spacing w:val="-5"/>
          <w:sz w:val="20"/>
          <w:szCs w:val="20"/>
        </w:rPr>
        <w:t xml:space="preserve"> </w:t>
      </w:r>
      <w:r w:rsidRPr="00E41A80">
        <w:rPr>
          <w:sz w:val="20"/>
          <w:szCs w:val="20"/>
        </w:rPr>
        <w:t>such</w:t>
      </w:r>
      <w:r w:rsidRPr="00E41A80">
        <w:rPr>
          <w:spacing w:val="-4"/>
          <w:sz w:val="20"/>
          <w:szCs w:val="20"/>
        </w:rPr>
        <w:t xml:space="preserve"> </w:t>
      </w:r>
      <w:r w:rsidRPr="00E41A80">
        <w:rPr>
          <w:sz w:val="20"/>
          <w:szCs w:val="20"/>
        </w:rPr>
        <w:t>document</w:t>
      </w:r>
      <w:r w:rsidRPr="00E41A80">
        <w:rPr>
          <w:spacing w:val="-6"/>
          <w:sz w:val="20"/>
          <w:szCs w:val="20"/>
        </w:rPr>
        <w:t xml:space="preserve"> </w:t>
      </w:r>
      <w:r w:rsidRPr="00E41A80">
        <w:rPr>
          <w:sz w:val="20"/>
          <w:szCs w:val="20"/>
        </w:rPr>
        <w:t>must include in at least sixteen (16) point bold font the words “Proprietary Information.” After either a</w:t>
      </w:r>
      <w:r w:rsidRPr="00E41A80">
        <w:rPr>
          <w:spacing w:val="-9"/>
          <w:sz w:val="20"/>
          <w:szCs w:val="20"/>
        </w:rPr>
        <w:t xml:space="preserve"> </w:t>
      </w:r>
      <w:r w:rsidRPr="00E41A80">
        <w:rPr>
          <w:sz w:val="20"/>
          <w:szCs w:val="20"/>
        </w:rPr>
        <w:t>contract</w:t>
      </w:r>
      <w:r w:rsidRPr="00E41A80">
        <w:rPr>
          <w:spacing w:val="-7"/>
          <w:sz w:val="20"/>
          <w:szCs w:val="20"/>
        </w:rPr>
        <w:t xml:space="preserve"> </w:t>
      </w:r>
      <w:r w:rsidRPr="00E41A80">
        <w:rPr>
          <w:sz w:val="20"/>
          <w:szCs w:val="20"/>
        </w:rPr>
        <w:t>is</w:t>
      </w:r>
      <w:r w:rsidRPr="00E41A80">
        <w:rPr>
          <w:spacing w:val="-8"/>
          <w:sz w:val="20"/>
          <w:szCs w:val="20"/>
        </w:rPr>
        <w:t xml:space="preserve"> </w:t>
      </w:r>
      <w:r w:rsidRPr="00E41A80">
        <w:rPr>
          <w:sz w:val="20"/>
          <w:szCs w:val="20"/>
        </w:rPr>
        <w:t>executed</w:t>
      </w:r>
      <w:r w:rsidRPr="00E41A80">
        <w:rPr>
          <w:spacing w:val="-8"/>
          <w:sz w:val="20"/>
          <w:szCs w:val="20"/>
        </w:rPr>
        <w:t xml:space="preserve"> </w:t>
      </w:r>
      <w:r w:rsidRPr="00E41A80">
        <w:rPr>
          <w:sz w:val="20"/>
          <w:szCs w:val="20"/>
        </w:rPr>
        <w:t>pursuant</w:t>
      </w:r>
      <w:r w:rsidRPr="00E41A80">
        <w:rPr>
          <w:spacing w:val="-10"/>
          <w:sz w:val="20"/>
          <w:szCs w:val="20"/>
        </w:rPr>
        <w:t xml:space="preserve"> </w:t>
      </w:r>
      <w:r w:rsidRPr="00E41A80">
        <w:rPr>
          <w:sz w:val="20"/>
          <w:szCs w:val="20"/>
        </w:rPr>
        <w:t>to</w:t>
      </w:r>
      <w:r w:rsidRPr="00E41A80">
        <w:rPr>
          <w:spacing w:val="-9"/>
          <w:sz w:val="20"/>
          <w:szCs w:val="20"/>
        </w:rPr>
        <w:t xml:space="preserve"> </w:t>
      </w:r>
      <w:r w:rsidRPr="00E41A80">
        <w:rPr>
          <w:sz w:val="20"/>
          <w:szCs w:val="20"/>
        </w:rPr>
        <w:t>the</w:t>
      </w:r>
      <w:r w:rsidRPr="00E41A80">
        <w:rPr>
          <w:spacing w:val="-11"/>
          <w:sz w:val="20"/>
          <w:szCs w:val="20"/>
        </w:rPr>
        <w:t xml:space="preserve"> </w:t>
      </w:r>
      <w:r w:rsidRPr="00E41A80">
        <w:rPr>
          <w:sz w:val="20"/>
          <w:szCs w:val="20"/>
        </w:rPr>
        <w:t>Bid</w:t>
      </w:r>
      <w:r w:rsidRPr="00E41A80">
        <w:rPr>
          <w:spacing w:val="-8"/>
          <w:sz w:val="20"/>
          <w:szCs w:val="20"/>
        </w:rPr>
        <w:t xml:space="preserve"> </w:t>
      </w:r>
      <w:r w:rsidRPr="00E41A80">
        <w:rPr>
          <w:sz w:val="20"/>
          <w:szCs w:val="20"/>
        </w:rPr>
        <w:t>or</w:t>
      </w:r>
      <w:r w:rsidRPr="00E41A80">
        <w:rPr>
          <w:spacing w:val="-8"/>
          <w:sz w:val="20"/>
          <w:szCs w:val="20"/>
        </w:rPr>
        <w:t xml:space="preserve"> </w:t>
      </w:r>
      <w:r w:rsidRPr="00E41A80">
        <w:rPr>
          <w:sz w:val="20"/>
          <w:szCs w:val="20"/>
        </w:rPr>
        <w:t>all</w:t>
      </w:r>
      <w:r w:rsidRPr="00E41A80">
        <w:rPr>
          <w:spacing w:val="-9"/>
          <w:sz w:val="20"/>
          <w:szCs w:val="20"/>
        </w:rPr>
        <w:t xml:space="preserve"> </w:t>
      </w:r>
      <w:r w:rsidRPr="00E41A80">
        <w:rPr>
          <w:sz w:val="20"/>
          <w:szCs w:val="20"/>
        </w:rPr>
        <w:t>proposals</w:t>
      </w:r>
      <w:r w:rsidRPr="00E41A80">
        <w:rPr>
          <w:spacing w:val="-8"/>
          <w:sz w:val="20"/>
          <w:szCs w:val="20"/>
        </w:rPr>
        <w:t xml:space="preserve"> </w:t>
      </w:r>
      <w:r w:rsidRPr="00E41A80">
        <w:rPr>
          <w:sz w:val="20"/>
          <w:szCs w:val="20"/>
        </w:rPr>
        <w:t>are</w:t>
      </w:r>
      <w:r w:rsidRPr="00E41A80">
        <w:rPr>
          <w:spacing w:val="-8"/>
          <w:sz w:val="20"/>
          <w:szCs w:val="20"/>
        </w:rPr>
        <w:t xml:space="preserve"> </w:t>
      </w:r>
      <w:r w:rsidRPr="00E41A80">
        <w:rPr>
          <w:sz w:val="20"/>
          <w:szCs w:val="20"/>
        </w:rPr>
        <w:t>rejected,</w:t>
      </w:r>
      <w:r w:rsidRPr="00E41A80">
        <w:rPr>
          <w:spacing w:val="-7"/>
          <w:sz w:val="20"/>
          <w:szCs w:val="20"/>
        </w:rPr>
        <w:t xml:space="preserve"> </w:t>
      </w:r>
      <w:r w:rsidRPr="00E41A80">
        <w:rPr>
          <w:sz w:val="20"/>
          <w:szCs w:val="20"/>
        </w:rPr>
        <w:t>if</w:t>
      </w:r>
      <w:r w:rsidRPr="00E41A80">
        <w:rPr>
          <w:spacing w:val="-5"/>
          <w:sz w:val="20"/>
          <w:szCs w:val="20"/>
        </w:rPr>
        <w:t xml:space="preserve"> </w:t>
      </w:r>
      <w:r w:rsidRPr="00E41A80">
        <w:rPr>
          <w:sz w:val="20"/>
          <w:szCs w:val="20"/>
        </w:rPr>
        <w:t>access</w:t>
      </w:r>
      <w:r w:rsidRPr="00E41A80">
        <w:rPr>
          <w:spacing w:val="-8"/>
          <w:sz w:val="20"/>
          <w:szCs w:val="20"/>
        </w:rPr>
        <w:t xml:space="preserve"> </w:t>
      </w:r>
      <w:r w:rsidRPr="00E41A80">
        <w:rPr>
          <w:sz w:val="20"/>
          <w:szCs w:val="20"/>
        </w:rPr>
        <w:t>to</w:t>
      </w:r>
      <w:r w:rsidRPr="00E41A80">
        <w:rPr>
          <w:spacing w:val="-8"/>
          <w:sz w:val="20"/>
          <w:szCs w:val="20"/>
        </w:rPr>
        <w:t xml:space="preserve"> </w:t>
      </w:r>
      <w:r w:rsidRPr="00E41A80">
        <w:rPr>
          <w:sz w:val="20"/>
          <w:szCs w:val="20"/>
        </w:rPr>
        <w:t>documents so</w:t>
      </w:r>
      <w:r w:rsidRPr="00E41A80">
        <w:rPr>
          <w:spacing w:val="-7"/>
          <w:sz w:val="20"/>
          <w:szCs w:val="20"/>
        </w:rPr>
        <w:t xml:space="preserve"> </w:t>
      </w:r>
      <w:r w:rsidRPr="00E41A80">
        <w:rPr>
          <w:sz w:val="20"/>
          <w:szCs w:val="20"/>
        </w:rPr>
        <w:t>marked</w:t>
      </w:r>
      <w:r w:rsidRPr="00E41A80">
        <w:rPr>
          <w:spacing w:val="-6"/>
          <w:sz w:val="20"/>
          <w:szCs w:val="20"/>
        </w:rPr>
        <w:t xml:space="preserve"> </w:t>
      </w:r>
      <w:r w:rsidRPr="00E41A80">
        <w:rPr>
          <w:sz w:val="20"/>
          <w:szCs w:val="20"/>
        </w:rPr>
        <w:t>is</w:t>
      </w:r>
      <w:r w:rsidRPr="00E41A80">
        <w:rPr>
          <w:spacing w:val="-8"/>
          <w:sz w:val="20"/>
          <w:szCs w:val="20"/>
        </w:rPr>
        <w:t xml:space="preserve"> </w:t>
      </w:r>
      <w:r w:rsidRPr="00E41A80">
        <w:rPr>
          <w:sz w:val="20"/>
          <w:szCs w:val="20"/>
        </w:rPr>
        <w:t>requested</w:t>
      </w:r>
      <w:r w:rsidRPr="00E41A80">
        <w:rPr>
          <w:spacing w:val="-9"/>
          <w:sz w:val="20"/>
          <w:szCs w:val="20"/>
        </w:rPr>
        <w:t xml:space="preserve"> </w:t>
      </w:r>
      <w:r w:rsidRPr="00E41A80">
        <w:rPr>
          <w:sz w:val="20"/>
          <w:szCs w:val="20"/>
        </w:rPr>
        <w:t>under</w:t>
      </w:r>
      <w:r w:rsidRPr="00E41A80">
        <w:rPr>
          <w:spacing w:val="-5"/>
          <w:sz w:val="20"/>
          <w:szCs w:val="20"/>
        </w:rPr>
        <w:t xml:space="preserve"> </w:t>
      </w:r>
      <w:r w:rsidRPr="00E41A80">
        <w:rPr>
          <w:sz w:val="20"/>
          <w:szCs w:val="20"/>
        </w:rPr>
        <w:t>the</w:t>
      </w:r>
      <w:r w:rsidRPr="00E41A80">
        <w:rPr>
          <w:spacing w:val="-6"/>
          <w:sz w:val="20"/>
          <w:szCs w:val="20"/>
        </w:rPr>
        <w:t xml:space="preserve"> </w:t>
      </w:r>
      <w:r w:rsidRPr="00E41A80">
        <w:rPr>
          <w:sz w:val="20"/>
          <w:szCs w:val="20"/>
        </w:rPr>
        <w:t>Missouri</w:t>
      </w:r>
      <w:r w:rsidRPr="00E41A80">
        <w:rPr>
          <w:spacing w:val="-5"/>
          <w:sz w:val="20"/>
          <w:szCs w:val="20"/>
        </w:rPr>
        <w:t xml:space="preserve"> </w:t>
      </w:r>
      <w:r w:rsidRPr="00E41A80">
        <w:rPr>
          <w:sz w:val="20"/>
          <w:szCs w:val="20"/>
        </w:rPr>
        <w:t>Sunshine</w:t>
      </w:r>
      <w:r w:rsidRPr="00E41A80">
        <w:rPr>
          <w:spacing w:val="-4"/>
          <w:sz w:val="20"/>
          <w:szCs w:val="20"/>
        </w:rPr>
        <w:t xml:space="preserve"> </w:t>
      </w:r>
      <w:r w:rsidRPr="00E41A80">
        <w:rPr>
          <w:sz w:val="20"/>
          <w:szCs w:val="20"/>
        </w:rPr>
        <w:t>Law,</w:t>
      </w:r>
      <w:r w:rsidRPr="00E41A80">
        <w:rPr>
          <w:spacing w:val="-3"/>
          <w:sz w:val="20"/>
          <w:szCs w:val="20"/>
        </w:rPr>
        <w:t xml:space="preserve"> </w:t>
      </w:r>
      <w:r w:rsidRPr="00E41A80">
        <w:rPr>
          <w:spacing w:val="-2"/>
          <w:sz w:val="20"/>
          <w:szCs w:val="20"/>
        </w:rPr>
        <w:t>MCC</w:t>
      </w:r>
      <w:r w:rsidRPr="00E41A80">
        <w:rPr>
          <w:spacing w:val="-6"/>
          <w:sz w:val="20"/>
          <w:szCs w:val="20"/>
        </w:rPr>
        <w:t xml:space="preserve"> </w:t>
      </w:r>
      <w:r w:rsidRPr="00E41A80">
        <w:rPr>
          <w:sz w:val="20"/>
          <w:szCs w:val="20"/>
        </w:rPr>
        <w:t>will</w:t>
      </w:r>
      <w:r w:rsidRPr="00E41A80">
        <w:rPr>
          <w:spacing w:val="-5"/>
          <w:sz w:val="20"/>
          <w:szCs w:val="20"/>
        </w:rPr>
        <w:t xml:space="preserve"> </w:t>
      </w:r>
      <w:r w:rsidRPr="00E41A80">
        <w:rPr>
          <w:sz w:val="20"/>
          <w:szCs w:val="20"/>
        </w:rPr>
        <w:t>notify</w:t>
      </w:r>
      <w:r w:rsidRPr="00E41A80">
        <w:rPr>
          <w:spacing w:val="-6"/>
          <w:sz w:val="20"/>
          <w:szCs w:val="20"/>
        </w:rPr>
        <w:t xml:space="preserve"> </w:t>
      </w:r>
      <w:r w:rsidRPr="00E41A80">
        <w:rPr>
          <w:sz w:val="20"/>
          <w:szCs w:val="20"/>
        </w:rPr>
        <w:t>the</w:t>
      </w:r>
      <w:r w:rsidRPr="00E41A80">
        <w:rPr>
          <w:spacing w:val="-4"/>
          <w:sz w:val="20"/>
          <w:szCs w:val="20"/>
        </w:rPr>
        <w:t xml:space="preserve"> </w:t>
      </w:r>
      <w:r w:rsidRPr="00E41A80">
        <w:rPr>
          <w:sz w:val="20"/>
          <w:szCs w:val="20"/>
        </w:rPr>
        <w:t>Contractor(s)</w:t>
      </w:r>
      <w:r w:rsidRPr="00E41A80">
        <w:rPr>
          <w:spacing w:val="-5"/>
          <w:sz w:val="20"/>
          <w:szCs w:val="20"/>
        </w:rPr>
        <w:t xml:space="preserve"> </w:t>
      </w:r>
      <w:r w:rsidRPr="00E41A80">
        <w:rPr>
          <w:sz w:val="20"/>
          <w:szCs w:val="20"/>
        </w:rPr>
        <w:t xml:space="preserve">of the request, and it shall be the burden of each Contractor to establish that the Contractor's documents are exempt from disclosure by law as aforesaid. If the Contractor shall not cooperate with </w:t>
      </w:r>
      <w:r w:rsidRPr="00E41A80">
        <w:rPr>
          <w:spacing w:val="-2"/>
          <w:sz w:val="20"/>
          <w:szCs w:val="20"/>
        </w:rPr>
        <w:t xml:space="preserve">MCC </w:t>
      </w:r>
      <w:r w:rsidRPr="00E41A80">
        <w:rPr>
          <w:sz w:val="20"/>
          <w:szCs w:val="20"/>
        </w:rPr>
        <w:t xml:space="preserve">after notice as provided herein, </w:t>
      </w:r>
      <w:r w:rsidRPr="00E41A80">
        <w:rPr>
          <w:spacing w:val="-2"/>
          <w:sz w:val="20"/>
          <w:szCs w:val="20"/>
        </w:rPr>
        <w:t xml:space="preserve">MCC </w:t>
      </w:r>
      <w:r w:rsidRPr="00E41A80">
        <w:rPr>
          <w:sz w:val="20"/>
          <w:szCs w:val="20"/>
        </w:rPr>
        <w:t xml:space="preserve">may, in its sole discretion, disclose the Contractor's documents/records/information to the requester without liability to the Contractor for any such disclosure under any theory of common or statutory law. Notwithstanding the foregoing, in response to a formal request for information, </w:t>
      </w:r>
      <w:r w:rsidRPr="00E41A80">
        <w:rPr>
          <w:spacing w:val="-2"/>
          <w:sz w:val="20"/>
          <w:szCs w:val="20"/>
        </w:rPr>
        <w:t xml:space="preserve">MCC </w:t>
      </w:r>
      <w:r w:rsidRPr="00E41A80">
        <w:rPr>
          <w:sz w:val="20"/>
          <w:szCs w:val="20"/>
        </w:rPr>
        <w:t>reserves the right to release any documents, records and/or information which</w:t>
      </w:r>
      <w:r w:rsidRPr="00E41A80">
        <w:rPr>
          <w:spacing w:val="-11"/>
          <w:sz w:val="20"/>
          <w:szCs w:val="20"/>
        </w:rPr>
        <w:t xml:space="preserve"> </w:t>
      </w:r>
      <w:r w:rsidRPr="00E41A80">
        <w:rPr>
          <w:sz w:val="20"/>
          <w:szCs w:val="20"/>
        </w:rPr>
        <w:t>MCC.</w:t>
      </w:r>
    </w:p>
    <w:p w14:paraId="296FEF7D" w14:textId="77777777" w:rsidR="000001F4" w:rsidRDefault="000001F4">
      <w:pPr>
        <w:pStyle w:val="BodyText"/>
        <w:kinsoku w:val="0"/>
        <w:overflowPunct w:val="0"/>
        <w:rPr>
          <w:sz w:val="20"/>
          <w:szCs w:val="20"/>
        </w:rPr>
      </w:pPr>
    </w:p>
    <w:p w14:paraId="0DE9F35E" w14:textId="77777777" w:rsidR="000001F4" w:rsidRPr="00E41A80" w:rsidRDefault="000001F4" w:rsidP="00E543A6">
      <w:pPr>
        <w:pStyle w:val="ListParagraph"/>
        <w:numPr>
          <w:ilvl w:val="0"/>
          <w:numId w:val="5"/>
        </w:numPr>
        <w:kinsoku w:val="0"/>
        <w:overflowPunct w:val="0"/>
        <w:spacing w:line="252" w:lineRule="exact"/>
        <w:ind w:left="540" w:hanging="630"/>
        <w:rPr>
          <w:sz w:val="20"/>
          <w:szCs w:val="20"/>
        </w:rPr>
      </w:pPr>
      <w:r w:rsidRPr="00E41A80">
        <w:rPr>
          <w:sz w:val="20"/>
          <w:szCs w:val="20"/>
        </w:rPr>
        <w:t>AWARD OF</w:t>
      </w:r>
      <w:r w:rsidRPr="00E41A80">
        <w:rPr>
          <w:spacing w:val="-5"/>
          <w:sz w:val="20"/>
          <w:szCs w:val="20"/>
        </w:rPr>
        <w:t xml:space="preserve"> </w:t>
      </w:r>
      <w:r w:rsidRPr="00E41A80">
        <w:rPr>
          <w:sz w:val="20"/>
          <w:szCs w:val="20"/>
        </w:rPr>
        <w:t>BID</w:t>
      </w:r>
    </w:p>
    <w:p w14:paraId="0CAC375F" w14:textId="77777777" w:rsidR="00A06D53" w:rsidRDefault="000001F4" w:rsidP="00830D7A">
      <w:pPr>
        <w:ind w:left="540"/>
        <w:jc w:val="both"/>
        <w:rPr>
          <w:sz w:val="20"/>
          <w:szCs w:val="20"/>
        </w:rPr>
      </w:pPr>
      <w:r w:rsidRPr="00E41A80">
        <w:rPr>
          <w:sz w:val="20"/>
          <w:szCs w:val="20"/>
        </w:rPr>
        <w:t xml:space="preserve">The award will be made to the lowest most responsive and responsible bidder, which will be judged on the basis of price, conformance to specifications, equipment listing, past experience providing like work, </w:t>
      </w:r>
    </w:p>
    <w:p w14:paraId="41AFB833" w14:textId="77777777" w:rsidR="00CD2767" w:rsidRDefault="000001F4" w:rsidP="00CD2767">
      <w:pPr>
        <w:ind w:left="540"/>
        <w:jc w:val="both"/>
        <w:rPr>
          <w:sz w:val="20"/>
          <w:szCs w:val="20"/>
        </w:rPr>
      </w:pPr>
      <w:r w:rsidRPr="00E41A80">
        <w:rPr>
          <w:sz w:val="20"/>
          <w:szCs w:val="20"/>
        </w:rPr>
        <w:t xml:space="preserve">past vendor performance, payment terms, references, and in the best interest of MCC, all factors being considered. MCC reserves the right to award this bid in whole or in </w:t>
      </w:r>
      <w:r w:rsidRPr="00771F96">
        <w:rPr>
          <w:sz w:val="20"/>
          <w:szCs w:val="20"/>
        </w:rPr>
        <w:t>part</w:t>
      </w:r>
      <w:r w:rsidR="00CB5D33" w:rsidRPr="00771F96">
        <w:rPr>
          <w:sz w:val="20"/>
          <w:szCs w:val="20"/>
        </w:rPr>
        <w:t>.  Metropolitan Community College reserves the right to select a company within a 50-mile radius of the Administrative Center located at 3200 Broadway.</w:t>
      </w:r>
    </w:p>
    <w:p w14:paraId="265CAA32" w14:textId="77777777" w:rsidR="00346731" w:rsidRDefault="00346731" w:rsidP="00CD2767">
      <w:pPr>
        <w:ind w:left="540"/>
        <w:jc w:val="both"/>
        <w:rPr>
          <w:sz w:val="20"/>
          <w:szCs w:val="20"/>
        </w:rPr>
      </w:pPr>
    </w:p>
    <w:p w14:paraId="51888F48" w14:textId="77777777" w:rsidR="00346731" w:rsidRPr="00775839" w:rsidRDefault="00346731" w:rsidP="00CD2767">
      <w:pPr>
        <w:ind w:left="540"/>
        <w:jc w:val="both"/>
        <w:rPr>
          <w:color w:val="FF0000"/>
          <w:sz w:val="20"/>
          <w:szCs w:val="20"/>
        </w:rPr>
      </w:pPr>
    </w:p>
    <w:p w14:paraId="769D0D3C" w14:textId="77777777" w:rsidR="00CD2767" w:rsidRDefault="00CD2767" w:rsidP="00CD2767">
      <w:pPr>
        <w:tabs>
          <w:tab w:val="left" w:pos="540"/>
        </w:tabs>
        <w:jc w:val="both"/>
        <w:rPr>
          <w:sz w:val="20"/>
          <w:szCs w:val="20"/>
        </w:rPr>
      </w:pPr>
    </w:p>
    <w:p w14:paraId="337EA263" w14:textId="77777777" w:rsidR="000001F4" w:rsidRPr="00E41A80" w:rsidRDefault="00CD2767" w:rsidP="00CD2767">
      <w:pPr>
        <w:tabs>
          <w:tab w:val="left" w:pos="540"/>
        </w:tabs>
        <w:jc w:val="both"/>
        <w:rPr>
          <w:sz w:val="20"/>
          <w:szCs w:val="20"/>
        </w:rPr>
      </w:pPr>
      <w:r>
        <w:rPr>
          <w:sz w:val="20"/>
          <w:szCs w:val="20"/>
        </w:rPr>
        <w:lastRenderedPageBreak/>
        <w:t>H.</w:t>
      </w:r>
      <w:r>
        <w:rPr>
          <w:sz w:val="20"/>
          <w:szCs w:val="20"/>
        </w:rPr>
        <w:tab/>
      </w:r>
      <w:r w:rsidR="00A06D53">
        <w:rPr>
          <w:sz w:val="20"/>
          <w:szCs w:val="20"/>
        </w:rPr>
        <w:t>T</w:t>
      </w:r>
      <w:r w:rsidR="000001F4" w:rsidRPr="00E41A80">
        <w:rPr>
          <w:sz w:val="20"/>
          <w:szCs w:val="20"/>
        </w:rPr>
        <w:t>ERM OF</w:t>
      </w:r>
      <w:r w:rsidR="000001F4" w:rsidRPr="00E41A80">
        <w:rPr>
          <w:spacing w:val="-4"/>
          <w:sz w:val="20"/>
          <w:szCs w:val="20"/>
        </w:rPr>
        <w:t xml:space="preserve"> </w:t>
      </w:r>
      <w:r w:rsidR="000001F4" w:rsidRPr="00E41A80">
        <w:rPr>
          <w:sz w:val="20"/>
          <w:szCs w:val="20"/>
        </w:rPr>
        <w:t>PRICING</w:t>
      </w:r>
    </w:p>
    <w:p w14:paraId="2CA49F7D" w14:textId="646BB660" w:rsidR="0078508A" w:rsidRPr="0078508A" w:rsidRDefault="0078508A" w:rsidP="0078508A">
      <w:pPr>
        <w:tabs>
          <w:tab w:val="left" w:pos="0"/>
          <w:tab w:val="left" w:pos="540"/>
        </w:tabs>
        <w:ind w:left="540"/>
        <w:jc w:val="both"/>
        <w:rPr>
          <w:sz w:val="20"/>
          <w:szCs w:val="20"/>
        </w:rPr>
      </w:pPr>
      <w:r w:rsidRPr="0078508A">
        <w:rPr>
          <w:sz w:val="20"/>
          <w:szCs w:val="20"/>
        </w:rPr>
        <w:t>The initial term of this contract will be for (</w:t>
      </w:r>
      <w:r w:rsidR="00A762F0">
        <w:rPr>
          <w:sz w:val="20"/>
          <w:szCs w:val="20"/>
        </w:rPr>
        <w:t>1</w:t>
      </w:r>
      <w:r w:rsidRPr="0078508A">
        <w:rPr>
          <w:sz w:val="20"/>
          <w:szCs w:val="20"/>
        </w:rPr>
        <w:t xml:space="preserve">) </w:t>
      </w:r>
      <w:r w:rsidR="00A762F0">
        <w:rPr>
          <w:sz w:val="20"/>
          <w:szCs w:val="20"/>
        </w:rPr>
        <w:t xml:space="preserve">one </w:t>
      </w:r>
      <w:r w:rsidRPr="0078508A">
        <w:rPr>
          <w:sz w:val="20"/>
          <w:szCs w:val="20"/>
        </w:rPr>
        <w:t xml:space="preserve">year from </w:t>
      </w:r>
      <w:r w:rsidR="0054108E">
        <w:rPr>
          <w:sz w:val="20"/>
          <w:szCs w:val="20"/>
        </w:rPr>
        <w:t xml:space="preserve">the </w:t>
      </w:r>
      <w:r w:rsidRPr="0078508A">
        <w:rPr>
          <w:sz w:val="20"/>
          <w:szCs w:val="20"/>
        </w:rPr>
        <w:t xml:space="preserve">date of award (August </w:t>
      </w:r>
      <w:r w:rsidR="005C566D">
        <w:rPr>
          <w:sz w:val="20"/>
          <w:szCs w:val="20"/>
        </w:rPr>
        <w:t>20</w:t>
      </w:r>
      <w:r w:rsidRPr="0078508A">
        <w:rPr>
          <w:sz w:val="20"/>
          <w:szCs w:val="20"/>
        </w:rPr>
        <w:t>, 202</w:t>
      </w:r>
      <w:r w:rsidR="005C566D">
        <w:rPr>
          <w:sz w:val="20"/>
          <w:szCs w:val="20"/>
        </w:rPr>
        <w:t>6</w:t>
      </w:r>
      <w:r w:rsidRPr="0078508A">
        <w:rPr>
          <w:sz w:val="20"/>
          <w:szCs w:val="20"/>
        </w:rPr>
        <w:t>)</w:t>
      </w:r>
      <w:r w:rsidR="0054108E">
        <w:rPr>
          <w:sz w:val="20"/>
          <w:szCs w:val="20"/>
        </w:rPr>
        <w:t>,</w:t>
      </w:r>
      <w:r w:rsidRPr="0078508A">
        <w:rPr>
          <w:sz w:val="20"/>
          <w:szCs w:val="20"/>
        </w:rPr>
        <w:t xml:space="preserve"> with annual review. </w:t>
      </w:r>
      <w:r w:rsidRPr="0078508A">
        <w:rPr>
          <w:rFonts w:eastAsiaTheme="minorEastAsia"/>
          <w:color w:val="000000"/>
          <w:sz w:val="20"/>
          <w:szCs w:val="20"/>
        </w:rPr>
        <w:t>MCC reserves the right to renew and extend the executed agreement pertaining to all prices, terms</w:t>
      </w:r>
      <w:r w:rsidR="0054108E">
        <w:rPr>
          <w:rFonts w:eastAsiaTheme="minorEastAsia"/>
          <w:color w:val="000000"/>
          <w:sz w:val="20"/>
          <w:szCs w:val="20"/>
        </w:rPr>
        <w:t>,</w:t>
      </w:r>
      <w:r w:rsidRPr="0078508A">
        <w:rPr>
          <w:rFonts w:eastAsiaTheme="minorEastAsia"/>
          <w:color w:val="000000"/>
          <w:sz w:val="20"/>
          <w:szCs w:val="20"/>
        </w:rPr>
        <w:t xml:space="preserve"> conditions and specifications upon mutual agreement between MCC and contractor for two (2) additional one (1) year periods based on pricing and level of service.  Prices shall be firm for one year.  </w:t>
      </w:r>
      <w:r w:rsidRPr="0078508A">
        <w:rPr>
          <w:rFonts w:eastAsiaTheme="minorEastAsia"/>
          <w:sz w:val="20"/>
          <w:szCs w:val="20"/>
        </w:rPr>
        <w:t xml:space="preserve">Prices can then be adjusted according the CPI (Consumer Price Index), not to exceed a 5% increase.  The request for the price increase shall be sent to the Purchasing Coordinator and shall include </w:t>
      </w:r>
      <w:r w:rsidR="0054108E">
        <w:rPr>
          <w:rFonts w:eastAsiaTheme="minorEastAsia"/>
          <w:sz w:val="20"/>
          <w:szCs w:val="20"/>
        </w:rPr>
        <w:t xml:space="preserve">the </w:t>
      </w:r>
      <w:r w:rsidRPr="0078508A">
        <w:rPr>
          <w:rFonts w:eastAsiaTheme="minorEastAsia"/>
          <w:sz w:val="20"/>
          <w:szCs w:val="20"/>
        </w:rPr>
        <w:t>required documentation relating to the CPI.</w:t>
      </w:r>
    </w:p>
    <w:p w14:paraId="30D7AA69" w14:textId="59BFC2E5" w:rsidR="0060520A" w:rsidRPr="00775839" w:rsidRDefault="0060520A" w:rsidP="00830D7A">
      <w:pPr>
        <w:ind w:left="630" w:hanging="720"/>
        <w:jc w:val="both"/>
        <w:rPr>
          <w:sz w:val="20"/>
          <w:szCs w:val="20"/>
        </w:rPr>
      </w:pPr>
    </w:p>
    <w:p w14:paraId="7196D064" w14:textId="77777777" w:rsidR="0060520A" w:rsidRPr="00A06D53" w:rsidRDefault="0060520A" w:rsidP="00830D7A">
      <w:pPr>
        <w:ind w:left="630" w:hanging="720"/>
        <w:jc w:val="both"/>
        <w:rPr>
          <w:sz w:val="20"/>
          <w:szCs w:val="20"/>
        </w:rPr>
      </w:pPr>
    </w:p>
    <w:p w14:paraId="79A8FE18" w14:textId="4D3FFD8E" w:rsidR="000001F4" w:rsidRPr="00A06D53" w:rsidRDefault="00B53B50" w:rsidP="00CD2767">
      <w:pPr>
        <w:pStyle w:val="ListParagraph"/>
        <w:tabs>
          <w:tab w:val="left" w:pos="1401"/>
        </w:tabs>
        <w:kinsoku w:val="0"/>
        <w:overflowPunct w:val="0"/>
        <w:ind w:left="678" w:hanging="588"/>
        <w:rPr>
          <w:sz w:val="20"/>
          <w:szCs w:val="20"/>
        </w:rPr>
      </w:pPr>
      <w:r>
        <w:rPr>
          <w:sz w:val="20"/>
          <w:szCs w:val="20"/>
        </w:rPr>
        <w:t xml:space="preserve">I.        </w:t>
      </w:r>
      <w:r w:rsidR="000001F4" w:rsidRPr="00A06D53">
        <w:rPr>
          <w:sz w:val="20"/>
          <w:szCs w:val="20"/>
        </w:rPr>
        <w:t>INVOICES</w:t>
      </w:r>
    </w:p>
    <w:p w14:paraId="1F01DA78" w14:textId="261915E7" w:rsidR="00E92505" w:rsidRPr="0078508A" w:rsidRDefault="00E92505" w:rsidP="00830D7A">
      <w:pPr>
        <w:pStyle w:val="ListParagraph"/>
        <w:ind w:left="630" w:firstLine="0"/>
        <w:jc w:val="both"/>
        <w:rPr>
          <w:sz w:val="20"/>
          <w:szCs w:val="20"/>
        </w:rPr>
      </w:pPr>
      <w:r w:rsidRPr="0078508A">
        <w:rPr>
          <w:sz w:val="20"/>
          <w:szCs w:val="20"/>
        </w:rPr>
        <w:t xml:space="preserve">Successful vendor must </w:t>
      </w:r>
      <w:r w:rsidR="00EF438C" w:rsidRPr="0078508A">
        <w:rPr>
          <w:sz w:val="20"/>
          <w:szCs w:val="20"/>
        </w:rPr>
        <w:t xml:space="preserve">include </w:t>
      </w:r>
      <w:r w:rsidRPr="0078508A">
        <w:rPr>
          <w:sz w:val="20"/>
          <w:szCs w:val="20"/>
        </w:rPr>
        <w:t xml:space="preserve">Purchase Order number and Work Request number </w:t>
      </w:r>
      <w:r w:rsidRPr="0078508A">
        <w:rPr>
          <w:color w:val="FF0000"/>
          <w:sz w:val="20"/>
          <w:szCs w:val="20"/>
        </w:rPr>
        <w:t>(if applicable)</w:t>
      </w:r>
      <w:r w:rsidRPr="0078508A">
        <w:rPr>
          <w:sz w:val="20"/>
          <w:szCs w:val="20"/>
        </w:rPr>
        <w:t xml:space="preserve"> on each invoice. To receive prompt payment, all invoices</w:t>
      </w:r>
      <w:r w:rsidR="00EF438C" w:rsidRPr="0078508A">
        <w:rPr>
          <w:sz w:val="20"/>
          <w:szCs w:val="20"/>
        </w:rPr>
        <w:t xml:space="preserve"> </w:t>
      </w:r>
      <w:r w:rsidRPr="0078508A">
        <w:rPr>
          <w:sz w:val="20"/>
          <w:szCs w:val="20"/>
        </w:rPr>
        <w:t xml:space="preserve">must be email to </w:t>
      </w:r>
      <w:hyperlink r:id="rId22" w:history="1">
        <w:r w:rsidRPr="0078508A">
          <w:rPr>
            <w:rStyle w:val="Hyperlink"/>
            <w:sz w:val="20"/>
            <w:szCs w:val="20"/>
          </w:rPr>
          <w:t>purchasing.info@mcckc.edu</w:t>
        </w:r>
      </w:hyperlink>
      <w:r w:rsidRPr="0078508A">
        <w:rPr>
          <w:sz w:val="20"/>
          <w:szCs w:val="20"/>
        </w:rPr>
        <w:t>, otherwise payment will be delayed. Payments by MCC to the vendor for items delivered shall be made in accordance with MCC's regular payment terms of net 30 days.  Please provide any early payment discount available.</w:t>
      </w:r>
    </w:p>
    <w:p w14:paraId="0CE3627A" w14:textId="0A45ACF4" w:rsidR="00EF438C" w:rsidRDefault="00EF438C" w:rsidP="00830D7A">
      <w:pPr>
        <w:pStyle w:val="ListParagraph"/>
        <w:ind w:left="630" w:firstLine="0"/>
        <w:jc w:val="both"/>
        <w:rPr>
          <w:sz w:val="20"/>
          <w:szCs w:val="20"/>
        </w:rPr>
      </w:pPr>
    </w:p>
    <w:p w14:paraId="2E08BCD2" w14:textId="20409643" w:rsidR="00EF438C" w:rsidRDefault="00EF438C" w:rsidP="00830D7A">
      <w:pPr>
        <w:pStyle w:val="ListParagraph"/>
        <w:ind w:left="630" w:firstLine="0"/>
        <w:jc w:val="both"/>
        <w:rPr>
          <w:sz w:val="20"/>
          <w:szCs w:val="20"/>
        </w:rPr>
      </w:pPr>
    </w:p>
    <w:p w14:paraId="48A21919" w14:textId="7230D90E" w:rsidR="00CB5D33" w:rsidRDefault="00EF438C" w:rsidP="00EF438C">
      <w:pPr>
        <w:pStyle w:val="Style3"/>
        <w:spacing w:line="181" w:lineRule="exact"/>
        <w:ind w:right="-63"/>
        <w:rPr>
          <w:sz w:val="22"/>
          <w:szCs w:val="22"/>
        </w:rPr>
      </w:pPr>
      <w:r>
        <w:rPr>
          <w:rStyle w:val="CharacterStyle1"/>
          <w:spacing w:val="-1"/>
        </w:rPr>
        <w:t xml:space="preserve">      </w:t>
      </w:r>
    </w:p>
    <w:p w14:paraId="6048D89F" w14:textId="2FAFC0B7" w:rsidR="009B6D56" w:rsidRPr="00762743" w:rsidRDefault="00771F96" w:rsidP="002428F5">
      <w:pPr>
        <w:tabs>
          <w:tab w:val="left" w:pos="540"/>
        </w:tabs>
        <w:kinsoku w:val="0"/>
        <w:overflowPunct w:val="0"/>
        <w:ind w:right="141" w:hanging="90"/>
        <w:rPr>
          <w:rFonts w:eastAsiaTheme="minorEastAsia"/>
          <w:sz w:val="20"/>
          <w:szCs w:val="20"/>
        </w:rPr>
      </w:pPr>
      <w:r>
        <w:t>J</w:t>
      </w:r>
      <w:r w:rsidR="009B6D56" w:rsidRPr="009B6D56">
        <w:rPr>
          <w:sz w:val="20"/>
          <w:szCs w:val="20"/>
        </w:rPr>
        <w:t xml:space="preserve">.    </w:t>
      </w:r>
      <w:r w:rsidR="002428F5">
        <w:rPr>
          <w:sz w:val="20"/>
          <w:szCs w:val="20"/>
        </w:rPr>
        <w:tab/>
      </w:r>
      <w:r w:rsidR="009B6D56" w:rsidRPr="00762743">
        <w:rPr>
          <w:rFonts w:eastAsiaTheme="minorEastAsia"/>
          <w:bCs/>
          <w:sz w:val="20"/>
          <w:szCs w:val="20"/>
        </w:rPr>
        <w:t>PURCHASING POLICY AND PURCHASING MANUAL</w:t>
      </w:r>
    </w:p>
    <w:p w14:paraId="65AB382E" w14:textId="77777777" w:rsidR="009B6D56" w:rsidRPr="009B6D56" w:rsidRDefault="009B6D56" w:rsidP="002428F5">
      <w:pPr>
        <w:ind w:left="540"/>
        <w:rPr>
          <w:rFonts w:eastAsiaTheme="minorEastAsia"/>
          <w:sz w:val="20"/>
          <w:szCs w:val="20"/>
        </w:rPr>
      </w:pPr>
      <w:r w:rsidRPr="009B6D56">
        <w:rPr>
          <w:rFonts w:eastAsiaTheme="minorEastAsia"/>
          <w:sz w:val="20"/>
          <w:szCs w:val="20"/>
        </w:rPr>
        <w:t>All Vendors, MCC employee’s, and Trustees are expected to comply with the Purchasing Policy and Purchasing Manual, incorporated herein by reference and is available at: (</w:t>
      </w:r>
      <w:hyperlink r:id="rId23">
        <w:r w:rsidRPr="009B6D56">
          <w:rPr>
            <w:rFonts w:eastAsiaTheme="minorEastAsia"/>
            <w:color w:val="0563C1" w:themeColor="hyperlink"/>
            <w:sz w:val="20"/>
            <w:szCs w:val="20"/>
            <w:u w:val="single"/>
          </w:rPr>
          <w:t>https://web.mcckc.edu/infoexchange/files/FinanceAdminServices/Purchasing/Purchasing-Manual.pdf</w:t>
        </w:r>
      </w:hyperlink>
      <w:r w:rsidRPr="009B6D56">
        <w:rPr>
          <w:rFonts w:eastAsiaTheme="minorEastAsia"/>
          <w:sz w:val="20"/>
          <w:szCs w:val="20"/>
        </w:rPr>
        <w:t xml:space="preserve">) </w:t>
      </w:r>
    </w:p>
    <w:p w14:paraId="7497368B" w14:textId="77777777" w:rsidR="009B6D56" w:rsidRPr="009B6D56" w:rsidRDefault="009B6D56" w:rsidP="009B6D56">
      <w:pPr>
        <w:ind w:left="900"/>
        <w:rPr>
          <w:rFonts w:eastAsiaTheme="minorEastAsia"/>
          <w:sz w:val="20"/>
          <w:szCs w:val="20"/>
        </w:rPr>
      </w:pPr>
    </w:p>
    <w:p w14:paraId="681459AC" w14:textId="40D5EFE7" w:rsidR="009B6D56" w:rsidRPr="009B6D56" w:rsidRDefault="00771F96" w:rsidP="002428F5">
      <w:pPr>
        <w:widowControl/>
        <w:tabs>
          <w:tab w:val="left" w:pos="540"/>
        </w:tabs>
        <w:kinsoku w:val="0"/>
        <w:overflowPunct w:val="0"/>
        <w:autoSpaceDE/>
        <w:autoSpaceDN/>
        <w:adjustRightInd/>
        <w:spacing w:line="259" w:lineRule="auto"/>
        <w:ind w:left="90" w:right="144" w:hanging="180"/>
        <w:rPr>
          <w:rFonts w:eastAsiaTheme="minorEastAsia"/>
          <w:bCs/>
          <w:sz w:val="20"/>
          <w:szCs w:val="20"/>
        </w:rPr>
      </w:pPr>
      <w:r>
        <w:rPr>
          <w:rFonts w:eastAsiaTheme="minorEastAsia"/>
          <w:bCs/>
          <w:sz w:val="20"/>
          <w:szCs w:val="20"/>
        </w:rPr>
        <w:t>K</w:t>
      </w:r>
      <w:r w:rsidR="009B6D56">
        <w:rPr>
          <w:rFonts w:eastAsiaTheme="minorEastAsia"/>
          <w:bCs/>
          <w:sz w:val="20"/>
          <w:szCs w:val="20"/>
        </w:rPr>
        <w:t>.</w:t>
      </w:r>
      <w:r w:rsidR="009B6D56">
        <w:rPr>
          <w:rFonts w:eastAsiaTheme="minorEastAsia"/>
          <w:bCs/>
          <w:sz w:val="20"/>
          <w:szCs w:val="20"/>
        </w:rPr>
        <w:tab/>
      </w:r>
      <w:r w:rsidR="009B6D56" w:rsidRPr="009B6D56">
        <w:rPr>
          <w:rFonts w:eastAsiaTheme="minorEastAsia"/>
          <w:bCs/>
          <w:sz w:val="20"/>
          <w:szCs w:val="20"/>
        </w:rPr>
        <w:t>BLACKOUT PERIOD</w:t>
      </w:r>
    </w:p>
    <w:p w14:paraId="6FC0F9F7" w14:textId="77777777" w:rsidR="009B6D56" w:rsidRPr="009B6D56" w:rsidRDefault="009B6D56" w:rsidP="002428F5">
      <w:pPr>
        <w:kinsoku w:val="0"/>
        <w:overflowPunct w:val="0"/>
        <w:ind w:left="540" w:right="144"/>
        <w:rPr>
          <w:rFonts w:eastAsiaTheme="minorEastAsia"/>
          <w:sz w:val="20"/>
          <w:szCs w:val="20"/>
        </w:rPr>
      </w:pPr>
      <w:r w:rsidRPr="009B6D56">
        <w:rPr>
          <w:rFonts w:eastAsiaTheme="minorEastAsia"/>
          <w:sz w:val="20"/>
          <w:szCs w:val="20"/>
        </w:rPr>
        <w:t>No MCC employee or Trustee and no vendor shall communicate in any way concerning any solicitation that is pending from the day it is first issued through the time a contract is executed, or when a determination is made that the contract will not be awarded. This period is the “blackout period.” With regard to a vendor, violation of the blackout period is grounds for disqualification from a pending solicitation and from any future solicitations with MCC.”   Purchasing Manual Section 4.4.8.</w:t>
      </w:r>
    </w:p>
    <w:p w14:paraId="6BD18F9B" w14:textId="5CA27AAB" w:rsidR="00CB5D33" w:rsidRDefault="00CB5D33" w:rsidP="009B6D56">
      <w:pPr>
        <w:kinsoku w:val="0"/>
        <w:overflowPunct w:val="0"/>
        <w:ind w:left="810" w:right="141" w:hanging="810"/>
      </w:pPr>
    </w:p>
    <w:p w14:paraId="59FD57E1" w14:textId="77777777" w:rsidR="00771F96" w:rsidRDefault="00771F96" w:rsidP="00E41A80">
      <w:pPr>
        <w:pStyle w:val="BodyText"/>
        <w:kinsoku w:val="0"/>
        <w:overflowPunct w:val="0"/>
        <w:spacing w:before="94"/>
        <w:ind w:left="3236" w:right="2850" w:hanging="986"/>
        <w:jc w:val="center"/>
        <w:rPr>
          <w:b/>
          <w:bCs/>
          <w:sz w:val="20"/>
          <w:szCs w:val="20"/>
          <w:u w:val="thick"/>
        </w:rPr>
      </w:pPr>
    </w:p>
    <w:p w14:paraId="104FEC6B" w14:textId="5638BAFB" w:rsidR="00E41A80" w:rsidRDefault="00E41A80" w:rsidP="00E41A80">
      <w:pPr>
        <w:pStyle w:val="BodyText"/>
        <w:kinsoku w:val="0"/>
        <w:overflowPunct w:val="0"/>
        <w:spacing w:before="94"/>
        <w:ind w:left="3236" w:right="2850" w:hanging="986"/>
        <w:jc w:val="center"/>
        <w:rPr>
          <w:b/>
          <w:bCs/>
          <w:sz w:val="20"/>
          <w:szCs w:val="20"/>
          <w:u w:val="thick"/>
        </w:rPr>
      </w:pPr>
      <w:r>
        <w:rPr>
          <w:b/>
          <w:bCs/>
          <w:sz w:val="20"/>
          <w:szCs w:val="20"/>
          <w:u w:val="thick"/>
        </w:rPr>
        <w:t>DESCRIPTION OF SERVICE</w:t>
      </w:r>
    </w:p>
    <w:p w14:paraId="238601FE" w14:textId="77777777" w:rsidR="002369DE" w:rsidRDefault="002369DE" w:rsidP="00E41A80">
      <w:pPr>
        <w:pStyle w:val="BodyText"/>
        <w:kinsoku w:val="0"/>
        <w:overflowPunct w:val="0"/>
        <w:spacing w:before="94"/>
        <w:ind w:left="3236" w:right="2850" w:hanging="986"/>
        <w:jc w:val="center"/>
        <w:rPr>
          <w:b/>
          <w:bCs/>
          <w:sz w:val="20"/>
          <w:szCs w:val="20"/>
          <w:u w:val="thick"/>
        </w:rPr>
      </w:pPr>
    </w:p>
    <w:p w14:paraId="544669E1" w14:textId="77777777" w:rsidR="000001F4" w:rsidRPr="002261A2" w:rsidRDefault="000001F4" w:rsidP="00E543A6">
      <w:pPr>
        <w:pStyle w:val="BodyText"/>
        <w:numPr>
          <w:ilvl w:val="0"/>
          <w:numId w:val="11"/>
        </w:numPr>
        <w:kinsoku w:val="0"/>
        <w:overflowPunct w:val="0"/>
        <w:spacing w:before="94"/>
        <w:ind w:left="540" w:right="2850" w:hanging="630"/>
        <w:rPr>
          <w:bCs/>
          <w:sz w:val="20"/>
          <w:szCs w:val="20"/>
        </w:rPr>
      </w:pPr>
      <w:r w:rsidRPr="002261A2">
        <w:rPr>
          <w:bCs/>
          <w:sz w:val="20"/>
          <w:szCs w:val="20"/>
        </w:rPr>
        <w:t>GENERAL</w:t>
      </w:r>
    </w:p>
    <w:p w14:paraId="0BA7C2E4" w14:textId="497417DA" w:rsidR="00196AB9" w:rsidRPr="00ED67B0" w:rsidRDefault="000001F4" w:rsidP="004A7355">
      <w:pPr>
        <w:pStyle w:val="Title"/>
        <w:ind w:left="630" w:firstLine="0"/>
        <w:jc w:val="both"/>
        <w:rPr>
          <w:rFonts w:cs="Arial"/>
          <w:b w:val="0"/>
          <w:sz w:val="20"/>
        </w:rPr>
      </w:pPr>
      <w:r w:rsidRPr="00ED67B0">
        <w:rPr>
          <w:b w:val="0"/>
          <w:sz w:val="20"/>
        </w:rPr>
        <w:t>Metropolitan Community College is soliciting bids from q</w:t>
      </w:r>
      <w:r w:rsidR="00234C55" w:rsidRPr="00ED67B0">
        <w:rPr>
          <w:b w:val="0"/>
          <w:sz w:val="20"/>
        </w:rPr>
        <w:t xml:space="preserve">ualified </w:t>
      </w:r>
      <w:r w:rsidR="002369DE">
        <w:rPr>
          <w:b w:val="0"/>
          <w:sz w:val="20"/>
        </w:rPr>
        <w:t>vendors</w:t>
      </w:r>
      <w:r w:rsidR="00234C55" w:rsidRPr="00ED67B0">
        <w:rPr>
          <w:b w:val="0"/>
          <w:sz w:val="20"/>
        </w:rPr>
        <w:t xml:space="preserve"> </w:t>
      </w:r>
      <w:r w:rsidR="00196AB9" w:rsidRPr="00ED67B0">
        <w:rPr>
          <w:rFonts w:cs="Arial"/>
          <w:b w:val="0"/>
          <w:sz w:val="20"/>
        </w:rPr>
        <w:t xml:space="preserve">for an </w:t>
      </w:r>
      <w:r w:rsidR="00196AB9" w:rsidRPr="003A24A9">
        <w:rPr>
          <w:rFonts w:cs="Arial"/>
          <w:b w:val="0"/>
          <w:sz w:val="20"/>
        </w:rPr>
        <w:t>annual contract</w:t>
      </w:r>
      <w:r w:rsidR="00196AB9" w:rsidRPr="00ED67B0">
        <w:rPr>
          <w:rFonts w:cs="Arial"/>
          <w:b w:val="0"/>
          <w:sz w:val="20"/>
        </w:rPr>
        <w:t xml:space="preserve"> to provide </w:t>
      </w:r>
      <w:r w:rsidR="00F01E13">
        <w:rPr>
          <w:rFonts w:cs="Arial"/>
          <w:b w:val="0"/>
          <w:sz w:val="20"/>
        </w:rPr>
        <w:t>Charter Motor Coach Bus Service</w:t>
      </w:r>
      <w:r w:rsidR="002369DE" w:rsidRPr="003A24A9">
        <w:rPr>
          <w:rFonts w:cs="Arial"/>
          <w:b w:val="0"/>
          <w:sz w:val="20"/>
        </w:rPr>
        <w:t xml:space="preserve"> to be used at various campus locations (or specific MCC campus location)</w:t>
      </w:r>
      <w:r w:rsidR="00196AB9" w:rsidRPr="003A24A9">
        <w:rPr>
          <w:rFonts w:cs="Arial"/>
          <w:b w:val="0"/>
          <w:sz w:val="20"/>
        </w:rPr>
        <w:t xml:space="preserve"> on</w:t>
      </w:r>
      <w:r w:rsidR="00196AB9" w:rsidRPr="00ED67B0">
        <w:rPr>
          <w:rFonts w:cs="Arial"/>
          <w:b w:val="0"/>
          <w:sz w:val="20"/>
        </w:rPr>
        <w:t xml:space="preserve"> an as-needed basis. </w:t>
      </w:r>
    </w:p>
    <w:p w14:paraId="0F3CABC7" w14:textId="77777777" w:rsidR="00196AB9" w:rsidRPr="00ED67B0" w:rsidRDefault="00196AB9" w:rsidP="004A7355">
      <w:pPr>
        <w:pStyle w:val="Title"/>
        <w:ind w:left="630" w:firstLine="0"/>
        <w:jc w:val="both"/>
        <w:rPr>
          <w:rFonts w:cs="Arial"/>
          <w:b w:val="0"/>
          <w:sz w:val="20"/>
        </w:rPr>
      </w:pPr>
    </w:p>
    <w:p w14:paraId="551D027B" w14:textId="17230E6D" w:rsidR="00196AB9" w:rsidRPr="00ED67B0" w:rsidRDefault="00196AB9" w:rsidP="004A7355">
      <w:pPr>
        <w:pStyle w:val="Title"/>
        <w:ind w:left="630" w:firstLine="0"/>
        <w:jc w:val="both"/>
        <w:rPr>
          <w:rFonts w:cs="Arial"/>
          <w:b w:val="0"/>
          <w:sz w:val="20"/>
        </w:rPr>
      </w:pPr>
      <w:r w:rsidRPr="00546E95">
        <w:rPr>
          <w:rFonts w:cs="Arial"/>
          <w:b w:val="0"/>
          <w:sz w:val="20"/>
        </w:rPr>
        <w:t>The annual service contract shall not guarantee the successful contractor a specified dollar value of work.  MCC reserves the right to make multiple awards from this bid should it be to MCC’s advantage, and/or utilize other providers for</w:t>
      </w:r>
      <w:r w:rsidR="00F01E13" w:rsidRPr="00546E95">
        <w:rPr>
          <w:rFonts w:cs="Arial"/>
          <w:b w:val="0"/>
          <w:sz w:val="20"/>
        </w:rPr>
        <w:t xml:space="preserve"> Charter Motor Coach Bus </w:t>
      </w:r>
      <w:r w:rsidRPr="00546E95">
        <w:rPr>
          <w:rFonts w:cs="Arial"/>
          <w:b w:val="0"/>
          <w:sz w:val="20"/>
        </w:rPr>
        <w:t>services during the life of the contract.</w:t>
      </w:r>
    </w:p>
    <w:p w14:paraId="5B08B5D1" w14:textId="77777777" w:rsidR="000001F4" w:rsidRPr="00ED67B0" w:rsidRDefault="000001F4" w:rsidP="004A7355">
      <w:pPr>
        <w:pStyle w:val="ListParagraph"/>
        <w:widowControl/>
        <w:autoSpaceDE/>
        <w:autoSpaceDN/>
        <w:adjustRightInd/>
        <w:ind w:left="630" w:firstLine="0"/>
        <w:rPr>
          <w:sz w:val="20"/>
          <w:szCs w:val="20"/>
        </w:rPr>
      </w:pPr>
    </w:p>
    <w:p w14:paraId="5B09B6F3" w14:textId="64D11327" w:rsidR="000001F4" w:rsidRPr="001865B3" w:rsidRDefault="003C3F2F" w:rsidP="003C3F2F">
      <w:pPr>
        <w:pStyle w:val="BodyText"/>
        <w:kinsoku w:val="0"/>
        <w:overflowPunct w:val="0"/>
        <w:spacing w:line="276" w:lineRule="auto"/>
        <w:ind w:left="630" w:right="367"/>
        <w:rPr>
          <w:sz w:val="20"/>
          <w:szCs w:val="20"/>
        </w:rPr>
      </w:pPr>
      <w:r>
        <w:rPr>
          <w:sz w:val="20"/>
          <w:szCs w:val="20"/>
        </w:rPr>
        <w:t>T</w:t>
      </w:r>
      <w:r w:rsidR="000001F4" w:rsidRPr="001865B3">
        <w:rPr>
          <w:sz w:val="20"/>
          <w:szCs w:val="20"/>
        </w:rPr>
        <w:t xml:space="preserve">he intention of </w:t>
      </w:r>
      <w:r w:rsidR="000001F4" w:rsidRPr="001865B3">
        <w:rPr>
          <w:spacing w:val="-2"/>
          <w:sz w:val="20"/>
          <w:szCs w:val="20"/>
        </w:rPr>
        <w:t>MCC</w:t>
      </w:r>
      <w:r>
        <w:rPr>
          <w:spacing w:val="-2"/>
          <w:sz w:val="20"/>
          <w:szCs w:val="20"/>
        </w:rPr>
        <w:t xml:space="preserve"> is to </w:t>
      </w:r>
      <w:r w:rsidR="000001F4" w:rsidRPr="001865B3">
        <w:rPr>
          <w:sz w:val="20"/>
          <w:szCs w:val="20"/>
        </w:rPr>
        <w:t>ward this bid on any, all or none basis</w:t>
      </w:r>
      <w:r>
        <w:rPr>
          <w:sz w:val="20"/>
          <w:szCs w:val="20"/>
        </w:rPr>
        <w:t xml:space="preserve">.  </w:t>
      </w:r>
      <w:r w:rsidR="000001F4" w:rsidRPr="003C3F2F">
        <w:rPr>
          <w:sz w:val="20"/>
          <w:szCs w:val="20"/>
        </w:rPr>
        <w:t>All quantities listed in the bid are provided as estimates and for bid purposes only.</w:t>
      </w:r>
    </w:p>
    <w:p w14:paraId="4B1F511A" w14:textId="77777777" w:rsidR="00FD0587" w:rsidRPr="001865B3" w:rsidRDefault="00FD0587" w:rsidP="00996EC2">
      <w:pPr>
        <w:widowControl/>
        <w:tabs>
          <w:tab w:val="left" w:pos="1350"/>
        </w:tabs>
        <w:kinsoku w:val="0"/>
        <w:overflowPunct w:val="0"/>
        <w:ind w:left="72" w:firstLine="648"/>
        <w:rPr>
          <w:bCs/>
          <w:color w:val="010101"/>
          <w:sz w:val="20"/>
          <w:szCs w:val="20"/>
        </w:rPr>
      </w:pPr>
    </w:p>
    <w:p w14:paraId="65F9C3DC" w14:textId="77777777" w:rsidR="00996EC2" w:rsidRPr="00ED67B0" w:rsidRDefault="00996EC2" w:rsidP="0060520A">
      <w:pPr>
        <w:widowControl/>
        <w:tabs>
          <w:tab w:val="left" w:pos="1350"/>
        </w:tabs>
        <w:kinsoku w:val="0"/>
        <w:overflowPunct w:val="0"/>
        <w:rPr>
          <w:b/>
          <w:bCs/>
          <w:color w:val="010101"/>
          <w:sz w:val="20"/>
          <w:szCs w:val="20"/>
        </w:rPr>
      </w:pPr>
    </w:p>
    <w:p w14:paraId="18954D99" w14:textId="77777777" w:rsidR="00D4518F" w:rsidRPr="001865B3" w:rsidRDefault="002369DE" w:rsidP="00830D7A">
      <w:pPr>
        <w:ind w:left="540" w:hanging="630"/>
        <w:rPr>
          <w:sz w:val="20"/>
          <w:szCs w:val="20"/>
        </w:rPr>
      </w:pPr>
      <w:r w:rsidRPr="001865B3">
        <w:rPr>
          <w:sz w:val="20"/>
          <w:szCs w:val="20"/>
        </w:rPr>
        <w:t>B.</w:t>
      </w:r>
      <w:r w:rsidRPr="001865B3">
        <w:rPr>
          <w:sz w:val="20"/>
          <w:szCs w:val="20"/>
        </w:rPr>
        <w:tab/>
      </w:r>
      <w:r w:rsidR="00E41A80" w:rsidRPr="001865B3">
        <w:rPr>
          <w:sz w:val="20"/>
          <w:szCs w:val="20"/>
        </w:rPr>
        <w:t>SPECIFICATIONS</w:t>
      </w:r>
    </w:p>
    <w:p w14:paraId="1F3B1409" w14:textId="79EDAC98" w:rsidR="0060520A" w:rsidRDefault="0060520A" w:rsidP="00D70C06">
      <w:pPr>
        <w:ind w:left="540"/>
        <w:rPr>
          <w:b/>
          <w:color w:val="000000"/>
          <w:sz w:val="20"/>
          <w:szCs w:val="20"/>
          <w:u w:val="single"/>
        </w:rPr>
      </w:pPr>
      <w:r w:rsidRPr="003A24A9">
        <w:rPr>
          <w:sz w:val="20"/>
          <w:szCs w:val="20"/>
        </w:rPr>
        <w:t xml:space="preserve">All items quoted by Bidders must meet specifications.   </w:t>
      </w:r>
      <w:r w:rsidRPr="003A24A9">
        <w:rPr>
          <w:color w:val="000000"/>
          <w:sz w:val="20"/>
          <w:szCs w:val="20"/>
        </w:rPr>
        <w:t>All specifications listed are minimum specifications. Bidders are required to document the specifications of the components by supplying required information or indicating comply or any exceptions, in the space provided</w:t>
      </w:r>
      <w:r w:rsidR="003A24A9" w:rsidRPr="003A24A9">
        <w:rPr>
          <w:color w:val="000000"/>
          <w:sz w:val="20"/>
          <w:szCs w:val="20"/>
        </w:rPr>
        <w:t>.</w:t>
      </w:r>
      <w:r w:rsidRPr="003A24A9">
        <w:rPr>
          <w:sz w:val="20"/>
          <w:szCs w:val="20"/>
        </w:rPr>
        <w:t xml:space="preserve"> </w:t>
      </w:r>
      <w:r w:rsidRPr="003A24A9">
        <w:rPr>
          <w:b/>
          <w:color w:val="000000"/>
          <w:sz w:val="20"/>
          <w:szCs w:val="20"/>
          <w:u w:val="single"/>
        </w:rPr>
        <w:t>Failure to complete this information is grounds for rejection of bid.</w:t>
      </w:r>
      <w:r w:rsidRPr="001865B3">
        <w:rPr>
          <w:b/>
          <w:color w:val="000000"/>
          <w:sz w:val="20"/>
          <w:szCs w:val="20"/>
          <w:u w:val="single"/>
        </w:rPr>
        <w:t xml:space="preserve"> </w:t>
      </w:r>
    </w:p>
    <w:p w14:paraId="3F2BCF22" w14:textId="57D68810" w:rsidR="00732112" w:rsidRPr="00732112" w:rsidRDefault="00732112" w:rsidP="00732112">
      <w:pPr>
        <w:pStyle w:val="ListParagraph"/>
        <w:ind w:left="3596" w:firstLine="0"/>
        <w:jc w:val="both"/>
        <w:rPr>
          <w:bCs/>
          <w:color w:val="000000"/>
          <w:sz w:val="20"/>
          <w:szCs w:val="20"/>
        </w:rPr>
      </w:pPr>
    </w:p>
    <w:p w14:paraId="2E033CFB" w14:textId="4D47231A" w:rsidR="00D70C06" w:rsidRDefault="00D70C06" w:rsidP="00D70C06">
      <w:pPr>
        <w:ind w:left="540"/>
        <w:rPr>
          <w:b/>
          <w:color w:val="000000"/>
          <w:sz w:val="20"/>
          <w:szCs w:val="20"/>
          <w:u w:val="single"/>
        </w:rPr>
      </w:pPr>
    </w:p>
    <w:p w14:paraId="24963068" w14:textId="77777777" w:rsidR="004E7E2D" w:rsidRDefault="004E7E2D" w:rsidP="00285C3B">
      <w:pPr>
        <w:rPr>
          <w:b/>
          <w:color w:val="000000"/>
          <w:sz w:val="20"/>
          <w:szCs w:val="20"/>
        </w:rPr>
      </w:pPr>
    </w:p>
    <w:p w14:paraId="1615820B" w14:textId="77777777" w:rsidR="004E7E2D" w:rsidRDefault="004E7E2D" w:rsidP="00285C3B">
      <w:pPr>
        <w:rPr>
          <w:b/>
          <w:color w:val="000000"/>
          <w:sz w:val="20"/>
          <w:szCs w:val="20"/>
        </w:rPr>
      </w:pPr>
    </w:p>
    <w:p w14:paraId="47E3C98F" w14:textId="77777777" w:rsidR="004E7E2D" w:rsidRDefault="004E7E2D" w:rsidP="00285C3B">
      <w:pPr>
        <w:rPr>
          <w:b/>
          <w:color w:val="000000"/>
          <w:sz w:val="20"/>
          <w:szCs w:val="20"/>
        </w:rPr>
      </w:pPr>
    </w:p>
    <w:p w14:paraId="204CFFBB" w14:textId="77777777" w:rsidR="004E7E2D" w:rsidRDefault="004E7E2D" w:rsidP="00285C3B">
      <w:pPr>
        <w:rPr>
          <w:b/>
          <w:color w:val="000000"/>
          <w:sz w:val="20"/>
          <w:szCs w:val="20"/>
        </w:rPr>
      </w:pPr>
    </w:p>
    <w:p w14:paraId="7D0BD7AC" w14:textId="77777777" w:rsidR="004E7E2D" w:rsidRDefault="004E7E2D" w:rsidP="00285C3B">
      <w:pPr>
        <w:rPr>
          <w:b/>
          <w:color w:val="000000"/>
          <w:sz w:val="20"/>
          <w:szCs w:val="20"/>
        </w:rPr>
      </w:pPr>
    </w:p>
    <w:p w14:paraId="0C85C742" w14:textId="77777777" w:rsidR="004E7E2D" w:rsidRDefault="004E7E2D" w:rsidP="00285C3B">
      <w:pPr>
        <w:rPr>
          <w:b/>
          <w:color w:val="000000"/>
          <w:sz w:val="20"/>
          <w:szCs w:val="20"/>
        </w:rPr>
      </w:pPr>
    </w:p>
    <w:p w14:paraId="3D1A85F2" w14:textId="4A5DD373" w:rsidR="00D70C06" w:rsidRPr="00E36D04" w:rsidRDefault="00732112" w:rsidP="00E36D04">
      <w:pPr>
        <w:rPr>
          <w:b/>
          <w:color w:val="000000"/>
          <w:u w:val="single"/>
        </w:rPr>
      </w:pPr>
      <w:r w:rsidRPr="00E36D04">
        <w:rPr>
          <w:b/>
          <w:color w:val="000000"/>
          <w:u w:val="single"/>
        </w:rPr>
        <w:lastRenderedPageBreak/>
        <w:t>References Requirement</w:t>
      </w:r>
    </w:p>
    <w:p w14:paraId="387346E1" w14:textId="77777777" w:rsidR="00285C3B" w:rsidRPr="00E36D04" w:rsidRDefault="00285C3B" w:rsidP="00E36D04">
      <w:pPr>
        <w:rPr>
          <w:b/>
          <w:color w:val="000000"/>
        </w:rPr>
      </w:pPr>
    </w:p>
    <w:p w14:paraId="22EB2C46" w14:textId="0339F8B6" w:rsidR="004E7E2D" w:rsidRPr="004E7E2D" w:rsidRDefault="004E7E2D" w:rsidP="00E36D04">
      <w:pPr>
        <w:widowControl/>
        <w:autoSpaceDE/>
        <w:autoSpaceDN/>
        <w:adjustRightInd/>
        <w:spacing w:before="100" w:beforeAutospacing="1" w:after="100" w:afterAutospacing="1" w:line="300" w:lineRule="atLeast"/>
      </w:pPr>
      <w:r w:rsidRPr="00E36D04">
        <w:rPr>
          <w:b/>
          <w:bCs/>
        </w:rPr>
        <w:t>V</w:t>
      </w:r>
      <w:r w:rsidRPr="004E7E2D">
        <w:rPr>
          <w:b/>
          <w:bCs/>
        </w:rPr>
        <w:t>endor References</w:t>
      </w:r>
    </w:p>
    <w:p w14:paraId="330E3C44" w14:textId="5A5DBDFE" w:rsidR="004E7E2D" w:rsidRPr="004E7E2D" w:rsidRDefault="004E7E2D" w:rsidP="00E36D04">
      <w:pPr>
        <w:widowControl/>
        <w:autoSpaceDE/>
        <w:autoSpaceDN/>
        <w:adjustRightInd/>
        <w:spacing w:before="100" w:beforeAutospacing="1" w:after="100" w:afterAutospacing="1" w:line="300" w:lineRule="atLeast"/>
      </w:pPr>
      <w:r w:rsidRPr="004E7E2D">
        <w:t xml:space="preserve">The proposer shall provide a minimum of </w:t>
      </w:r>
      <w:r w:rsidRPr="004E7E2D">
        <w:rPr>
          <w:b/>
          <w:bCs/>
        </w:rPr>
        <w:t>three (3) client references</w:t>
      </w:r>
      <w:r w:rsidRPr="004E7E2D">
        <w:t xml:space="preserve"> for whom similar motor coach charter transportation services have been performed within the past</w:t>
      </w:r>
      <w:r w:rsidRPr="004E7E2D">
        <w:rPr>
          <w:b/>
          <w:bCs/>
        </w:rPr>
        <w:t xml:space="preserve"> five (5) years</w:t>
      </w:r>
      <w:r w:rsidRPr="004E7E2D">
        <w:t>.</w:t>
      </w:r>
    </w:p>
    <w:p w14:paraId="442AD771" w14:textId="77777777" w:rsidR="004E7E2D" w:rsidRPr="004E7E2D" w:rsidRDefault="004E7E2D" w:rsidP="00E36D04">
      <w:pPr>
        <w:widowControl/>
        <w:autoSpaceDE/>
        <w:autoSpaceDN/>
        <w:adjustRightInd/>
        <w:spacing w:before="100" w:beforeAutospacing="1" w:after="100" w:afterAutospacing="1" w:line="300" w:lineRule="atLeast"/>
      </w:pPr>
      <w:r w:rsidRPr="004E7E2D">
        <w:rPr>
          <w:b/>
          <w:bCs/>
        </w:rPr>
        <w:t>Each reference must include:</w:t>
      </w:r>
    </w:p>
    <w:p w14:paraId="3A97E29E" w14:textId="77777777" w:rsidR="004E7E2D" w:rsidRPr="004E7E2D" w:rsidRDefault="004E7E2D" w:rsidP="00E36D04">
      <w:pPr>
        <w:widowControl/>
        <w:numPr>
          <w:ilvl w:val="0"/>
          <w:numId w:val="20"/>
        </w:numPr>
        <w:autoSpaceDE/>
        <w:autoSpaceDN/>
        <w:adjustRightInd/>
        <w:spacing w:before="100" w:beforeAutospacing="1" w:after="100" w:afterAutospacing="1" w:line="300" w:lineRule="atLeast"/>
      </w:pPr>
      <w:r w:rsidRPr="004E7E2D">
        <w:t>Client organization name</w:t>
      </w:r>
    </w:p>
    <w:p w14:paraId="6FDD95B2" w14:textId="77777777" w:rsidR="004E7E2D" w:rsidRPr="004E7E2D" w:rsidRDefault="004E7E2D" w:rsidP="00E36D04">
      <w:pPr>
        <w:widowControl/>
        <w:numPr>
          <w:ilvl w:val="0"/>
          <w:numId w:val="20"/>
        </w:numPr>
        <w:autoSpaceDE/>
        <w:autoSpaceDN/>
        <w:adjustRightInd/>
        <w:spacing w:before="100" w:beforeAutospacing="1" w:after="100" w:afterAutospacing="1" w:line="300" w:lineRule="atLeast"/>
      </w:pPr>
      <w:r w:rsidRPr="004E7E2D">
        <w:t>Contact person name and title</w:t>
      </w:r>
    </w:p>
    <w:p w14:paraId="22C4C6C0" w14:textId="77777777" w:rsidR="004E7E2D" w:rsidRPr="004E7E2D" w:rsidRDefault="004E7E2D" w:rsidP="00E36D04">
      <w:pPr>
        <w:widowControl/>
        <w:numPr>
          <w:ilvl w:val="0"/>
          <w:numId w:val="20"/>
        </w:numPr>
        <w:autoSpaceDE/>
        <w:autoSpaceDN/>
        <w:adjustRightInd/>
        <w:spacing w:before="100" w:beforeAutospacing="1" w:after="100" w:afterAutospacing="1" w:line="300" w:lineRule="atLeast"/>
      </w:pPr>
      <w:r w:rsidRPr="004E7E2D">
        <w:t>Phone number and email address</w:t>
      </w:r>
    </w:p>
    <w:p w14:paraId="72097B9A" w14:textId="4462F6B0" w:rsidR="004E7E2D" w:rsidRDefault="004E7E2D" w:rsidP="00E36D04">
      <w:pPr>
        <w:widowControl/>
        <w:numPr>
          <w:ilvl w:val="0"/>
          <w:numId w:val="20"/>
        </w:numPr>
        <w:autoSpaceDE/>
        <w:autoSpaceDN/>
        <w:adjustRightInd/>
        <w:spacing w:before="100" w:beforeAutospacing="1" w:after="100" w:afterAutospacing="1" w:line="300" w:lineRule="atLeast"/>
      </w:pPr>
      <w:r w:rsidRPr="004E7E2D">
        <w:t>Description of services provided (scope, fleet size, duration, type of service)</w:t>
      </w:r>
    </w:p>
    <w:p w14:paraId="17793039" w14:textId="77777777" w:rsidR="00E36D04" w:rsidRDefault="00E36D04" w:rsidP="00E36D04">
      <w:pPr>
        <w:widowControl/>
        <w:autoSpaceDE/>
        <w:autoSpaceDN/>
        <w:adjustRightInd/>
        <w:spacing w:before="100" w:beforeAutospacing="1" w:after="100" w:afterAutospacing="1" w:line="300" w:lineRule="atLeast"/>
      </w:pPr>
    </w:p>
    <w:p w14:paraId="387FE408" w14:textId="77777777" w:rsidR="002E3197" w:rsidRDefault="002E3197" w:rsidP="002E3197">
      <w:pPr>
        <w:pStyle w:val="paragraph"/>
        <w:spacing w:before="0" w:beforeAutospacing="0" w:after="0" w:afterAutospacing="0"/>
        <w:ind w:hanging="450"/>
        <w:textAlignment w:val="baseline"/>
        <w:rPr>
          <w:rFonts w:ascii="Segoe UI" w:hAnsi="Segoe UI" w:cs="Segoe UI"/>
          <w:sz w:val="18"/>
          <w:szCs w:val="18"/>
        </w:rPr>
      </w:pPr>
      <w:r>
        <w:rPr>
          <w:rStyle w:val="normaltextrun"/>
          <w:rFonts w:ascii="Arial" w:hAnsi="Arial" w:cs="Arial"/>
          <w:b/>
          <w:bCs/>
          <w:sz w:val="22"/>
          <w:szCs w:val="22"/>
        </w:rPr>
        <w:t>.         EVALUATION CRITERIA</w:t>
      </w:r>
      <w:r>
        <w:rPr>
          <w:rStyle w:val="eop"/>
          <w:rFonts w:ascii="Arial" w:hAnsi="Arial" w:cs="Arial"/>
          <w:sz w:val="22"/>
          <w:szCs w:val="22"/>
        </w:rPr>
        <w:t> </w:t>
      </w:r>
    </w:p>
    <w:p w14:paraId="1D5BCDCA" w14:textId="77777777" w:rsidR="002E3197" w:rsidRDefault="002E3197" w:rsidP="002E3197">
      <w:pPr>
        <w:pStyle w:val="paragraph"/>
        <w:spacing w:before="0" w:beforeAutospacing="0" w:after="0" w:afterAutospacing="0"/>
        <w:ind w:hanging="450"/>
        <w:textAlignment w:val="baseline"/>
        <w:rPr>
          <w:rFonts w:ascii="Segoe UI" w:hAnsi="Segoe UI" w:cs="Segoe UI"/>
          <w:sz w:val="18"/>
          <w:szCs w:val="18"/>
        </w:rPr>
      </w:pPr>
      <w:r>
        <w:rPr>
          <w:rStyle w:val="eop"/>
          <w:rFonts w:ascii="Arial" w:hAnsi="Arial" w:cs="Arial"/>
          <w:sz w:val="20"/>
          <w:szCs w:val="20"/>
        </w:rPr>
        <w:t> </w:t>
      </w:r>
    </w:p>
    <w:p w14:paraId="2EE391E7" w14:textId="77777777" w:rsidR="0000392F" w:rsidRPr="0000392F" w:rsidRDefault="002E3197" w:rsidP="0000392F">
      <w:pPr>
        <w:widowControl/>
        <w:autoSpaceDE/>
        <w:autoSpaceDN/>
        <w:adjustRightInd/>
        <w:spacing w:line="300" w:lineRule="atLeast"/>
        <w:rPr>
          <w:rFonts w:ascii="Segoe UI" w:hAnsi="Segoe UI" w:cs="Segoe UI"/>
          <w:sz w:val="21"/>
          <w:szCs w:val="21"/>
        </w:rPr>
      </w:pPr>
      <w:r>
        <w:rPr>
          <w:rStyle w:val="normaltextrun"/>
          <w:sz w:val="20"/>
          <w:szCs w:val="20"/>
        </w:rPr>
        <w:t xml:space="preserve">The proposals received will be reviewed by an evaluation team comprised of MCC personnel, using the following criteria. Proposals not meeting the minimum requirements specified may be rejected. After evaluating the proposals submitted, MCC may request additional information. At its discretion, MCC may require any respondent to make an oral presentation of their proposal. MCC will evaluate the proposals and will select the respondent </w:t>
      </w:r>
      <w:r w:rsidR="002E32D2">
        <w:rPr>
          <w:rStyle w:val="normaltextrun"/>
          <w:sz w:val="20"/>
          <w:szCs w:val="20"/>
        </w:rPr>
        <w:t>that best meets the</w:t>
      </w:r>
      <w:r>
        <w:rPr>
          <w:rStyle w:val="normaltextrun"/>
          <w:sz w:val="20"/>
          <w:szCs w:val="20"/>
        </w:rPr>
        <w:t xml:space="preserve"> interests of MCC. MCC shall be the sole judge of its own best interests, the proposals, and the resulting negotiated agreement. MCC’s decisions will be final. MCC reserves the right to negotiate </w:t>
      </w:r>
      <w:r w:rsidR="002E32D2">
        <w:rPr>
          <w:rStyle w:val="normaltextrun"/>
          <w:sz w:val="20"/>
          <w:szCs w:val="20"/>
        </w:rPr>
        <w:t>any</w:t>
      </w:r>
      <w:r>
        <w:rPr>
          <w:rStyle w:val="normaltextrun"/>
          <w:sz w:val="20"/>
          <w:szCs w:val="20"/>
        </w:rPr>
        <w:t> elements of this proposal, including but not limited to the fee structure and terms of the contract, with the firm selected.</w:t>
      </w:r>
      <w:r>
        <w:rPr>
          <w:rStyle w:val="eop"/>
          <w:sz w:val="20"/>
          <w:szCs w:val="20"/>
        </w:rPr>
        <w:t> </w:t>
      </w:r>
      <w:r w:rsidR="0000392F" w:rsidRPr="0000392F">
        <w:rPr>
          <w:rFonts w:ascii="Segoe UI" w:hAnsi="Segoe UI" w:cs="Segoe UI"/>
          <w:sz w:val="21"/>
          <w:szCs w:val="21"/>
        </w:rPr>
        <w:t xml:space="preserve">The objective is to select a provider that demonstrates </w:t>
      </w:r>
      <w:r w:rsidR="0000392F" w:rsidRPr="0000392F">
        <w:rPr>
          <w:rFonts w:ascii="Segoe UI" w:hAnsi="Segoe UI" w:cs="Segoe UI"/>
          <w:b/>
          <w:bCs/>
          <w:sz w:val="21"/>
          <w:szCs w:val="21"/>
        </w:rPr>
        <w:t>exceptional safety standards, reliability, cost-effectiveness, and service quality</w:t>
      </w:r>
      <w:r w:rsidR="0000392F" w:rsidRPr="0000392F">
        <w:rPr>
          <w:rFonts w:ascii="Segoe UI" w:hAnsi="Segoe UI" w:cs="Segoe UI"/>
          <w:sz w:val="21"/>
          <w:szCs w:val="21"/>
        </w:rPr>
        <w:t>.</w:t>
      </w:r>
    </w:p>
    <w:p w14:paraId="65F291C7" w14:textId="6B610DE7" w:rsidR="002E3197" w:rsidRDefault="002E3197" w:rsidP="002E3197">
      <w:pPr>
        <w:pStyle w:val="paragraph"/>
        <w:spacing w:before="0" w:beforeAutospacing="0" w:after="0" w:afterAutospacing="0"/>
        <w:ind w:left="450" w:right="270"/>
        <w:textAlignment w:val="baseline"/>
        <w:rPr>
          <w:rFonts w:ascii="Segoe UI" w:hAnsi="Segoe UI" w:cs="Segoe UI"/>
          <w:sz w:val="18"/>
          <w:szCs w:val="18"/>
        </w:rPr>
      </w:pPr>
    </w:p>
    <w:p w14:paraId="4C19D292" w14:textId="77777777" w:rsidR="004E7E2D" w:rsidRPr="00285C3B" w:rsidRDefault="004E7E2D" w:rsidP="00285C3B">
      <w:pPr>
        <w:rPr>
          <w:b/>
          <w:color w:val="000000"/>
          <w:sz w:val="20"/>
          <w:szCs w:val="20"/>
        </w:rPr>
      </w:pPr>
    </w:p>
    <w:p w14:paraId="4C052E3E" w14:textId="77777777" w:rsidR="002521DC" w:rsidRPr="005F6C87" w:rsidRDefault="002521DC" w:rsidP="002521DC">
      <w:pPr>
        <w:pStyle w:val="paragraph"/>
        <w:numPr>
          <w:ilvl w:val="0"/>
          <w:numId w:val="21"/>
        </w:numPr>
        <w:spacing w:before="0" w:beforeAutospacing="0" w:after="0" w:afterAutospacing="0"/>
        <w:ind w:left="1170" w:firstLine="0"/>
        <w:textAlignment w:val="baseline"/>
        <w:rPr>
          <w:rFonts w:ascii="Arial" w:hAnsi="Arial" w:cs="Arial"/>
          <w:sz w:val="20"/>
          <w:szCs w:val="20"/>
        </w:rPr>
      </w:pPr>
      <w:bookmarkStart w:id="4" w:name="_Hlk232764424"/>
      <w:r w:rsidRPr="005F6C87">
        <w:rPr>
          <w:rStyle w:val="normaltextrun"/>
          <w:rFonts w:ascii="Arial" w:hAnsi="Arial" w:cs="Arial"/>
          <w:sz w:val="20"/>
          <w:szCs w:val="20"/>
          <w:shd w:val="clear" w:color="auto" w:fill="FFFF00"/>
        </w:rPr>
        <w:t>Scope of services offered and project approach (25 points)</w:t>
      </w:r>
      <w:r w:rsidRPr="005F6C87">
        <w:rPr>
          <w:rStyle w:val="eop"/>
          <w:rFonts w:ascii="Arial" w:hAnsi="Arial" w:cs="Arial"/>
          <w:sz w:val="20"/>
          <w:szCs w:val="20"/>
        </w:rPr>
        <w:t> </w:t>
      </w:r>
    </w:p>
    <w:p w14:paraId="7DCBE779" w14:textId="6620A029" w:rsidR="002521DC" w:rsidRPr="005F6C87" w:rsidRDefault="00CF3E4B" w:rsidP="002521DC">
      <w:pPr>
        <w:pStyle w:val="paragraph"/>
        <w:numPr>
          <w:ilvl w:val="0"/>
          <w:numId w:val="22"/>
        </w:numPr>
        <w:spacing w:before="0" w:beforeAutospacing="0" w:after="0" w:afterAutospacing="0"/>
        <w:ind w:left="1170" w:firstLine="0"/>
        <w:textAlignment w:val="baseline"/>
        <w:rPr>
          <w:rFonts w:ascii="Arial" w:hAnsi="Arial" w:cs="Arial"/>
          <w:sz w:val="20"/>
          <w:szCs w:val="20"/>
        </w:rPr>
      </w:pPr>
      <w:r>
        <w:rPr>
          <w:rStyle w:val="normaltextrun"/>
          <w:rFonts w:ascii="Arial" w:hAnsi="Arial" w:cs="Arial"/>
          <w:sz w:val="20"/>
          <w:szCs w:val="20"/>
          <w:shd w:val="clear" w:color="auto" w:fill="FFFF00"/>
        </w:rPr>
        <w:t xml:space="preserve">Service Reliability &amp; Operations </w:t>
      </w:r>
      <w:r w:rsidR="002521DC" w:rsidRPr="005F6C87">
        <w:rPr>
          <w:rStyle w:val="normaltextrun"/>
          <w:rFonts w:ascii="Arial" w:hAnsi="Arial" w:cs="Arial"/>
          <w:sz w:val="20"/>
          <w:szCs w:val="20"/>
          <w:shd w:val="clear" w:color="auto" w:fill="FFFF00"/>
        </w:rPr>
        <w:t>(25 points)</w:t>
      </w:r>
      <w:r w:rsidR="002521DC" w:rsidRPr="005F6C87">
        <w:rPr>
          <w:rStyle w:val="eop"/>
          <w:rFonts w:ascii="Arial" w:hAnsi="Arial" w:cs="Arial"/>
          <w:sz w:val="20"/>
          <w:szCs w:val="20"/>
        </w:rPr>
        <w:t> </w:t>
      </w:r>
    </w:p>
    <w:p w14:paraId="127BFCD4" w14:textId="0F491144" w:rsidR="002521DC" w:rsidRPr="005F6C87" w:rsidRDefault="002521DC" w:rsidP="002521DC">
      <w:pPr>
        <w:pStyle w:val="paragraph"/>
        <w:numPr>
          <w:ilvl w:val="0"/>
          <w:numId w:val="23"/>
        </w:numPr>
        <w:spacing w:before="0" w:beforeAutospacing="0" w:after="0" w:afterAutospacing="0"/>
        <w:ind w:left="1170" w:firstLine="0"/>
        <w:textAlignment w:val="baseline"/>
        <w:rPr>
          <w:rFonts w:ascii="Arial" w:hAnsi="Arial" w:cs="Arial"/>
          <w:sz w:val="20"/>
          <w:szCs w:val="20"/>
        </w:rPr>
      </w:pPr>
      <w:r w:rsidRPr="005F6C87">
        <w:rPr>
          <w:rStyle w:val="normaltextrun"/>
          <w:rFonts w:ascii="Arial" w:hAnsi="Arial" w:cs="Arial"/>
          <w:sz w:val="20"/>
          <w:szCs w:val="20"/>
          <w:shd w:val="clear" w:color="auto" w:fill="FFFF00"/>
        </w:rPr>
        <w:t>Previous experience</w:t>
      </w:r>
      <w:r w:rsidR="0052443A">
        <w:rPr>
          <w:rStyle w:val="normaltextrun"/>
          <w:rFonts w:ascii="Arial" w:hAnsi="Arial" w:cs="Arial"/>
          <w:sz w:val="20"/>
          <w:szCs w:val="20"/>
          <w:shd w:val="clear" w:color="auto" w:fill="FFFF00"/>
        </w:rPr>
        <w:t xml:space="preserve"> – (3) References</w:t>
      </w:r>
      <w:r w:rsidRPr="005F6C87">
        <w:rPr>
          <w:rStyle w:val="normaltextrun"/>
          <w:rFonts w:ascii="Arial" w:hAnsi="Arial" w:cs="Arial"/>
          <w:sz w:val="20"/>
          <w:szCs w:val="20"/>
          <w:shd w:val="clear" w:color="auto" w:fill="FFFF00"/>
        </w:rPr>
        <w:t xml:space="preserve"> (20 points)</w:t>
      </w:r>
      <w:r w:rsidRPr="005F6C87">
        <w:rPr>
          <w:rStyle w:val="eop"/>
          <w:rFonts w:ascii="Arial" w:hAnsi="Arial" w:cs="Arial"/>
          <w:sz w:val="20"/>
          <w:szCs w:val="20"/>
        </w:rPr>
        <w:t> </w:t>
      </w:r>
    </w:p>
    <w:p w14:paraId="399F0BD6" w14:textId="012819CD" w:rsidR="002521DC" w:rsidRPr="005F6C87" w:rsidRDefault="00980BBF" w:rsidP="002521DC">
      <w:pPr>
        <w:pStyle w:val="paragraph"/>
        <w:numPr>
          <w:ilvl w:val="0"/>
          <w:numId w:val="24"/>
        </w:numPr>
        <w:spacing w:before="0" w:beforeAutospacing="0" w:after="0" w:afterAutospacing="0"/>
        <w:ind w:left="1170" w:firstLine="0"/>
        <w:textAlignment w:val="baseline"/>
        <w:rPr>
          <w:rFonts w:ascii="Arial" w:hAnsi="Arial" w:cs="Arial"/>
          <w:sz w:val="20"/>
          <w:szCs w:val="20"/>
        </w:rPr>
      </w:pPr>
      <w:r>
        <w:rPr>
          <w:rStyle w:val="normaltextrun"/>
          <w:rFonts w:ascii="Arial" w:hAnsi="Arial" w:cs="Arial"/>
          <w:sz w:val="20"/>
          <w:szCs w:val="20"/>
          <w:shd w:val="clear" w:color="auto" w:fill="FFFF00"/>
        </w:rPr>
        <w:t>Fleet Quality &amp; Capacity – Condition, age, availability</w:t>
      </w:r>
      <w:r w:rsidR="0052443A">
        <w:rPr>
          <w:rStyle w:val="normaltextrun"/>
          <w:rFonts w:ascii="Arial" w:hAnsi="Arial" w:cs="Arial"/>
          <w:sz w:val="20"/>
          <w:szCs w:val="20"/>
          <w:shd w:val="clear" w:color="auto" w:fill="FFFF00"/>
        </w:rPr>
        <w:t>,</w:t>
      </w:r>
      <w:r>
        <w:rPr>
          <w:rStyle w:val="normaltextrun"/>
          <w:rFonts w:ascii="Arial" w:hAnsi="Arial" w:cs="Arial"/>
          <w:sz w:val="20"/>
          <w:szCs w:val="20"/>
          <w:shd w:val="clear" w:color="auto" w:fill="FFFF00"/>
        </w:rPr>
        <w:t xml:space="preserve"> and diversity of vehicles</w:t>
      </w:r>
      <w:r w:rsidR="002521DC" w:rsidRPr="005F6C87">
        <w:rPr>
          <w:rStyle w:val="normaltextrun"/>
          <w:rFonts w:ascii="Arial" w:hAnsi="Arial" w:cs="Arial"/>
          <w:sz w:val="20"/>
          <w:szCs w:val="20"/>
          <w:shd w:val="clear" w:color="auto" w:fill="FFFF00"/>
        </w:rPr>
        <w:t xml:space="preserve"> (10 points)</w:t>
      </w:r>
      <w:r w:rsidR="002521DC" w:rsidRPr="005F6C87">
        <w:rPr>
          <w:rStyle w:val="eop"/>
          <w:rFonts w:ascii="Arial" w:hAnsi="Arial" w:cs="Arial"/>
          <w:sz w:val="20"/>
          <w:szCs w:val="20"/>
        </w:rPr>
        <w:t> </w:t>
      </w:r>
    </w:p>
    <w:p w14:paraId="2595DAC6" w14:textId="77777777" w:rsidR="002521DC" w:rsidRPr="005F6C87" w:rsidRDefault="002521DC" w:rsidP="002521DC">
      <w:pPr>
        <w:pStyle w:val="paragraph"/>
        <w:numPr>
          <w:ilvl w:val="0"/>
          <w:numId w:val="25"/>
        </w:numPr>
        <w:spacing w:before="0" w:beforeAutospacing="0" w:after="0" w:afterAutospacing="0"/>
        <w:ind w:left="1170" w:firstLine="0"/>
        <w:textAlignment w:val="baseline"/>
        <w:rPr>
          <w:rFonts w:ascii="Arial" w:hAnsi="Arial" w:cs="Arial"/>
          <w:sz w:val="20"/>
          <w:szCs w:val="20"/>
        </w:rPr>
      </w:pPr>
      <w:r w:rsidRPr="005F6C87">
        <w:rPr>
          <w:rStyle w:val="normaltextrun"/>
          <w:rFonts w:ascii="Arial" w:hAnsi="Arial" w:cs="Arial"/>
          <w:sz w:val="20"/>
          <w:szCs w:val="20"/>
          <w:shd w:val="clear" w:color="auto" w:fill="FFFF00"/>
        </w:rPr>
        <w:t>Proposed fees (20 points)</w:t>
      </w:r>
      <w:r w:rsidRPr="005F6C87">
        <w:rPr>
          <w:rStyle w:val="eop"/>
          <w:rFonts w:ascii="Arial" w:hAnsi="Arial" w:cs="Arial"/>
          <w:sz w:val="20"/>
          <w:szCs w:val="20"/>
        </w:rPr>
        <w:t> </w:t>
      </w:r>
      <w:bookmarkEnd w:id="4"/>
    </w:p>
    <w:p w14:paraId="0DE2C458" w14:textId="4F930D67" w:rsidR="00D70C06" w:rsidRDefault="00D70C06" w:rsidP="00D70C06">
      <w:pPr>
        <w:ind w:left="540"/>
        <w:rPr>
          <w:b/>
          <w:color w:val="000000"/>
          <w:sz w:val="20"/>
          <w:szCs w:val="20"/>
          <w:u w:val="single"/>
        </w:rPr>
      </w:pPr>
    </w:p>
    <w:p w14:paraId="5776136A" w14:textId="67D3B208" w:rsidR="00D70C06" w:rsidRDefault="00D70C06" w:rsidP="00D70C06">
      <w:pPr>
        <w:ind w:left="540"/>
        <w:rPr>
          <w:b/>
          <w:color w:val="000000"/>
          <w:sz w:val="20"/>
          <w:szCs w:val="20"/>
          <w:u w:val="single"/>
        </w:rPr>
      </w:pPr>
    </w:p>
    <w:p w14:paraId="3F61C5A8" w14:textId="24E89553" w:rsidR="00D70C06" w:rsidRDefault="00D70C06" w:rsidP="00D70C06">
      <w:pPr>
        <w:ind w:left="540"/>
        <w:rPr>
          <w:b/>
          <w:color w:val="000000"/>
          <w:sz w:val="20"/>
          <w:szCs w:val="20"/>
          <w:u w:val="single"/>
        </w:rPr>
      </w:pPr>
    </w:p>
    <w:p w14:paraId="09B55C16" w14:textId="0D9A5DAF" w:rsidR="00D70C06" w:rsidRDefault="00D70C06" w:rsidP="00D70C06">
      <w:pPr>
        <w:ind w:left="540"/>
        <w:rPr>
          <w:b/>
          <w:color w:val="000000"/>
          <w:sz w:val="20"/>
          <w:szCs w:val="20"/>
          <w:u w:val="single"/>
        </w:rPr>
      </w:pPr>
    </w:p>
    <w:p w14:paraId="3CC3051F" w14:textId="77777777" w:rsidR="00907DC8" w:rsidRDefault="00907DC8" w:rsidP="00D70C06">
      <w:pPr>
        <w:ind w:left="540"/>
        <w:rPr>
          <w:b/>
          <w:color w:val="000000"/>
          <w:sz w:val="20"/>
          <w:szCs w:val="20"/>
          <w:u w:val="single"/>
        </w:rPr>
      </w:pPr>
    </w:p>
    <w:p w14:paraId="73974CCE" w14:textId="77777777" w:rsidR="00907DC8" w:rsidRDefault="00907DC8" w:rsidP="00D70C06">
      <w:pPr>
        <w:ind w:left="540"/>
        <w:rPr>
          <w:b/>
          <w:color w:val="000000"/>
          <w:sz w:val="20"/>
          <w:szCs w:val="20"/>
          <w:u w:val="single"/>
        </w:rPr>
      </w:pPr>
    </w:p>
    <w:p w14:paraId="245B5343" w14:textId="77777777" w:rsidR="00907DC8" w:rsidRDefault="00907DC8" w:rsidP="00D70C06">
      <w:pPr>
        <w:ind w:left="540"/>
        <w:rPr>
          <w:b/>
          <w:color w:val="000000"/>
          <w:sz w:val="20"/>
          <w:szCs w:val="20"/>
          <w:u w:val="single"/>
        </w:rPr>
      </w:pPr>
    </w:p>
    <w:p w14:paraId="3C601F15" w14:textId="77777777" w:rsidR="00907DC8" w:rsidRDefault="00907DC8" w:rsidP="00D70C06">
      <w:pPr>
        <w:ind w:left="540"/>
        <w:rPr>
          <w:b/>
          <w:color w:val="000000"/>
          <w:sz w:val="20"/>
          <w:szCs w:val="20"/>
          <w:u w:val="single"/>
        </w:rPr>
      </w:pPr>
    </w:p>
    <w:p w14:paraId="4F65E44A" w14:textId="77777777" w:rsidR="00907DC8" w:rsidRDefault="00907DC8" w:rsidP="00D70C06">
      <w:pPr>
        <w:ind w:left="540"/>
        <w:rPr>
          <w:b/>
          <w:color w:val="000000"/>
          <w:sz w:val="20"/>
          <w:szCs w:val="20"/>
          <w:u w:val="single"/>
        </w:rPr>
      </w:pPr>
    </w:p>
    <w:p w14:paraId="2FC87C9C" w14:textId="77777777" w:rsidR="00907DC8" w:rsidRDefault="00907DC8" w:rsidP="00D70C06">
      <w:pPr>
        <w:ind w:left="540"/>
        <w:rPr>
          <w:b/>
          <w:color w:val="000000"/>
          <w:sz w:val="20"/>
          <w:szCs w:val="20"/>
          <w:u w:val="single"/>
        </w:rPr>
      </w:pPr>
    </w:p>
    <w:p w14:paraId="611AA0F2" w14:textId="77777777" w:rsidR="00907DC8" w:rsidRDefault="00907DC8" w:rsidP="00D70C06">
      <w:pPr>
        <w:ind w:left="540"/>
        <w:rPr>
          <w:b/>
          <w:color w:val="000000"/>
          <w:sz w:val="20"/>
          <w:szCs w:val="20"/>
          <w:u w:val="single"/>
        </w:rPr>
      </w:pPr>
    </w:p>
    <w:p w14:paraId="0E1A327C" w14:textId="77777777" w:rsidR="00907DC8" w:rsidRDefault="00907DC8" w:rsidP="00D70C06">
      <w:pPr>
        <w:ind w:left="540"/>
        <w:rPr>
          <w:b/>
          <w:color w:val="000000"/>
          <w:sz w:val="20"/>
          <w:szCs w:val="20"/>
          <w:u w:val="single"/>
        </w:rPr>
      </w:pPr>
    </w:p>
    <w:p w14:paraId="525E6834" w14:textId="77777777" w:rsidR="00907DC8" w:rsidRDefault="00907DC8" w:rsidP="00D70C06">
      <w:pPr>
        <w:ind w:left="540"/>
        <w:rPr>
          <w:b/>
          <w:color w:val="000000"/>
          <w:sz w:val="20"/>
          <w:szCs w:val="20"/>
          <w:u w:val="single"/>
        </w:rPr>
      </w:pPr>
    </w:p>
    <w:p w14:paraId="7A2CE4FD" w14:textId="77777777" w:rsidR="00907DC8" w:rsidRDefault="00907DC8" w:rsidP="00D70C06">
      <w:pPr>
        <w:ind w:left="540"/>
        <w:rPr>
          <w:b/>
          <w:color w:val="000000"/>
          <w:sz w:val="20"/>
          <w:szCs w:val="20"/>
          <w:u w:val="single"/>
        </w:rPr>
      </w:pPr>
    </w:p>
    <w:p w14:paraId="3801DA51" w14:textId="77777777" w:rsidR="00907DC8" w:rsidRDefault="00907DC8" w:rsidP="00D70C06">
      <w:pPr>
        <w:ind w:left="540"/>
        <w:rPr>
          <w:b/>
          <w:color w:val="000000"/>
          <w:sz w:val="20"/>
          <w:szCs w:val="20"/>
          <w:u w:val="single"/>
        </w:rPr>
      </w:pPr>
    </w:p>
    <w:p w14:paraId="7608C40F" w14:textId="49566A36" w:rsidR="00D70C06" w:rsidRDefault="00D70C06" w:rsidP="00D70C06">
      <w:pPr>
        <w:ind w:left="540"/>
        <w:rPr>
          <w:b/>
          <w:color w:val="000000"/>
          <w:sz w:val="20"/>
          <w:szCs w:val="20"/>
          <w:u w:val="single"/>
        </w:rPr>
      </w:pPr>
    </w:p>
    <w:p w14:paraId="13356FB6" w14:textId="77777777" w:rsidR="00D70C06" w:rsidRPr="00D70C06" w:rsidRDefault="00D70C06" w:rsidP="00D70C06">
      <w:pPr>
        <w:ind w:left="540"/>
        <w:rPr>
          <w:b/>
          <w:color w:val="000000"/>
          <w:sz w:val="20"/>
          <w:szCs w:val="20"/>
          <w:u w:val="single"/>
        </w:rPr>
      </w:pPr>
    </w:p>
    <w:p w14:paraId="254C5413" w14:textId="70666494" w:rsidR="002428F5" w:rsidRPr="002428F5" w:rsidRDefault="002428F5" w:rsidP="00B948F2">
      <w:pPr>
        <w:tabs>
          <w:tab w:val="left" w:pos="3765"/>
        </w:tabs>
        <w:jc w:val="center"/>
        <w:rPr>
          <w:b/>
          <w:sz w:val="20"/>
          <w:szCs w:val="20"/>
        </w:rPr>
      </w:pPr>
      <w:r w:rsidRPr="002428F5">
        <w:rPr>
          <w:b/>
          <w:sz w:val="20"/>
          <w:szCs w:val="20"/>
        </w:rPr>
        <w:t>FORM MUST BE FILLED OUT AND RETURNED WITH BID SUBMITTAL.</w:t>
      </w:r>
    </w:p>
    <w:p w14:paraId="579703B6" w14:textId="77777777" w:rsidR="002428F5" w:rsidRPr="002428F5" w:rsidRDefault="002428F5" w:rsidP="00B948F2">
      <w:pPr>
        <w:jc w:val="center"/>
        <w:rPr>
          <w:b/>
          <w:sz w:val="20"/>
          <w:szCs w:val="20"/>
        </w:rPr>
      </w:pPr>
      <w:r w:rsidRPr="002428F5">
        <w:rPr>
          <w:b/>
          <w:sz w:val="20"/>
          <w:szCs w:val="20"/>
        </w:rPr>
        <w:t>FAILURE TO PROVIDE INFORMATION WILL RESULT IN A NON-RESPONSIVE BID</w:t>
      </w:r>
    </w:p>
    <w:p w14:paraId="5776426B" w14:textId="77777777" w:rsidR="002428F5" w:rsidRPr="002428F5" w:rsidRDefault="002428F5" w:rsidP="002428F5">
      <w:pPr>
        <w:jc w:val="center"/>
        <w:rPr>
          <w:b/>
          <w:sz w:val="20"/>
          <w:szCs w:val="20"/>
        </w:rPr>
      </w:pPr>
    </w:p>
    <w:p w14:paraId="6245F54F" w14:textId="30E0BEA7" w:rsidR="002F33AD" w:rsidRDefault="002F33AD" w:rsidP="002428F5">
      <w:pPr>
        <w:pStyle w:val="ListParagraph"/>
        <w:ind w:hanging="720"/>
        <w:rPr>
          <w:sz w:val="20"/>
          <w:szCs w:val="20"/>
        </w:rPr>
      </w:pPr>
    </w:p>
    <w:p w14:paraId="26AFDAD3" w14:textId="77777777" w:rsidR="002F33AD" w:rsidRPr="002F33AD" w:rsidRDefault="002F33AD" w:rsidP="002F33AD">
      <w:pPr>
        <w:ind w:left="329" w:firstLine="18"/>
        <w:jc w:val="center"/>
        <w:rPr>
          <w:rFonts w:eastAsiaTheme="minorEastAsia"/>
          <w:b/>
          <w:sz w:val="24"/>
          <w:szCs w:val="24"/>
        </w:rPr>
      </w:pPr>
      <w:r w:rsidRPr="002F33AD">
        <w:rPr>
          <w:rFonts w:eastAsiaTheme="minorEastAsia"/>
          <w:b/>
          <w:sz w:val="24"/>
          <w:szCs w:val="24"/>
        </w:rPr>
        <w:t>EXHIBIT A – SCOPE OF SERVICES</w:t>
      </w:r>
    </w:p>
    <w:p w14:paraId="436A991C" w14:textId="77777777" w:rsidR="002F33AD" w:rsidRPr="002F33AD" w:rsidRDefault="002F33AD" w:rsidP="002F33AD">
      <w:pPr>
        <w:ind w:left="329" w:firstLine="18"/>
        <w:jc w:val="both"/>
        <w:rPr>
          <w:rFonts w:eastAsiaTheme="minorEastAsia"/>
          <w:sz w:val="24"/>
          <w:szCs w:val="24"/>
        </w:rPr>
      </w:pPr>
    </w:p>
    <w:p w14:paraId="6B809372" w14:textId="77777777" w:rsidR="002F33AD" w:rsidRPr="002F33AD" w:rsidRDefault="002F33AD" w:rsidP="002F33AD">
      <w:pPr>
        <w:ind w:left="347"/>
        <w:rPr>
          <w:rFonts w:eastAsiaTheme="minorHAnsi"/>
          <w:b/>
        </w:rPr>
      </w:pPr>
      <w:r w:rsidRPr="002F33AD">
        <w:rPr>
          <w:rFonts w:eastAsiaTheme="minorHAnsi"/>
          <w:b/>
        </w:rPr>
        <w:t>SCOPE OF SERVICES</w:t>
      </w:r>
    </w:p>
    <w:p w14:paraId="3EA5792C" w14:textId="23F44E56" w:rsidR="002F33AD" w:rsidRPr="002F33AD" w:rsidRDefault="002F33AD" w:rsidP="002F33AD">
      <w:pPr>
        <w:ind w:left="347"/>
        <w:rPr>
          <w:rFonts w:eastAsiaTheme="minorEastAsia"/>
        </w:rPr>
      </w:pPr>
      <w:r w:rsidRPr="002F33AD">
        <w:rPr>
          <w:rFonts w:eastAsiaTheme="minorEastAsia"/>
        </w:rPr>
        <w:t xml:space="preserve">MCC intends to contract with a contractor to provide motor coach bus charter transportation services for MCC’s Athletic Department teams (at MCC-Maple Woods, MCC-Longview, MCC-Blue River and MCC-Penn Valley campuses), </w:t>
      </w:r>
      <w:r w:rsidRPr="002F33AD">
        <w:rPr>
          <w:rFonts w:eastAsiaTheme="minorHAnsi"/>
        </w:rPr>
        <w:t xml:space="preserve">and for MCC students and personnel for special events, as may be required.  </w:t>
      </w:r>
      <w:r w:rsidRPr="002F33AD">
        <w:rPr>
          <w:rFonts w:eastAsiaTheme="minorEastAsia"/>
        </w:rPr>
        <w:t xml:space="preserve">Transportation of MCC athletes shall be by motor coach bus, unless otherwise agreed to by MCC in writing.  MCC </w:t>
      </w:r>
      <w:r w:rsidR="00907DC8">
        <w:rPr>
          <w:rFonts w:eastAsiaTheme="minorEastAsia"/>
        </w:rPr>
        <w:t>Teams'</w:t>
      </w:r>
      <w:r w:rsidRPr="002F33AD">
        <w:rPr>
          <w:rFonts w:eastAsiaTheme="minorEastAsia"/>
        </w:rPr>
        <w:t xml:space="preserve"> regular season competition schedules are determined by each team’s coach and athletic director. In addition, the NJCAA schedules regional, district</w:t>
      </w:r>
      <w:r w:rsidR="00AB26BE">
        <w:rPr>
          <w:rFonts w:eastAsiaTheme="minorEastAsia"/>
        </w:rPr>
        <w:t>,</w:t>
      </w:r>
      <w:r w:rsidRPr="002F33AD">
        <w:rPr>
          <w:rFonts w:eastAsiaTheme="minorEastAsia"/>
        </w:rPr>
        <w:t xml:space="preserve"> and national competitions, which MCC Teams will attend if they qualify. Determination about the need for charter bus transportation to these competitions is made just a few days prior to each competition. </w:t>
      </w:r>
    </w:p>
    <w:p w14:paraId="6D265117" w14:textId="77777777" w:rsidR="002F33AD" w:rsidRPr="002F33AD" w:rsidRDefault="002F33AD" w:rsidP="002F33AD">
      <w:pPr>
        <w:ind w:left="347"/>
        <w:rPr>
          <w:rFonts w:eastAsiaTheme="minorEastAsia"/>
        </w:rPr>
      </w:pPr>
    </w:p>
    <w:p w14:paraId="7201E3D3" w14:textId="6D10C99F" w:rsidR="002F33AD" w:rsidRDefault="002F33AD" w:rsidP="002F33AD">
      <w:pPr>
        <w:ind w:left="347"/>
        <w:rPr>
          <w:rFonts w:eastAsiaTheme="minorHAnsi"/>
        </w:rPr>
      </w:pPr>
      <w:r w:rsidRPr="002F33AD">
        <w:rPr>
          <w:rFonts w:eastAsiaTheme="minorHAnsi"/>
        </w:rPr>
        <w:t xml:space="preserve">Services shall </w:t>
      </w:r>
      <w:r w:rsidRPr="002F33AD">
        <w:rPr>
          <w:rFonts w:eastAsiaTheme="minorHAnsi"/>
          <w:b/>
          <w:bCs/>
          <w:i/>
          <w:iCs/>
        </w:rPr>
        <w:t xml:space="preserve">not </w:t>
      </w:r>
      <w:r w:rsidRPr="002F33AD">
        <w:rPr>
          <w:rFonts w:eastAsiaTheme="minorHAnsi"/>
        </w:rPr>
        <w:t xml:space="preserve">be subcontracted or assigned, in whole or in part, without the express written consent of MCC. Areas of </w:t>
      </w:r>
      <w:r w:rsidR="00A90E6B">
        <w:rPr>
          <w:rFonts w:eastAsiaTheme="minorHAnsi"/>
        </w:rPr>
        <w:t>service</w:t>
      </w:r>
      <w:r w:rsidRPr="002F33AD">
        <w:rPr>
          <w:rFonts w:eastAsiaTheme="minorHAnsi"/>
        </w:rPr>
        <w:t xml:space="preserve"> that cannot be accomplished by the contractor must be identified in the proposal, including the identification of businesses to be used. However, ultimate responsibility for the services and all obligations relating to the services will remain with the successful contractor.</w:t>
      </w:r>
    </w:p>
    <w:p w14:paraId="0EF5FB0A" w14:textId="77777777" w:rsidR="00A32740" w:rsidRPr="002F33AD" w:rsidRDefault="00A32740" w:rsidP="002F33AD">
      <w:pPr>
        <w:ind w:left="347"/>
        <w:rPr>
          <w:rFonts w:eastAsiaTheme="minorHAnsi"/>
        </w:rPr>
      </w:pPr>
    </w:p>
    <w:p w14:paraId="4D8E1B40" w14:textId="77777777" w:rsidR="002F33AD" w:rsidRPr="002F33AD" w:rsidRDefault="002F33AD" w:rsidP="002F33AD">
      <w:pPr>
        <w:tabs>
          <w:tab w:val="left" w:pos="540"/>
        </w:tabs>
        <w:ind w:left="347"/>
        <w:rPr>
          <w:rFonts w:eastAsiaTheme="minorEastAsia"/>
        </w:rPr>
      </w:pPr>
      <w:r w:rsidRPr="002F33AD">
        <w:rPr>
          <w:rFonts w:eastAsiaTheme="minorEastAsia"/>
        </w:rPr>
        <w:t>The successful contractor will provide transportation services from MCC campuses to off-campus locations. Transportation will be provided from the following campus locations or other locations as may be determined:</w:t>
      </w:r>
    </w:p>
    <w:p w14:paraId="5FB83AFE" w14:textId="77777777" w:rsidR="002F33AD" w:rsidRPr="002F33AD" w:rsidRDefault="002F33AD" w:rsidP="002F33AD">
      <w:pPr>
        <w:tabs>
          <w:tab w:val="left" w:pos="540"/>
        </w:tabs>
        <w:ind w:left="347"/>
        <w:rPr>
          <w:rFonts w:eastAsiaTheme="minorEastAsia"/>
        </w:rPr>
      </w:pPr>
    </w:p>
    <w:p w14:paraId="39BC0CD2" w14:textId="796E8B5B" w:rsidR="002F33AD" w:rsidRPr="002F33AD" w:rsidRDefault="00C63D66" w:rsidP="002F33AD">
      <w:pPr>
        <w:tabs>
          <w:tab w:val="left" w:pos="540"/>
          <w:tab w:val="left" w:pos="1440"/>
          <w:tab w:val="left" w:pos="5040"/>
          <w:tab w:val="left" w:pos="5940"/>
        </w:tabs>
        <w:ind w:left="347"/>
        <w:rPr>
          <w:rFonts w:eastAsiaTheme="minorEastAsia"/>
          <w:b/>
          <w:i/>
        </w:rPr>
      </w:pPr>
      <w:r>
        <w:rPr>
          <w:rFonts w:eastAsiaTheme="minorEastAsia"/>
          <w:b/>
          <w:i/>
          <w:sz w:val="24"/>
          <w:szCs w:val="24"/>
        </w:rPr>
        <w:tab/>
      </w:r>
      <w:r w:rsidR="002F33AD" w:rsidRPr="00BA674B">
        <w:rPr>
          <w:rFonts w:eastAsiaTheme="minorEastAsia"/>
          <w:b/>
          <w:i/>
          <w:sz w:val="24"/>
          <w:szCs w:val="24"/>
        </w:rPr>
        <w:t>MCC-Longview Campus</w:t>
      </w:r>
    </w:p>
    <w:p w14:paraId="7E44B95D" w14:textId="122A3CE3" w:rsidR="002F33AD" w:rsidRPr="002F33AD" w:rsidRDefault="00C63D66" w:rsidP="00C63D66">
      <w:pPr>
        <w:tabs>
          <w:tab w:val="left" w:pos="540"/>
          <w:tab w:val="left" w:pos="1440"/>
          <w:tab w:val="left" w:pos="5040"/>
          <w:tab w:val="left" w:pos="5940"/>
        </w:tabs>
        <w:rPr>
          <w:rFonts w:eastAsiaTheme="minorEastAsia"/>
          <w:i/>
        </w:rPr>
      </w:pPr>
      <w:r>
        <w:rPr>
          <w:rFonts w:eastAsiaTheme="minorEastAsia"/>
          <w:i/>
        </w:rPr>
        <w:tab/>
      </w:r>
      <w:r w:rsidR="002F33AD" w:rsidRPr="002F33AD">
        <w:rPr>
          <w:rFonts w:eastAsiaTheme="minorEastAsia"/>
          <w:i/>
        </w:rPr>
        <w:t>500 SW Longview Road</w:t>
      </w:r>
    </w:p>
    <w:p w14:paraId="2D882643" w14:textId="53888CF3" w:rsidR="002F33AD" w:rsidRPr="002F33AD" w:rsidRDefault="00C63D66" w:rsidP="00C63D66">
      <w:pPr>
        <w:tabs>
          <w:tab w:val="left" w:pos="540"/>
          <w:tab w:val="left" w:pos="1440"/>
          <w:tab w:val="left" w:pos="5040"/>
          <w:tab w:val="left" w:pos="5940"/>
        </w:tabs>
        <w:rPr>
          <w:rFonts w:eastAsiaTheme="minorEastAsia"/>
          <w:i/>
        </w:rPr>
      </w:pPr>
      <w:r>
        <w:rPr>
          <w:rFonts w:eastAsiaTheme="minorEastAsia"/>
          <w:i/>
        </w:rPr>
        <w:tab/>
      </w:r>
      <w:r w:rsidR="002F33AD" w:rsidRPr="002F33AD">
        <w:rPr>
          <w:rFonts w:eastAsiaTheme="minorEastAsia"/>
          <w:i/>
        </w:rPr>
        <w:t>Lee’s Summit, MO 64081</w:t>
      </w:r>
    </w:p>
    <w:p w14:paraId="5B30AD62" w14:textId="18148D00" w:rsidR="002F33AD" w:rsidRPr="002F33AD" w:rsidRDefault="00C63D66" w:rsidP="00C63D66">
      <w:pPr>
        <w:tabs>
          <w:tab w:val="left" w:pos="540"/>
          <w:tab w:val="left" w:pos="1440"/>
          <w:tab w:val="left" w:pos="5040"/>
          <w:tab w:val="left" w:pos="5940"/>
        </w:tabs>
        <w:rPr>
          <w:rFonts w:eastAsiaTheme="minorEastAsia"/>
          <w:i/>
        </w:rPr>
      </w:pPr>
      <w:r>
        <w:rPr>
          <w:rFonts w:eastAsiaTheme="minorEastAsia"/>
          <w:i/>
        </w:rPr>
        <w:tab/>
      </w:r>
      <w:r w:rsidR="002F33AD" w:rsidRPr="002F33AD">
        <w:rPr>
          <w:rFonts w:eastAsiaTheme="minorEastAsia"/>
          <w:i/>
        </w:rPr>
        <w:t>Athletic Director: Ayana M. Dunning</w:t>
      </w:r>
      <w:r w:rsidR="002F33AD" w:rsidRPr="002F33AD">
        <w:rPr>
          <w:rFonts w:eastAsiaTheme="minorEastAsia"/>
          <w:i/>
        </w:rPr>
        <w:tab/>
      </w:r>
    </w:p>
    <w:p w14:paraId="757868A8" w14:textId="635391FD" w:rsidR="002F33AD" w:rsidRPr="002F33AD" w:rsidRDefault="00C63D66" w:rsidP="00C63D66">
      <w:pPr>
        <w:tabs>
          <w:tab w:val="left" w:pos="540"/>
          <w:tab w:val="left" w:pos="1440"/>
          <w:tab w:val="left" w:pos="5040"/>
          <w:tab w:val="left" w:pos="5940"/>
        </w:tabs>
        <w:rPr>
          <w:rFonts w:eastAsiaTheme="minorEastAsia"/>
          <w:i/>
        </w:rPr>
      </w:pPr>
      <w:r>
        <w:rPr>
          <w:rFonts w:eastAsiaTheme="minorEastAsia"/>
          <w:i/>
        </w:rPr>
        <w:tab/>
      </w:r>
      <w:r w:rsidR="002F33AD" w:rsidRPr="002F33AD">
        <w:rPr>
          <w:rFonts w:eastAsiaTheme="minorEastAsia"/>
          <w:i/>
        </w:rPr>
        <w:t>(816) 604-1059</w:t>
      </w:r>
      <w:r w:rsidR="002F33AD" w:rsidRPr="002F33AD">
        <w:rPr>
          <w:rFonts w:eastAsiaTheme="minorEastAsia"/>
          <w:i/>
        </w:rPr>
        <w:tab/>
      </w:r>
    </w:p>
    <w:p w14:paraId="2753EFFE" w14:textId="77777777" w:rsidR="002F33AD" w:rsidRPr="002F33AD" w:rsidRDefault="002F33AD" w:rsidP="002F33AD">
      <w:pPr>
        <w:tabs>
          <w:tab w:val="left" w:pos="540"/>
          <w:tab w:val="left" w:pos="1440"/>
          <w:tab w:val="left" w:pos="5040"/>
          <w:tab w:val="left" w:pos="5940"/>
        </w:tabs>
        <w:ind w:left="887"/>
        <w:rPr>
          <w:rFonts w:eastAsiaTheme="minorEastAsia"/>
          <w:i/>
        </w:rPr>
      </w:pPr>
    </w:p>
    <w:p w14:paraId="5A2A9998" w14:textId="51DDB1EA" w:rsidR="002F33AD" w:rsidRPr="002F33AD" w:rsidRDefault="002F33AD" w:rsidP="002F33AD">
      <w:pPr>
        <w:tabs>
          <w:tab w:val="left" w:pos="540"/>
          <w:tab w:val="left" w:pos="1440"/>
          <w:tab w:val="left" w:pos="5040"/>
          <w:tab w:val="left" w:pos="5940"/>
        </w:tabs>
        <w:ind w:left="347"/>
        <w:rPr>
          <w:rFonts w:eastAsiaTheme="minorEastAsia"/>
          <w:i/>
        </w:rPr>
      </w:pPr>
      <w:r w:rsidRPr="002F33AD">
        <w:rPr>
          <w:rFonts w:eastAsiaTheme="minorEastAsia"/>
          <w:i/>
        </w:rPr>
        <w:tab/>
        <w:t>Sports:</w:t>
      </w:r>
      <w:r w:rsidRPr="002F33AD">
        <w:rPr>
          <w:rFonts w:eastAsiaTheme="minorEastAsia"/>
          <w:b/>
          <w:i/>
        </w:rPr>
        <w:t xml:space="preserve"> </w:t>
      </w:r>
      <w:r w:rsidRPr="002F33AD">
        <w:rPr>
          <w:rFonts w:eastAsiaTheme="minorEastAsia"/>
          <w:b/>
          <w:i/>
        </w:rPr>
        <w:tab/>
      </w:r>
      <w:r w:rsidRPr="002F33AD">
        <w:rPr>
          <w:rFonts w:eastAsiaTheme="minorEastAsia"/>
          <w:i/>
        </w:rPr>
        <w:t>Men’s Soccer</w:t>
      </w:r>
      <w:r w:rsidRPr="002F33AD">
        <w:rPr>
          <w:rFonts w:eastAsiaTheme="minorEastAsia"/>
          <w:i/>
        </w:rPr>
        <w:tab/>
      </w:r>
    </w:p>
    <w:p w14:paraId="2F535082" w14:textId="5A3C2ED6" w:rsidR="002F33AD" w:rsidRPr="002F33AD" w:rsidRDefault="002F33AD" w:rsidP="002F33AD">
      <w:pPr>
        <w:tabs>
          <w:tab w:val="left" w:pos="540"/>
          <w:tab w:val="left" w:pos="1440"/>
          <w:tab w:val="left" w:pos="5040"/>
          <w:tab w:val="left" w:pos="5940"/>
        </w:tabs>
        <w:ind w:left="887"/>
        <w:rPr>
          <w:rFonts w:eastAsiaTheme="minorEastAsia"/>
          <w:i/>
        </w:rPr>
      </w:pPr>
      <w:r w:rsidRPr="002F33AD">
        <w:rPr>
          <w:rFonts w:eastAsiaTheme="minorEastAsia"/>
          <w:i/>
        </w:rPr>
        <w:tab/>
        <w:t>Women’s Soccer</w:t>
      </w:r>
      <w:r w:rsidRPr="002F33AD">
        <w:rPr>
          <w:rFonts w:eastAsiaTheme="minorEastAsia"/>
          <w:i/>
        </w:rPr>
        <w:tab/>
      </w:r>
      <w:r w:rsidRPr="002F33AD">
        <w:rPr>
          <w:rFonts w:eastAsiaTheme="minorEastAsia"/>
          <w:i/>
        </w:rPr>
        <w:tab/>
      </w:r>
    </w:p>
    <w:p w14:paraId="2A446178" w14:textId="7D344B5D" w:rsidR="002F33AD" w:rsidRPr="002F33AD" w:rsidRDefault="00C63D66" w:rsidP="002F33AD">
      <w:pPr>
        <w:tabs>
          <w:tab w:val="left" w:pos="540"/>
          <w:tab w:val="left" w:pos="1440"/>
          <w:tab w:val="left" w:pos="5040"/>
          <w:tab w:val="left" w:pos="5940"/>
        </w:tabs>
        <w:ind w:left="887"/>
        <w:rPr>
          <w:rFonts w:eastAsiaTheme="minorEastAsia"/>
          <w:i/>
        </w:rPr>
      </w:pPr>
      <w:r>
        <w:rPr>
          <w:rFonts w:eastAsiaTheme="minorEastAsia"/>
          <w:i/>
        </w:rPr>
        <w:tab/>
        <w:t>Women’s Volleyball</w:t>
      </w:r>
      <w:r w:rsidR="002F33AD" w:rsidRPr="002F33AD">
        <w:rPr>
          <w:rFonts w:eastAsiaTheme="minorEastAsia"/>
          <w:i/>
        </w:rPr>
        <w:tab/>
      </w:r>
      <w:r w:rsidR="002F33AD" w:rsidRPr="002F33AD">
        <w:rPr>
          <w:rFonts w:eastAsiaTheme="minorEastAsia"/>
          <w:i/>
        </w:rPr>
        <w:tab/>
        <w:t xml:space="preserve"> </w:t>
      </w:r>
    </w:p>
    <w:p w14:paraId="1C5C150F" w14:textId="77777777" w:rsidR="002F33AD" w:rsidRPr="002F33AD" w:rsidRDefault="002F33AD" w:rsidP="002F33AD">
      <w:pPr>
        <w:tabs>
          <w:tab w:val="left" w:pos="540"/>
          <w:tab w:val="left" w:pos="1440"/>
          <w:tab w:val="left" w:pos="5040"/>
          <w:tab w:val="left" w:pos="5940"/>
        </w:tabs>
        <w:ind w:left="347"/>
        <w:rPr>
          <w:rFonts w:eastAsiaTheme="minorEastAsia"/>
          <w:i/>
        </w:rPr>
      </w:pPr>
    </w:p>
    <w:p w14:paraId="13A09979" w14:textId="61ABCB0E" w:rsidR="002F33AD" w:rsidRPr="002F33AD" w:rsidRDefault="002F33AD" w:rsidP="00C63D66">
      <w:pPr>
        <w:ind w:firstLine="347"/>
        <w:rPr>
          <w:rFonts w:eastAsiaTheme="minorEastAsia"/>
          <w:b/>
          <w:i/>
        </w:rPr>
      </w:pPr>
      <w:r w:rsidRPr="00BA674B">
        <w:rPr>
          <w:rFonts w:eastAsiaTheme="minorEastAsia"/>
          <w:b/>
          <w:i/>
          <w:sz w:val="24"/>
          <w:szCs w:val="24"/>
        </w:rPr>
        <w:t>MCC-Maple Woods Campus</w:t>
      </w:r>
      <w:r w:rsidRPr="002F33AD">
        <w:rPr>
          <w:rFonts w:eastAsiaTheme="minorEastAsia"/>
          <w:b/>
          <w:i/>
        </w:rPr>
        <w:tab/>
      </w:r>
      <w:r w:rsidRPr="002F33AD">
        <w:rPr>
          <w:rFonts w:eastAsiaTheme="minorEastAsia"/>
          <w:b/>
          <w:i/>
        </w:rPr>
        <w:tab/>
      </w:r>
      <w:r w:rsidR="00C63D66">
        <w:rPr>
          <w:rFonts w:eastAsiaTheme="minorEastAsia"/>
          <w:b/>
          <w:i/>
        </w:rPr>
        <w:tab/>
      </w:r>
      <w:r w:rsidRPr="00BA674B">
        <w:rPr>
          <w:rFonts w:eastAsiaTheme="minorEastAsia"/>
          <w:b/>
          <w:i/>
          <w:sz w:val="24"/>
          <w:szCs w:val="24"/>
        </w:rPr>
        <w:t>MCC-Penn Valley Campus</w:t>
      </w:r>
    </w:p>
    <w:p w14:paraId="132C7334" w14:textId="77777777" w:rsidR="002F33AD" w:rsidRPr="002F33AD" w:rsidRDefault="002F33AD" w:rsidP="002F33AD">
      <w:pPr>
        <w:tabs>
          <w:tab w:val="left" w:pos="540"/>
          <w:tab w:val="left" w:pos="1440"/>
          <w:tab w:val="left" w:pos="5040"/>
          <w:tab w:val="left" w:pos="5940"/>
        </w:tabs>
        <w:ind w:left="347"/>
        <w:rPr>
          <w:rFonts w:eastAsiaTheme="minorEastAsia"/>
          <w:b/>
          <w:i/>
        </w:rPr>
      </w:pPr>
      <w:r w:rsidRPr="002F33AD">
        <w:rPr>
          <w:rFonts w:eastAsiaTheme="minorEastAsia"/>
          <w:i/>
        </w:rPr>
        <w:tab/>
        <w:t>2601 NE Barry Road</w:t>
      </w:r>
      <w:r w:rsidRPr="002F33AD">
        <w:rPr>
          <w:rFonts w:eastAsiaTheme="minorEastAsia"/>
          <w:i/>
        </w:rPr>
        <w:tab/>
        <w:t>3201 Southwest Trafficway</w:t>
      </w:r>
    </w:p>
    <w:p w14:paraId="2B4C46DE" w14:textId="77777777" w:rsidR="002F33AD" w:rsidRPr="002F33AD" w:rsidRDefault="002F33AD" w:rsidP="002F33AD">
      <w:pPr>
        <w:tabs>
          <w:tab w:val="left" w:pos="540"/>
          <w:tab w:val="left" w:pos="1440"/>
          <w:tab w:val="left" w:pos="5040"/>
          <w:tab w:val="left" w:pos="5940"/>
        </w:tabs>
        <w:ind w:left="347"/>
        <w:rPr>
          <w:rFonts w:eastAsiaTheme="minorEastAsia"/>
          <w:b/>
          <w:i/>
        </w:rPr>
      </w:pPr>
      <w:r w:rsidRPr="002F33AD">
        <w:rPr>
          <w:rFonts w:eastAsiaTheme="minorEastAsia"/>
          <w:b/>
          <w:i/>
        </w:rPr>
        <w:t xml:space="preserve"> </w:t>
      </w:r>
      <w:r w:rsidRPr="002F33AD">
        <w:rPr>
          <w:rFonts w:eastAsiaTheme="minorEastAsia"/>
          <w:i/>
        </w:rPr>
        <w:tab/>
        <w:t>Kansas City, MO 64156</w:t>
      </w:r>
      <w:r w:rsidRPr="002F33AD">
        <w:rPr>
          <w:rFonts w:eastAsiaTheme="minorEastAsia"/>
          <w:i/>
        </w:rPr>
        <w:tab/>
        <w:t>Kansas City, MO 64111</w:t>
      </w:r>
    </w:p>
    <w:p w14:paraId="2847763C" w14:textId="77777777" w:rsidR="002F33AD" w:rsidRPr="002F33AD" w:rsidRDefault="002F33AD" w:rsidP="002F33AD">
      <w:pPr>
        <w:tabs>
          <w:tab w:val="left" w:pos="540"/>
          <w:tab w:val="left" w:pos="1440"/>
          <w:tab w:val="left" w:pos="5040"/>
          <w:tab w:val="left" w:pos="5940"/>
        </w:tabs>
        <w:ind w:left="347"/>
        <w:rPr>
          <w:rFonts w:eastAsiaTheme="minorEastAsia"/>
          <w:b/>
          <w:i/>
        </w:rPr>
      </w:pPr>
      <w:r w:rsidRPr="002F33AD">
        <w:rPr>
          <w:rFonts w:eastAsiaTheme="minorEastAsia"/>
          <w:i/>
        </w:rPr>
        <w:tab/>
        <w:t>Athletic Director: Ayana M. Dunning</w:t>
      </w:r>
      <w:r w:rsidRPr="002F33AD">
        <w:rPr>
          <w:rFonts w:eastAsiaTheme="minorEastAsia"/>
          <w:i/>
        </w:rPr>
        <w:tab/>
        <w:t>Athletic Director: Ayana M. Dunning</w:t>
      </w:r>
    </w:p>
    <w:p w14:paraId="588FAF7E" w14:textId="77777777" w:rsidR="002F33AD" w:rsidRPr="002F33AD" w:rsidRDefault="002F33AD" w:rsidP="002F33AD">
      <w:pPr>
        <w:tabs>
          <w:tab w:val="left" w:pos="540"/>
          <w:tab w:val="left" w:pos="1440"/>
          <w:tab w:val="left" w:pos="5040"/>
          <w:tab w:val="left" w:pos="5940"/>
        </w:tabs>
        <w:ind w:left="347"/>
        <w:rPr>
          <w:rFonts w:eastAsiaTheme="minorEastAsia"/>
          <w:b/>
          <w:i/>
        </w:rPr>
      </w:pPr>
      <w:r w:rsidRPr="002F33AD">
        <w:rPr>
          <w:rFonts w:eastAsiaTheme="minorEastAsia"/>
          <w:i/>
        </w:rPr>
        <w:tab/>
        <w:t>(816) 604-1059</w:t>
      </w:r>
      <w:r w:rsidRPr="002F33AD">
        <w:rPr>
          <w:rFonts w:eastAsiaTheme="minorEastAsia"/>
          <w:i/>
        </w:rPr>
        <w:tab/>
        <w:t>(816) 604-1059</w:t>
      </w:r>
    </w:p>
    <w:p w14:paraId="1B4C4A7E" w14:textId="77777777" w:rsidR="002F33AD" w:rsidRPr="002F33AD" w:rsidRDefault="002F33AD" w:rsidP="002F33AD">
      <w:pPr>
        <w:tabs>
          <w:tab w:val="left" w:pos="540"/>
        </w:tabs>
        <w:ind w:left="347"/>
        <w:rPr>
          <w:rFonts w:eastAsiaTheme="minorEastAsia"/>
          <w:i/>
        </w:rPr>
      </w:pPr>
      <w:r w:rsidRPr="002F33AD">
        <w:rPr>
          <w:rFonts w:eastAsiaTheme="minorEastAsia"/>
          <w:i/>
        </w:rPr>
        <w:tab/>
      </w:r>
    </w:p>
    <w:p w14:paraId="58D295D2" w14:textId="77777777" w:rsidR="002F33AD" w:rsidRPr="002F33AD" w:rsidRDefault="002F33AD" w:rsidP="002F33AD">
      <w:pPr>
        <w:tabs>
          <w:tab w:val="left" w:pos="540"/>
          <w:tab w:val="left" w:pos="1440"/>
          <w:tab w:val="left" w:pos="5040"/>
          <w:tab w:val="left" w:pos="5940"/>
        </w:tabs>
        <w:ind w:left="347"/>
        <w:rPr>
          <w:rFonts w:eastAsiaTheme="minorEastAsia"/>
          <w:b/>
          <w:i/>
        </w:rPr>
      </w:pPr>
      <w:r w:rsidRPr="002F33AD">
        <w:rPr>
          <w:rFonts w:eastAsiaTheme="minorEastAsia"/>
          <w:i/>
        </w:rPr>
        <w:tab/>
        <w:t xml:space="preserve">Sports: </w:t>
      </w:r>
      <w:r w:rsidRPr="002F33AD">
        <w:rPr>
          <w:rFonts w:eastAsiaTheme="minorEastAsia"/>
          <w:i/>
        </w:rPr>
        <w:tab/>
        <w:t>Softball</w:t>
      </w:r>
      <w:r w:rsidRPr="002F33AD">
        <w:rPr>
          <w:rFonts w:eastAsiaTheme="minorEastAsia"/>
          <w:i/>
        </w:rPr>
        <w:tab/>
        <w:t xml:space="preserve">Sports: </w:t>
      </w:r>
      <w:r w:rsidRPr="002F33AD">
        <w:rPr>
          <w:rFonts w:eastAsiaTheme="minorEastAsia"/>
          <w:b/>
          <w:i/>
        </w:rPr>
        <w:t xml:space="preserve"> </w:t>
      </w:r>
      <w:r w:rsidRPr="002F33AD">
        <w:rPr>
          <w:rFonts w:eastAsiaTheme="minorEastAsia"/>
          <w:i/>
        </w:rPr>
        <w:t>Men’s Basketball</w:t>
      </w:r>
    </w:p>
    <w:p w14:paraId="21CA6F29" w14:textId="3BD58178" w:rsidR="002F33AD" w:rsidRPr="002F33AD" w:rsidRDefault="002F33AD" w:rsidP="002F33AD">
      <w:pPr>
        <w:tabs>
          <w:tab w:val="left" w:pos="540"/>
          <w:tab w:val="left" w:pos="1440"/>
          <w:tab w:val="left" w:pos="5850"/>
        </w:tabs>
        <w:ind w:left="347"/>
        <w:rPr>
          <w:rFonts w:eastAsiaTheme="minorEastAsia"/>
          <w:i/>
        </w:rPr>
      </w:pPr>
      <w:r w:rsidRPr="002F33AD">
        <w:rPr>
          <w:rFonts w:eastAsiaTheme="minorEastAsia"/>
          <w:i/>
        </w:rPr>
        <w:tab/>
      </w:r>
      <w:r w:rsidRPr="002F33AD">
        <w:rPr>
          <w:rFonts w:eastAsiaTheme="minorEastAsia"/>
          <w:i/>
        </w:rPr>
        <w:tab/>
        <w:t>Baseball                                                          Women’s Basketball</w:t>
      </w:r>
    </w:p>
    <w:p w14:paraId="6E173183" w14:textId="77777777" w:rsidR="002F33AD" w:rsidRPr="002F33AD" w:rsidRDefault="002F33AD" w:rsidP="002F33AD">
      <w:pPr>
        <w:tabs>
          <w:tab w:val="left" w:pos="540"/>
        </w:tabs>
        <w:ind w:left="347"/>
        <w:rPr>
          <w:rFonts w:eastAsiaTheme="minorEastAsia"/>
        </w:rPr>
      </w:pPr>
      <w:r w:rsidRPr="002F33AD">
        <w:rPr>
          <w:rFonts w:eastAsiaTheme="minorEastAsia"/>
        </w:rPr>
        <w:tab/>
      </w:r>
      <w:r w:rsidRPr="002F33AD">
        <w:rPr>
          <w:rFonts w:eastAsiaTheme="minorEastAsia"/>
        </w:rPr>
        <w:tab/>
      </w:r>
      <w:r w:rsidRPr="002F33AD">
        <w:rPr>
          <w:rFonts w:eastAsiaTheme="minorEastAsia"/>
        </w:rPr>
        <w:tab/>
      </w:r>
    </w:p>
    <w:p w14:paraId="02AECC14" w14:textId="06D7DD5B" w:rsidR="003C3F2F" w:rsidRDefault="003C3F2F" w:rsidP="002F33AD">
      <w:pPr>
        <w:ind w:left="347"/>
        <w:rPr>
          <w:rFonts w:eastAsiaTheme="minorHAnsi"/>
          <w:b/>
          <w:bCs/>
          <w:color w:val="000000"/>
        </w:rPr>
      </w:pPr>
    </w:p>
    <w:p w14:paraId="2253A77B" w14:textId="7E4CE5B9" w:rsidR="003C3F2F" w:rsidRDefault="003C3F2F" w:rsidP="002F33AD">
      <w:pPr>
        <w:ind w:left="347"/>
        <w:rPr>
          <w:rFonts w:eastAsiaTheme="minorHAnsi"/>
          <w:b/>
          <w:bCs/>
          <w:color w:val="000000"/>
        </w:rPr>
      </w:pPr>
    </w:p>
    <w:p w14:paraId="6715E92C" w14:textId="4E9F2210" w:rsidR="003C3F2F" w:rsidRDefault="003C3F2F" w:rsidP="002F33AD">
      <w:pPr>
        <w:ind w:left="347"/>
        <w:rPr>
          <w:rFonts w:eastAsiaTheme="minorHAnsi"/>
          <w:b/>
          <w:bCs/>
          <w:color w:val="000000"/>
        </w:rPr>
      </w:pPr>
    </w:p>
    <w:p w14:paraId="0AD36295" w14:textId="67BB1363" w:rsidR="002F33AD" w:rsidRPr="002F33AD" w:rsidRDefault="002F33AD" w:rsidP="002F33AD">
      <w:pPr>
        <w:ind w:left="347"/>
        <w:rPr>
          <w:rFonts w:eastAsiaTheme="minorHAnsi"/>
          <w:bCs/>
          <w:color w:val="000000"/>
        </w:rPr>
      </w:pPr>
      <w:r w:rsidRPr="002F33AD">
        <w:rPr>
          <w:rFonts w:eastAsiaTheme="minorHAnsi"/>
          <w:b/>
          <w:bCs/>
          <w:color w:val="000000"/>
        </w:rPr>
        <w:t>TRAVEL SCHEDULE – ATHLETIC TEAMS</w:t>
      </w:r>
    </w:p>
    <w:p w14:paraId="6A79A87F" w14:textId="77777777" w:rsidR="002F33AD" w:rsidRPr="002F33AD" w:rsidRDefault="002F33AD" w:rsidP="002F33AD">
      <w:pPr>
        <w:ind w:left="347"/>
        <w:rPr>
          <w:rFonts w:eastAsiaTheme="minorEastAsia"/>
        </w:rPr>
      </w:pPr>
      <w:r w:rsidRPr="002F33AD">
        <w:rPr>
          <w:rFonts w:eastAsiaTheme="minorEastAsia"/>
          <w:b/>
        </w:rPr>
        <w:t>Please note that all game dates and arrival times are subject to change or cancellation, which will require MCC and the contractor to confirm all trips before actual departure dates.</w:t>
      </w:r>
      <w:r w:rsidRPr="002F33AD">
        <w:rPr>
          <w:rFonts w:eastAsiaTheme="minorEastAsia"/>
        </w:rPr>
        <w:t xml:space="preserve">  All costs associated with performing the duties as prescribed are the responsibility of the contractor and should be included in the pricing data submitted to the College. Additional costs, not previously approved by MCC will not be paid to the contractor.</w:t>
      </w:r>
    </w:p>
    <w:p w14:paraId="5841FD15" w14:textId="77777777" w:rsidR="002F33AD" w:rsidRPr="002F33AD" w:rsidRDefault="002F33AD" w:rsidP="002F33AD">
      <w:pPr>
        <w:ind w:left="347"/>
        <w:rPr>
          <w:rFonts w:eastAsiaTheme="minorEastAsia"/>
        </w:rPr>
      </w:pPr>
    </w:p>
    <w:p w14:paraId="7696EC83" w14:textId="77777777" w:rsidR="002F33AD" w:rsidRPr="002F33AD" w:rsidRDefault="002F33AD" w:rsidP="002F33AD">
      <w:pPr>
        <w:ind w:left="347"/>
        <w:rPr>
          <w:rFonts w:eastAsiaTheme="minorHAnsi"/>
          <w:bCs/>
          <w:color w:val="000000"/>
        </w:rPr>
      </w:pPr>
      <w:r w:rsidRPr="002F33AD">
        <w:rPr>
          <w:rFonts w:eastAsiaTheme="minorHAnsi"/>
          <w:b/>
          <w:bCs/>
          <w:color w:val="000000"/>
        </w:rPr>
        <w:t>TRAVEL SCHEDULE – SPECIAL EVENTS</w:t>
      </w:r>
    </w:p>
    <w:p w14:paraId="16FC4E49" w14:textId="77777777" w:rsidR="002F33AD" w:rsidRPr="002F33AD" w:rsidRDefault="002F33AD" w:rsidP="002F33AD">
      <w:pPr>
        <w:ind w:left="347"/>
        <w:rPr>
          <w:rFonts w:eastAsiaTheme="minorHAnsi"/>
          <w:bCs/>
          <w:color w:val="000000"/>
        </w:rPr>
      </w:pPr>
      <w:r w:rsidRPr="002F33AD">
        <w:rPr>
          <w:rFonts w:eastAsiaTheme="minorHAnsi"/>
          <w:bCs/>
          <w:color w:val="000000"/>
        </w:rPr>
        <w:t>Contractor shall provide charter bus service to MCC for special events, as required, upon receipt of MCC’s 10-calendar-day advance notice.</w:t>
      </w:r>
    </w:p>
    <w:p w14:paraId="68540130" w14:textId="77777777" w:rsidR="002F33AD" w:rsidRPr="002F33AD" w:rsidRDefault="002F33AD" w:rsidP="002F33AD">
      <w:pPr>
        <w:ind w:left="347"/>
        <w:rPr>
          <w:rFonts w:eastAsiaTheme="minorHAnsi"/>
          <w:bCs/>
          <w:color w:val="000000"/>
        </w:rPr>
      </w:pPr>
    </w:p>
    <w:p w14:paraId="79BE70E4" w14:textId="77777777" w:rsidR="002F33AD" w:rsidRPr="002F33AD" w:rsidRDefault="002F33AD" w:rsidP="002F33AD">
      <w:pPr>
        <w:widowControl/>
        <w:autoSpaceDE/>
        <w:autoSpaceDN/>
        <w:adjustRightInd/>
        <w:ind w:left="720" w:hanging="373"/>
      </w:pPr>
      <w:r w:rsidRPr="002F33AD">
        <w:t xml:space="preserve">MCC shall provide: </w:t>
      </w:r>
    </w:p>
    <w:p w14:paraId="19FDCE98" w14:textId="77777777" w:rsidR="002F33AD" w:rsidRPr="002F33AD" w:rsidRDefault="002F33AD" w:rsidP="00E543A6">
      <w:pPr>
        <w:widowControl/>
        <w:numPr>
          <w:ilvl w:val="0"/>
          <w:numId w:val="17"/>
        </w:numPr>
        <w:overflowPunct w:val="0"/>
        <w:autoSpaceDE/>
        <w:autoSpaceDN/>
        <w:adjustRightInd/>
        <w:textAlignment w:val="baseline"/>
      </w:pPr>
      <w:r w:rsidRPr="002F33AD">
        <w:t xml:space="preserve">Post award meeting with awarded charter bus service to meet with Ayana Dunning, Athletic Director and Procurement Coordinator at MCC.  This meeting will establish the point of contact and scheduled appointments. </w:t>
      </w:r>
    </w:p>
    <w:p w14:paraId="38EB691F" w14:textId="77777777" w:rsidR="002F33AD" w:rsidRPr="002F33AD" w:rsidRDefault="002F33AD" w:rsidP="00CB091F">
      <w:pPr>
        <w:ind w:left="450"/>
        <w:rPr>
          <w:rFonts w:eastAsiaTheme="minorHAnsi"/>
          <w:bCs/>
          <w:color w:val="000000"/>
        </w:rPr>
      </w:pPr>
    </w:p>
    <w:p w14:paraId="3A2CA42D" w14:textId="77777777" w:rsidR="002F33AD" w:rsidRPr="002F33AD" w:rsidRDefault="002F33AD" w:rsidP="002F33AD">
      <w:pPr>
        <w:ind w:left="347"/>
        <w:rPr>
          <w:rFonts w:eastAsiaTheme="minorEastAsia"/>
        </w:rPr>
      </w:pPr>
    </w:p>
    <w:p w14:paraId="5DA32AFD" w14:textId="77777777" w:rsidR="002F33AD" w:rsidRPr="002F33AD" w:rsidRDefault="002F33AD" w:rsidP="00CB091F">
      <w:pPr>
        <w:tabs>
          <w:tab w:val="left" w:pos="3624"/>
          <w:tab w:val="left" w:pos="3816"/>
          <w:tab w:val="right" w:pos="10393"/>
        </w:tabs>
        <w:ind w:left="347" w:firstLine="13"/>
        <w:rPr>
          <w:rFonts w:eastAsiaTheme="minorEastAsia"/>
          <w:b/>
        </w:rPr>
      </w:pPr>
      <w:r w:rsidRPr="002F33AD">
        <w:rPr>
          <w:rFonts w:eastAsiaTheme="minorEastAsia"/>
          <w:b/>
        </w:rPr>
        <w:t>SPECIFICATIONS/PROGRAM REQUIREMENTS</w:t>
      </w:r>
    </w:p>
    <w:p w14:paraId="57B5012D"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 xml:space="preserve">Contractor to have a fleet of sufficient size to provide the services required. </w:t>
      </w:r>
    </w:p>
    <w:p w14:paraId="55FB104F"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Buses must be clean, orderly and in excellent overall condition.</w:t>
      </w:r>
    </w:p>
    <w:p w14:paraId="1BAD954C" w14:textId="33099A65"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No bus in the fleet to be used on MCC business that is older than five (5) years old (20</w:t>
      </w:r>
      <w:r w:rsidR="004D6FCD">
        <w:rPr>
          <w:rFonts w:eastAsia="Calibri"/>
        </w:rPr>
        <w:t>20</w:t>
      </w:r>
      <w:r w:rsidRPr="002F33AD">
        <w:rPr>
          <w:rFonts w:eastAsia="Calibri"/>
        </w:rPr>
        <w:t xml:space="preserve"> or newer).  </w:t>
      </w:r>
    </w:p>
    <w:p w14:paraId="6D453BFB" w14:textId="65459C62"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Contractor to have a fleet of vehicles to include fourteen (14) - fifteen (15) passenger capacity sprinters, sixteen (16) - twenty-nine (29) passenger capacity minibus, and fifty-six (56) passenger capacity charter/motor coach available</w:t>
      </w:r>
      <w:r w:rsidR="00D70D79">
        <w:rPr>
          <w:rFonts w:eastAsia="Calibri"/>
        </w:rPr>
        <w:t>,</w:t>
      </w:r>
      <w:r w:rsidRPr="002F33AD">
        <w:rPr>
          <w:rFonts w:eastAsia="Calibri"/>
        </w:rPr>
        <w:t xml:space="preserve"> depending on </w:t>
      </w:r>
      <w:r w:rsidR="00D70D79">
        <w:rPr>
          <w:rFonts w:eastAsia="Calibri"/>
        </w:rPr>
        <w:t xml:space="preserve">the </w:t>
      </w:r>
      <w:r w:rsidRPr="002F33AD">
        <w:rPr>
          <w:rFonts w:eastAsia="Calibri"/>
        </w:rPr>
        <w:t>size of the MCC Team.</w:t>
      </w:r>
    </w:p>
    <w:p w14:paraId="141AEEF1" w14:textId="7D0F60A9"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 xml:space="preserve">Each bus to be equipped with </w:t>
      </w:r>
      <w:r w:rsidR="00D70D79">
        <w:rPr>
          <w:rFonts w:eastAsia="Calibri"/>
        </w:rPr>
        <w:t xml:space="preserve">an </w:t>
      </w:r>
      <w:r w:rsidRPr="002F33AD">
        <w:rPr>
          <w:rFonts w:eastAsia="Calibri"/>
        </w:rPr>
        <w:t>automatic transmission.</w:t>
      </w:r>
    </w:p>
    <w:p w14:paraId="684D569C"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 xml:space="preserve">All heat, air-conditioning, seats, interior lighting, and audio/visual equipment shall be functional and in excellent operating condition. </w:t>
      </w:r>
    </w:p>
    <w:p w14:paraId="7A008E50"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Each bus to have sufficient stowage space for luggage and athletic equipment needs.</w:t>
      </w:r>
    </w:p>
    <w:p w14:paraId="026085A2"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Each bus to have adequate security protection for onboard property.</w:t>
      </w:r>
    </w:p>
    <w:p w14:paraId="4BF340FD" w14:textId="77777777" w:rsidR="002F33AD" w:rsidRPr="002F33AD" w:rsidRDefault="002F33AD" w:rsidP="00CB091F">
      <w:pPr>
        <w:numPr>
          <w:ilvl w:val="0"/>
          <w:numId w:val="14"/>
        </w:numPr>
        <w:autoSpaceDE/>
        <w:autoSpaceDN/>
        <w:adjustRightInd/>
        <w:ind w:left="707" w:hanging="257"/>
        <w:rPr>
          <w:rFonts w:eastAsia="Calibri"/>
        </w:rPr>
      </w:pPr>
      <w:r w:rsidRPr="002F33AD">
        <w:rPr>
          <w:rFonts w:eastAsia="Calibri"/>
        </w:rPr>
        <w:t xml:space="preserve">First aid supplies and fire extinguishers are to be available on each vehicle, and relevant training will be provided by contractor(s) in compliance with applicable regulations and generally accepted standards of practice.  </w:t>
      </w:r>
    </w:p>
    <w:p w14:paraId="4E10F909" w14:textId="1F98EDB0" w:rsidR="002F33AD" w:rsidRPr="00B45EF3" w:rsidRDefault="002F33AD" w:rsidP="00CB091F">
      <w:pPr>
        <w:pStyle w:val="ListParagraph"/>
        <w:numPr>
          <w:ilvl w:val="0"/>
          <w:numId w:val="14"/>
        </w:numPr>
        <w:autoSpaceDE/>
        <w:autoSpaceDN/>
        <w:adjustRightInd/>
        <w:rPr>
          <w:rFonts w:eastAsia="Calibri"/>
          <w:sz w:val="22"/>
          <w:szCs w:val="22"/>
        </w:rPr>
      </w:pPr>
      <w:r w:rsidRPr="00B45EF3">
        <w:rPr>
          <w:rFonts w:eastAsia="Calibri"/>
          <w:sz w:val="22"/>
          <w:szCs w:val="22"/>
        </w:rPr>
        <w:t xml:space="preserve">Each bus should be equipped with free Wi-Fi for internet access by a number of mobile devices throughout the trip. </w:t>
      </w:r>
    </w:p>
    <w:p w14:paraId="7C2EB7EA" w14:textId="5027C766" w:rsidR="002F33AD" w:rsidRPr="00B45EF3" w:rsidRDefault="002F33AD" w:rsidP="00CB091F">
      <w:pPr>
        <w:pStyle w:val="ListParagraph"/>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contextualSpacing/>
        <w:rPr>
          <w:rFonts w:eastAsiaTheme="minorHAnsi"/>
          <w:sz w:val="22"/>
          <w:szCs w:val="22"/>
        </w:rPr>
      </w:pPr>
      <w:r w:rsidRPr="00B45EF3">
        <w:rPr>
          <w:rFonts w:eastAsiaTheme="minorEastAsia"/>
          <w:sz w:val="22"/>
          <w:szCs w:val="22"/>
        </w:rPr>
        <w:t xml:space="preserve">The Contractor shall provide vehicles that are properly inspected, registered and deemed safe. </w:t>
      </w:r>
      <w:r w:rsidRPr="00B45EF3">
        <w:rPr>
          <w:rFonts w:eastAsiaTheme="minorHAnsi"/>
          <w:sz w:val="22"/>
          <w:szCs w:val="22"/>
        </w:rPr>
        <w:t>All buses will, at a minimum, meet and be maintained at existing local, state and federal regulations, requirements and standards. If requested, the contractor shall provide a copy of the most recent inspection certificate for each bus proposed for service.</w:t>
      </w:r>
    </w:p>
    <w:p w14:paraId="2752908F" w14:textId="22655D59" w:rsidR="002F33AD" w:rsidRPr="00B45EF3" w:rsidRDefault="002F33AD" w:rsidP="00CB091F">
      <w:pPr>
        <w:pStyle w:val="ListParagraph"/>
        <w:numPr>
          <w:ilvl w:val="0"/>
          <w:numId w:val="14"/>
        </w:numPr>
        <w:autoSpaceDE/>
        <w:autoSpaceDN/>
        <w:adjustRightInd/>
        <w:contextualSpacing/>
        <w:rPr>
          <w:rFonts w:eastAsiaTheme="minorHAnsi"/>
          <w:sz w:val="22"/>
          <w:szCs w:val="22"/>
          <w:u w:val="single"/>
        </w:rPr>
      </w:pPr>
      <w:r w:rsidRPr="00B45EF3">
        <w:rPr>
          <w:rFonts w:eastAsiaTheme="minorHAnsi"/>
          <w:sz w:val="22"/>
          <w:szCs w:val="22"/>
        </w:rPr>
        <w:t xml:space="preserve">The contractor shall be responsible for complete compliance with federal, state and county safety regulations including, but not limited to, current MOSH &amp; OSHA Standards.  </w:t>
      </w:r>
    </w:p>
    <w:p w14:paraId="25807DDD" w14:textId="0AD294D7" w:rsidR="002F33AD" w:rsidRPr="00B45EF3" w:rsidRDefault="002F33AD" w:rsidP="00CB091F">
      <w:pPr>
        <w:pStyle w:val="ListParagraph"/>
        <w:numPr>
          <w:ilvl w:val="0"/>
          <w:numId w:val="14"/>
        </w:numPr>
        <w:autoSpaceDE/>
        <w:autoSpaceDN/>
        <w:adjustRightInd/>
        <w:contextualSpacing/>
        <w:rPr>
          <w:rFonts w:eastAsiaTheme="minorHAnsi"/>
          <w:sz w:val="22"/>
          <w:szCs w:val="22"/>
          <w:u w:val="single"/>
        </w:rPr>
      </w:pPr>
      <w:r w:rsidRPr="00B45EF3">
        <w:rPr>
          <w:rFonts w:eastAsiaTheme="minorHAnsi"/>
          <w:sz w:val="22"/>
          <w:szCs w:val="22"/>
          <w:lang w:eastAsia="ja-JP"/>
        </w:rPr>
        <w:t>The Contractor shall provide 24-hour prior trip confirmation notice.</w:t>
      </w:r>
    </w:p>
    <w:p w14:paraId="4BA4BB0B" w14:textId="77777777" w:rsidR="00B45EF3" w:rsidRPr="00B45EF3" w:rsidRDefault="00B45EF3" w:rsidP="00B45EF3">
      <w:pPr>
        <w:pStyle w:val="ListParagraph"/>
        <w:autoSpaceDE/>
        <w:autoSpaceDN/>
        <w:adjustRightInd/>
        <w:ind w:left="720" w:firstLine="0"/>
        <w:contextualSpacing/>
        <w:rPr>
          <w:rFonts w:eastAsiaTheme="minorHAnsi"/>
          <w:sz w:val="22"/>
          <w:szCs w:val="22"/>
          <w:u w:val="single"/>
        </w:rPr>
      </w:pPr>
    </w:p>
    <w:p w14:paraId="4D695ECD" w14:textId="1D7C8E80" w:rsidR="002F33AD" w:rsidRPr="00B45EF3" w:rsidRDefault="002F33AD" w:rsidP="00CB091F">
      <w:pPr>
        <w:pStyle w:val="ListParagraph"/>
        <w:numPr>
          <w:ilvl w:val="0"/>
          <w:numId w:val="14"/>
        </w:numPr>
        <w:autoSpaceDE/>
        <w:autoSpaceDN/>
        <w:adjustRightInd/>
        <w:contextualSpacing/>
        <w:rPr>
          <w:rFonts w:eastAsiaTheme="minorHAnsi"/>
          <w:sz w:val="22"/>
          <w:szCs w:val="22"/>
          <w:u w:val="single"/>
        </w:rPr>
      </w:pPr>
      <w:r w:rsidRPr="00B45EF3">
        <w:rPr>
          <w:rFonts w:eastAsiaTheme="minorHAnsi"/>
          <w:sz w:val="22"/>
          <w:szCs w:val="22"/>
          <w:lang w:eastAsia="ja-JP"/>
        </w:rPr>
        <w:t xml:space="preserve">The Contractor shall provide 12-hour </w:t>
      </w:r>
      <w:r w:rsidR="005D6593">
        <w:rPr>
          <w:rFonts w:eastAsiaTheme="minorHAnsi"/>
          <w:sz w:val="22"/>
          <w:szCs w:val="22"/>
          <w:lang w:eastAsia="ja-JP"/>
        </w:rPr>
        <w:t>before</w:t>
      </w:r>
      <w:r w:rsidRPr="00B45EF3">
        <w:rPr>
          <w:rFonts w:eastAsiaTheme="minorHAnsi"/>
          <w:sz w:val="22"/>
          <w:szCs w:val="22"/>
          <w:lang w:eastAsia="ja-JP"/>
        </w:rPr>
        <w:t xml:space="preserve"> transport, the driver’s contact information to the group leader.</w:t>
      </w:r>
    </w:p>
    <w:p w14:paraId="2103B323" w14:textId="77777777" w:rsidR="00B45EF3" w:rsidRPr="00B45EF3" w:rsidRDefault="00B45EF3" w:rsidP="00B45EF3">
      <w:pPr>
        <w:pStyle w:val="ListParagraph"/>
        <w:autoSpaceDE/>
        <w:autoSpaceDN/>
        <w:adjustRightInd/>
        <w:ind w:left="720" w:firstLine="0"/>
        <w:contextualSpacing/>
        <w:rPr>
          <w:rFonts w:eastAsiaTheme="minorHAnsi"/>
          <w:sz w:val="22"/>
          <w:szCs w:val="22"/>
          <w:u w:val="single"/>
        </w:rPr>
      </w:pPr>
    </w:p>
    <w:p w14:paraId="5E66BE4E" w14:textId="533A305C" w:rsidR="002F33AD" w:rsidRPr="00B45EF3" w:rsidRDefault="002F33AD" w:rsidP="00CB091F">
      <w:pPr>
        <w:pStyle w:val="ListParagraph"/>
        <w:numPr>
          <w:ilvl w:val="0"/>
          <w:numId w:val="14"/>
        </w:numPr>
        <w:autoSpaceDE/>
        <w:autoSpaceDN/>
        <w:adjustRightInd/>
        <w:contextualSpacing/>
        <w:rPr>
          <w:rFonts w:eastAsiaTheme="minorHAnsi"/>
          <w:sz w:val="22"/>
          <w:szCs w:val="22"/>
          <w:u w:val="single"/>
        </w:rPr>
      </w:pPr>
      <w:r w:rsidRPr="00B45EF3">
        <w:rPr>
          <w:rFonts w:eastAsiaTheme="minorHAnsi"/>
          <w:sz w:val="22"/>
          <w:szCs w:val="22"/>
        </w:rPr>
        <w:t>The Contractor shall be responsible for the repair or replacement costs of any damage to College and/or personal property caused by the use, misuse or negligence caused by the Contractor or their employees. This includes, but not limited to permanent objects, curbs, fencing, shrubs, trees, and lawn areas. The Contractor is responsible for reporting damage to College property within seventy-two (72) hours of occurrence. The damage must be reported in writing. All damage must be repaired to the satisfaction of College.</w:t>
      </w:r>
      <w:r w:rsidRPr="00B45EF3">
        <w:rPr>
          <w:rFonts w:eastAsiaTheme="minorHAnsi"/>
          <w:sz w:val="22"/>
          <w:szCs w:val="22"/>
          <w:lang w:eastAsia="ja-JP"/>
        </w:rPr>
        <w:t xml:space="preserve"> </w:t>
      </w:r>
    </w:p>
    <w:p w14:paraId="7A5E2491" w14:textId="77777777" w:rsidR="00B45EF3" w:rsidRPr="00B45EF3" w:rsidRDefault="00B45EF3" w:rsidP="00B45EF3">
      <w:pPr>
        <w:autoSpaceDE/>
        <w:autoSpaceDN/>
        <w:adjustRightInd/>
        <w:contextualSpacing/>
        <w:rPr>
          <w:rFonts w:eastAsiaTheme="minorHAnsi"/>
          <w:u w:val="single"/>
        </w:rPr>
      </w:pPr>
    </w:p>
    <w:p w14:paraId="269F9C64" w14:textId="0787FCF5" w:rsidR="002F33AD" w:rsidRDefault="002F33AD" w:rsidP="00CB091F">
      <w:pPr>
        <w:pStyle w:val="ListParagraph"/>
        <w:numPr>
          <w:ilvl w:val="0"/>
          <w:numId w:val="14"/>
        </w:numPr>
        <w:autoSpaceDE/>
        <w:autoSpaceDN/>
        <w:adjustRightInd/>
        <w:rPr>
          <w:rFonts w:eastAsia="Calibri"/>
          <w:sz w:val="22"/>
          <w:szCs w:val="22"/>
        </w:rPr>
      </w:pPr>
      <w:r w:rsidRPr="00B45EF3">
        <w:rPr>
          <w:rFonts w:eastAsia="Calibri"/>
          <w:sz w:val="22"/>
          <w:szCs w:val="22"/>
        </w:rPr>
        <w:t>Buses shall be at the designated pick-up points not less than thirty (30) minutes prior to the scheduled departure</w:t>
      </w:r>
      <w:r w:rsidRPr="00B45EF3">
        <w:rPr>
          <w:rFonts w:eastAsia="Calibri"/>
          <w:i/>
          <w:sz w:val="22"/>
          <w:szCs w:val="22"/>
        </w:rPr>
        <w:t>.</w:t>
      </w:r>
      <w:r w:rsidRPr="00B45EF3">
        <w:rPr>
          <w:rFonts w:eastAsia="Calibri"/>
          <w:sz w:val="22"/>
          <w:szCs w:val="22"/>
        </w:rPr>
        <w:t xml:space="preserve"> The driver must be familiar with the designated routes so as to prevent any delays and extra miles logged due to driver error beyond a reasonable mistake or have a GPS system on board. Driver(s) must stay with the buses or be phone accessible to the group leader during intermediate stops or layovers, unless released by the group leader. Driver must transport MCC Teams and personnel to and from the motels, restaurants, for practices, games, or other functions.  </w:t>
      </w:r>
    </w:p>
    <w:p w14:paraId="06FFFE5A" w14:textId="77777777" w:rsidR="00B45EF3" w:rsidRPr="00B45EF3" w:rsidRDefault="00B45EF3" w:rsidP="00B45EF3">
      <w:pPr>
        <w:pStyle w:val="ListParagraph"/>
        <w:autoSpaceDE/>
        <w:autoSpaceDN/>
        <w:adjustRightInd/>
        <w:ind w:left="720" w:firstLine="0"/>
        <w:rPr>
          <w:rFonts w:eastAsia="Calibri"/>
          <w:sz w:val="22"/>
          <w:szCs w:val="22"/>
        </w:rPr>
      </w:pPr>
    </w:p>
    <w:p w14:paraId="543F6AF0" w14:textId="47CF1998" w:rsidR="002F33AD" w:rsidRPr="00B45EF3" w:rsidRDefault="002F33AD" w:rsidP="00CB091F">
      <w:pPr>
        <w:pStyle w:val="ListParagraph"/>
        <w:numPr>
          <w:ilvl w:val="0"/>
          <w:numId w:val="14"/>
        </w:numPr>
        <w:autoSpaceDE/>
        <w:autoSpaceDN/>
        <w:adjustRightInd/>
        <w:rPr>
          <w:rFonts w:eastAsia="Calibri"/>
          <w:sz w:val="22"/>
          <w:szCs w:val="22"/>
        </w:rPr>
      </w:pPr>
      <w:r w:rsidRPr="00B45EF3">
        <w:rPr>
          <w:rFonts w:eastAsia="Calibri"/>
          <w:sz w:val="22"/>
          <w:szCs w:val="22"/>
        </w:rPr>
        <w:t>Should the contractor arrive more than one (1) hour behind schedule, all charges connected with alternate arrangements, either made by MCC personnel or the contractor, will be the responsibility of the contractor. Repetitive late arrivals (more than three) could result in cancellation of the contract.</w:t>
      </w:r>
    </w:p>
    <w:p w14:paraId="1FF66563" w14:textId="77777777" w:rsidR="002F33AD" w:rsidRPr="002F33AD" w:rsidRDefault="002F33AD" w:rsidP="00CB091F">
      <w:pPr>
        <w:autoSpaceDE/>
        <w:autoSpaceDN/>
        <w:adjustRightInd/>
        <w:ind w:left="707" w:hanging="257"/>
        <w:rPr>
          <w:rFonts w:eastAsia="Calibri"/>
        </w:rPr>
      </w:pPr>
    </w:p>
    <w:p w14:paraId="4A9C4588" w14:textId="6EE79F75" w:rsidR="002F33AD" w:rsidRPr="002F33AD" w:rsidRDefault="00CB091F" w:rsidP="00CB091F">
      <w:pPr>
        <w:autoSpaceDE/>
        <w:autoSpaceDN/>
        <w:adjustRightInd/>
        <w:ind w:left="707" w:hanging="257"/>
        <w:rPr>
          <w:rFonts w:eastAsia="Calibri"/>
        </w:rPr>
      </w:pPr>
      <w:r>
        <w:rPr>
          <w:rFonts w:eastAsiaTheme="minorEastAsia"/>
        </w:rPr>
        <w:lastRenderedPageBreak/>
        <w:t xml:space="preserve">     </w:t>
      </w:r>
      <w:bookmarkStart w:id="5" w:name="_Hlk100325313"/>
      <w:r w:rsidR="002F33AD" w:rsidRPr="002F33AD">
        <w:rPr>
          <w:rFonts w:eastAsiaTheme="minorEastAsia"/>
        </w:rPr>
        <w:t>Comply</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Exception:</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 xml:space="preserve">  </w:t>
      </w:r>
      <w:bookmarkEnd w:id="5"/>
      <w:r w:rsidR="002F33AD" w:rsidRPr="002F33AD">
        <w:rPr>
          <w:rFonts w:eastAsiaTheme="minorEastAsia"/>
        </w:rPr>
        <w:t>(1 thru 17)</w:t>
      </w:r>
    </w:p>
    <w:p w14:paraId="68243F95" w14:textId="77777777" w:rsidR="002F33AD" w:rsidRPr="002F33AD" w:rsidRDefault="002F33AD" w:rsidP="00CB091F">
      <w:pPr>
        <w:autoSpaceDE/>
        <w:autoSpaceDN/>
        <w:adjustRightInd/>
        <w:ind w:hanging="257"/>
        <w:rPr>
          <w:rFonts w:eastAsia="Calibri"/>
        </w:rPr>
      </w:pPr>
    </w:p>
    <w:p w14:paraId="0CADA5EF" w14:textId="77777777" w:rsidR="00B45EF3" w:rsidRDefault="002F33AD" w:rsidP="00CB091F">
      <w:pPr>
        <w:autoSpaceDE/>
        <w:autoSpaceDN/>
        <w:adjustRightInd/>
        <w:ind w:left="347" w:hanging="257"/>
        <w:rPr>
          <w:rFonts w:eastAsia="Calibri"/>
          <w:b/>
        </w:rPr>
      </w:pPr>
      <w:r w:rsidRPr="002F33AD">
        <w:rPr>
          <w:rFonts w:eastAsia="Calibri"/>
          <w:b/>
        </w:rPr>
        <w:t xml:space="preserve"> </w:t>
      </w:r>
    </w:p>
    <w:p w14:paraId="51A8146A" w14:textId="1F2294A8" w:rsidR="002F33AD" w:rsidRPr="002F33AD" w:rsidRDefault="002F33AD" w:rsidP="00CB091F">
      <w:pPr>
        <w:autoSpaceDE/>
        <w:autoSpaceDN/>
        <w:adjustRightInd/>
        <w:ind w:left="347" w:hanging="257"/>
        <w:rPr>
          <w:rFonts w:eastAsia="Calibri"/>
          <w:b/>
        </w:rPr>
      </w:pPr>
      <w:r w:rsidRPr="002F33AD">
        <w:rPr>
          <w:rFonts w:eastAsia="Calibri"/>
          <w:b/>
        </w:rPr>
        <w:t xml:space="preserve"> BUS BREAKDOWN:</w:t>
      </w:r>
    </w:p>
    <w:p w14:paraId="382405D1" w14:textId="7B765A4F" w:rsidR="002F33AD" w:rsidRPr="002F33AD" w:rsidRDefault="002F33AD" w:rsidP="00A32740">
      <w:pPr>
        <w:tabs>
          <w:tab w:val="left" w:pos="720"/>
        </w:tabs>
        <w:autoSpaceDE/>
        <w:autoSpaceDN/>
        <w:adjustRightInd/>
        <w:ind w:left="540" w:hanging="257"/>
        <w:rPr>
          <w:rFonts w:eastAsiaTheme="minorEastAsia"/>
        </w:rPr>
      </w:pPr>
      <w:r w:rsidRPr="002F33AD">
        <w:rPr>
          <w:rFonts w:eastAsiaTheme="minorEastAsia"/>
        </w:rPr>
        <w:t xml:space="preserve">1.  </w:t>
      </w:r>
      <w:r w:rsidR="00A32740">
        <w:rPr>
          <w:rFonts w:eastAsiaTheme="minorEastAsia"/>
        </w:rPr>
        <w:t xml:space="preserve">  </w:t>
      </w:r>
      <w:r w:rsidRPr="002F33AD">
        <w:rPr>
          <w:rFonts w:eastAsiaTheme="minorEastAsia"/>
        </w:rPr>
        <w:t xml:space="preserve">Extra buses and drivers will be available in cases of breakdown, the contractor must provide </w:t>
      </w:r>
    </w:p>
    <w:p w14:paraId="58FFFE90" w14:textId="4076BA31" w:rsidR="002F33AD" w:rsidRPr="002F33AD" w:rsidRDefault="002F33AD" w:rsidP="00CB091F">
      <w:pPr>
        <w:tabs>
          <w:tab w:val="left" w:pos="720"/>
        </w:tabs>
        <w:autoSpaceDE/>
        <w:autoSpaceDN/>
        <w:adjustRightInd/>
        <w:ind w:left="450" w:hanging="257"/>
        <w:rPr>
          <w:rFonts w:eastAsiaTheme="minorEastAsia"/>
        </w:rPr>
      </w:pPr>
      <w:r w:rsidRPr="002F33AD">
        <w:rPr>
          <w:rFonts w:eastAsiaTheme="minorEastAsia"/>
        </w:rPr>
        <w:t xml:space="preserve">    </w:t>
      </w:r>
      <w:r w:rsidR="00A32740">
        <w:rPr>
          <w:rFonts w:eastAsiaTheme="minorEastAsia"/>
        </w:rPr>
        <w:t xml:space="preserve">    </w:t>
      </w:r>
      <w:r w:rsidRPr="002F33AD">
        <w:rPr>
          <w:rFonts w:eastAsiaTheme="minorEastAsia"/>
        </w:rPr>
        <w:t xml:space="preserve">a replacement bus within two (2) hours after receipt of a call from the contractor’s bus driver. </w:t>
      </w:r>
    </w:p>
    <w:p w14:paraId="6FD5B9C5" w14:textId="25D1C4C4" w:rsidR="002F33AD" w:rsidRPr="002F33AD" w:rsidRDefault="00A32740" w:rsidP="00A32740">
      <w:pPr>
        <w:tabs>
          <w:tab w:val="left" w:pos="720"/>
        </w:tabs>
        <w:autoSpaceDE/>
        <w:autoSpaceDN/>
        <w:adjustRightInd/>
        <w:ind w:left="707" w:hanging="257"/>
        <w:rPr>
          <w:rFonts w:eastAsia="Calibri"/>
        </w:rPr>
      </w:pPr>
      <w:r>
        <w:rPr>
          <w:rFonts w:eastAsiaTheme="minorEastAsia"/>
        </w:rPr>
        <w:t xml:space="preserve">    </w:t>
      </w:r>
      <w:r w:rsidR="002F33AD" w:rsidRPr="002F33AD">
        <w:rPr>
          <w:rFonts w:eastAsiaTheme="minorEastAsia"/>
        </w:rPr>
        <w:t xml:space="preserve">This service is to be provided at no extra cost to MCC. Buses should be equipped with state-of-the-art emergency communication equipment.  The contractor must have a bus fleet sufficient to provide adequate backup in case of mechanical failure.  </w:t>
      </w:r>
      <w:r w:rsidR="002F33AD" w:rsidRPr="002F33AD">
        <w:rPr>
          <w:rFonts w:eastAsia="Calibri"/>
        </w:rPr>
        <w:t>Emergency dispatch capability must be available 24 hours a day, 7 days a week, 365 days per year.</w:t>
      </w:r>
    </w:p>
    <w:p w14:paraId="7544A423" w14:textId="77777777" w:rsidR="002F33AD" w:rsidRPr="002F33AD" w:rsidRDefault="002F33AD" w:rsidP="00CB091F">
      <w:pPr>
        <w:tabs>
          <w:tab w:val="left" w:pos="720"/>
        </w:tabs>
        <w:autoSpaceDE/>
        <w:autoSpaceDN/>
        <w:adjustRightInd/>
        <w:ind w:left="707" w:hanging="257"/>
        <w:rPr>
          <w:rFonts w:eastAsia="Calibri"/>
        </w:rPr>
      </w:pPr>
    </w:p>
    <w:p w14:paraId="6559D05E" w14:textId="290E9FEA" w:rsidR="002F33AD" w:rsidRPr="002F33AD" w:rsidRDefault="00A32740" w:rsidP="00A32740">
      <w:pPr>
        <w:autoSpaceDE/>
        <w:autoSpaceDN/>
        <w:adjustRightInd/>
        <w:ind w:left="707" w:firstLine="13"/>
        <w:rPr>
          <w:rFonts w:eastAsia="Calibri"/>
        </w:rPr>
      </w:pPr>
      <w:r>
        <w:rPr>
          <w:rFonts w:eastAsiaTheme="minorEastAsia"/>
        </w:rPr>
        <w:t xml:space="preserve">  </w:t>
      </w:r>
      <w:r w:rsidR="002F33AD" w:rsidRPr="002F33AD">
        <w:rPr>
          <w:rFonts w:eastAsiaTheme="minorEastAsia"/>
        </w:rPr>
        <w:t>Comply</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Exception:</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 </w:t>
      </w:r>
    </w:p>
    <w:p w14:paraId="419B9784" w14:textId="77777777" w:rsidR="002F33AD" w:rsidRPr="002F33AD" w:rsidRDefault="002F33AD" w:rsidP="00CB091F">
      <w:pPr>
        <w:autoSpaceDE/>
        <w:autoSpaceDN/>
        <w:adjustRightInd/>
        <w:ind w:left="707" w:hanging="257"/>
        <w:rPr>
          <w:rFonts w:eastAsia="Calibri"/>
        </w:rPr>
      </w:pPr>
    </w:p>
    <w:p w14:paraId="7CF5DC8C" w14:textId="77777777" w:rsidR="00F34798" w:rsidRDefault="002F33AD" w:rsidP="00CB091F">
      <w:pPr>
        <w:autoSpaceDE/>
        <w:autoSpaceDN/>
        <w:adjustRightInd/>
        <w:ind w:hanging="257"/>
        <w:rPr>
          <w:rFonts w:eastAsia="Calibri"/>
          <w:b/>
        </w:rPr>
      </w:pPr>
      <w:r w:rsidRPr="002F33AD">
        <w:rPr>
          <w:rFonts w:eastAsia="Calibri"/>
          <w:b/>
        </w:rPr>
        <w:t xml:space="preserve">       </w:t>
      </w:r>
    </w:p>
    <w:p w14:paraId="458F6907" w14:textId="77777777" w:rsidR="00F34798" w:rsidRDefault="00F34798" w:rsidP="00CB091F">
      <w:pPr>
        <w:autoSpaceDE/>
        <w:autoSpaceDN/>
        <w:adjustRightInd/>
        <w:ind w:hanging="257"/>
        <w:rPr>
          <w:rFonts w:eastAsia="Calibri"/>
          <w:b/>
        </w:rPr>
      </w:pPr>
    </w:p>
    <w:p w14:paraId="51C9DE89" w14:textId="77777777" w:rsidR="00F34798" w:rsidRDefault="00F34798" w:rsidP="00CB091F">
      <w:pPr>
        <w:autoSpaceDE/>
        <w:autoSpaceDN/>
        <w:adjustRightInd/>
        <w:ind w:hanging="257"/>
        <w:rPr>
          <w:rFonts w:eastAsia="Calibri"/>
          <w:b/>
        </w:rPr>
      </w:pPr>
    </w:p>
    <w:p w14:paraId="4DC7B511" w14:textId="77777777" w:rsidR="00F34798" w:rsidRDefault="00F34798" w:rsidP="00CB091F">
      <w:pPr>
        <w:autoSpaceDE/>
        <w:autoSpaceDN/>
        <w:adjustRightInd/>
        <w:ind w:hanging="257"/>
        <w:rPr>
          <w:rFonts w:eastAsia="Calibri"/>
          <w:b/>
        </w:rPr>
      </w:pPr>
    </w:p>
    <w:p w14:paraId="091075FA" w14:textId="486B0C67" w:rsidR="002F33AD" w:rsidRPr="002F33AD" w:rsidRDefault="002F33AD" w:rsidP="00CB091F">
      <w:pPr>
        <w:autoSpaceDE/>
        <w:autoSpaceDN/>
        <w:adjustRightInd/>
        <w:ind w:hanging="257"/>
        <w:rPr>
          <w:rFonts w:eastAsia="Calibri"/>
          <w:b/>
        </w:rPr>
      </w:pPr>
      <w:r w:rsidRPr="002F33AD">
        <w:rPr>
          <w:rFonts w:eastAsia="Calibri"/>
          <w:b/>
        </w:rPr>
        <w:t xml:space="preserve"> INCLUMBET WEATHER:</w:t>
      </w:r>
    </w:p>
    <w:p w14:paraId="578AB52F" w14:textId="77777777" w:rsidR="002F33AD" w:rsidRPr="002F33AD" w:rsidRDefault="002F33AD" w:rsidP="00CB091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707" w:hanging="257"/>
        <w:contextualSpacing/>
        <w:rPr>
          <w:rFonts w:eastAsiaTheme="minorEastAsia"/>
        </w:rPr>
      </w:pPr>
      <w:r w:rsidRPr="002F33AD">
        <w:rPr>
          <w:rFonts w:eastAsiaTheme="minorEastAsia"/>
        </w:rPr>
        <w:t xml:space="preserve">1. MCC reserves the right to alter schedules based upon weather conditions, addition of events, </w:t>
      </w:r>
    </w:p>
    <w:p w14:paraId="7F55C335" w14:textId="77777777" w:rsidR="002F33AD" w:rsidRPr="002F33AD" w:rsidRDefault="002F33AD" w:rsidP="00CB091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707" w:hanging="257"/>
        <w:contextualSpacing/>
        <w:rPr>
          <w:rFonts w:eastAsiaTheme="minorEastAsia"/>
        </w:rPr>
      </w:pPr>
      <w:r w:rsidRPr="002F33AD">
        <w:rPr>
          <w:rFonts w:eastAsiaTheme="minorEastAsia"/>
        </w:rPr>
        <w:t xml:space="preserve">    deletion of events and any other conditions not anticipated at this time. </w:t>
      </w:r>
    </w:p>
    <w:p w14:paraId="182EC11E" w14:textId="77777777" w:rsidR="002F33AD" w:rsidRPr="002F33AD" w:rsidRDefault="002F33AD" w:rsidP="00CB091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707" w:hanging="257"/>
        <w:contextualSpacing/>
        <w:rPr>
          <w:rFonts w:eastAsiaTheme="minorHAnsi"/>
        </w:rPr>
      </w:pPr>
      <w:r w:rsidRPr="002F33AD">
        <w:rPr>
          <w:rFonts w:eastAsiaTheme="minorEastAsia"/>
        </w:rPr>
        <w:t xml:space="preserve">2. </w:t>
      </w:r>
      <w:r w:rsidRPr="002F33AD">
        <w:rPr>
          <w:rFonts w:eastAsiaTheme="minorHAnsi"/>
        </w:rPr>
        <w:t>The awarded company shall absorb all costs associated with providing bus transportation including the costs of all tolls, parking, road use taxes, fees, insurance and meals.</w:t>
      </w:r>
    </w:p>
    <w:p w14:paraId="54B34EEC" w14:textId="77777777" w:rsidR="002F33AD" w:rsidRPr="002F33AD" w:rsidRDefault="002F33AD" w:rsidP="00CB091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707" w:hanging="257"/>
        <w:contextualSpacing/>
        <w:rPr>
          <w:rFonts w:eastAsiaTheme="minorEastAsia"/>
          <w:u w:val="single"/>
        </w:rPr>
      </w:pPr>
      <w:r w:rsidRPr="002F33AD">
        <w:rPr>
          <w:rFonts w:eastAsiaTheme="minorEastAsia"/>
        </w:rPr>
        <w:t xml:space="preserve">3.  Cancellation policy and any applicable penalties should be clearly outlined.  This should include guidelines for postponement or cancellation of a trip due to inclement weather or other unforeseen circumstances out of MCC’s control. </w:t>
      </w:r>
      <w:r w:rsidRPr="002F33AD">
        <w:rPr>
          <w:rFonts w:eastAsiaTheme="minorEastAsia"/>
          <w:u w:val="single"/>
        </w:rPr>
        <w:t>Please provide your cancellation/postponement policy and applicable penalties with your submittal.</w:t>
      </w:r>
    </w:p>
    <w:p w14:paraId="7DE7A852" w14:textId="77777777" w:rsidR="002F33AD" w:rsidRPr="002F33AD" w:rsidRDefault="002F33AD" w:rsidP="00CB091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707" w:hanging="257"/>
        <w:contextualSpacing/>
        <w:rPr>
          <w:rFonts w:eastAsiaTheme="minorEastAsia"/>
          <w:u w:val="single"/>
        </w:rPr>
      </w:pPr>
    </w:p>
    <w:p w14:paraId="3B3143E8" w14:textId="77777777" w:rsidR="002F33AD" w:rsidRPr="002F33AD" w:rsidRDefault="002F33AD" w:rsidP="00CB091F">
      <w:pPr>
        <w:tabs>
          <w:tab w:val="left" w:pos="45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ind w:left="450" w:hanging="257"/>
        <w:contextualSpacing/>
        <w:rPr>
          <w:rFonts w:eastAsiaTheme="minorEastAsia"/>
        </w:rPr>
      </w:pPr>
      <w:r w:rsidRPr="002F33AD">
        <w:rPr>
          <w:rFonts w:eastAsiaTheme="minorEastAsia"/>
        </w:rPr>
        <w:tab/>
        <w:t xml:space="preserve">    Comply</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Exception:</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 (1 thru 3)</w:t>
      </w:r>
    </w:p>
    <w:p w14:paraId="6C06E755" w14:textId="77777777" w:rsidR="002F33AD" w:rsidRPr="002F33AD" w:rsidRDefault="002F33AD" w:rsidP="00CB091F">
      <w:pPr>
        <w:ind w:left="347" w:hanging="257"/>
        <w:rPr>
          <w:rFonts w:eastAsiaTheme="minorEastAsia"/>
          <w:b/>
        </w:rPr>
      </w:pPr>
    </w:p>
    <w:p w14:paraId="5FE58FBA" w14:textId="77777777" w:rsidR="002F33AD" w:rsidRPr="002F33AD" w:rsidRDefault="002F33AD" w:rsidP="00CB091F">
      <w:pPr>
        <w:ind w:left="347" w:hanging="257"/>
        <w:rPr>
          <w:rFonts w:eastAsiaTheme="minorEastAsia"/>
          <w:b/>
        </w:rPr>
      </w:pPr>
    </w:p>
    <w:p w14:paraId="04C7C97C" w14:textId="2268EFD0" w:rsidR="002F33AD" w:rsidRPr="002F33AD" w:rsidRDefault="00B45EF3" w:rsidP="00CB091F">
      <w:pPr>
        <w:ind w:left="347" w:hanging="257"/>
        <w:rPr>
          <w:rFonts w:eastAsiaTheme="minorEastAsia"/>
          <w:b/>
        </w:rPr>
      </w:pPr>
      <w:r>
        <w:rPr>
          <w:rFonts w:eastAsiaTheme="minorEastAsia"/>
          <w:b/>
        </w:rPr>
        <w:t xml:space="preserve"> </w:t>
      </w:r>
      <w:r w:rsidR="002F33AD" w:rsidRPr="002F33AD">
        <w:rPr>
          <w:rFonts w:eastAsiaTheme="minorEastAsia"/>
          <w:b/>
        </w:rPr>
        <w:t>DRIVER REQUIREMENTS:</w:t>
      </w:r>
    </w:p>
    <w:p w14:paraId="7F8957A2" w14:textId="06F37487"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MCC reserves the right to approve/disapprove all drivers, request copies of driving records for any driver provided and/or refuse any drivers proposed or provided by the contractor.</w:t>
      </w:r>
    </w:p>
    <w:p w14:paraId="44CA233A" w14:textId="77777777" w:rsidR="00757540" w:rsidRPr="002F33AD" w:rsidRDefault="00757540" w:rsidP="00757540">
      <w:pPr>
        <w:tabs>
          <w:tab w:val="num" w:pos="1067"/>
        </w:tabs>
        <w:autoSpaceDE/>
        <w:autoSpaceDN/>
        <w:adjustRightInd/>
        <w:ind w:left="707"/>
        <w:rPr>
          <w:rFonts w:eastAsiaTheme="minorEastAsia"/>
        </w:rPr>
      </w:pPr>
    </w:p>
    <w:p w14:paraId="52F3EDE4" w14:textId="4903660B"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 xml:space="preserve">Bus drivers will be fully trained, qualified and have at a minimum two years of experience in driving similar buses. </w:t>
      </w:r>
    </w:p>
    <w:p w14:paraId="226E9268" w14:textId="77777777" w:rsidR="00757540" w:rsidRPr="002F33AD" w:rsidRDefault="00757540" w:rsidP="00757540">
      <w:pPr>
        <w:tabs>
          <w:tab w:val="num" w:pos="1067"/>
        </w:tabs>
        <w:autoSpaceDE/>
        <w:autoSpaceDN/>
        <w:adjustRightInd/>
        <w:ind w:left="707"/>
        <w:rPr>
          <w:rFonts w:eastAsiaTheme="minorEastAsia"/>
        </w:rPr>
      </w:pPr>
    </w:p>
    <w:p w14:paraId="72FA3065" w14:textId="30B5A516" w:rsidR="002F33AD" w:rsidRDefault="002F33AD" w:rsidP="00CB091F">
      <w:pPr>
        <w:numPr>
          <w:ilvl w:val="0"/>
          <w:numId w:val="15"/>
        </w:numPr>
        <w:tabs>
          <w:tab w:val="num" w:pos="1067"/>
        </w:tabs>
        <w:autoSpaceDE/>
        <w:autoSpaceDN/>
        <w:adjustRightInd/>
        <w:ind w:left="707" w:hanging="257"/>
        <w:contextualSpacing/>
        <w:rPr>
          <w:rFonts w:eastAsiaTheme="minorHAnsi"/>
          <w:lang w:eastAsia="ja-JP"/>
        </w:rPr>
      </w:pPr>
      <w:r w:rsidRPr="002F33AD">
        <w:rPr>
          <w:rFonts w:eastAsiaTheme="minorHAnsi"/>
          <w:lang w:eastAsia="ja-JP"/>
        </w:rPr>
        <w:t>The Contractor will not provide drivers with a history of (3) three or more moving violations and/or not licensed to perform the required duties.  Providing such drivers shall make the company subject to Contract suspension or cancellation.</w:t>
      </w:r>
    </w:p>
    <w:p w14:paraId="438B1076" w14:textId="77777777" w:rsidR="00757540" w:rsidRPr="002F33AD" w:rsidRDefault="00757540" w:rsidP="00757540">
      <w:pPr>
        <w:tabs>
          <w:tab w:val="num" w:pos="1067"/>
        </w:tabs>
        <w:autoSpaceDE/>
        <w:autoSpaceDN/>
        <w:adjustRightInd/>
        <w:ind w:left="707"/>
        <w:contextualSpacing/>
        <w:rPr>
          <w:rFonts w:eastAsiaTheme="minorHAnsi"/>
          <w:lang w:eastAsia="ja-JP"/>
        </w:rPr>
      </w:pPr>
    </w:p>
    <w:p w14:paraId="4D4D7CB2" w14:textId="77777777" w:rsidR="00757540"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 xml:space="preserve">All drivers will be properly licensed for the equipment being utilized. </w:t>
      </w:r>
    </w:p>
    <w:p w14:paraId="031F9A77" w14:textId="6E40F6EB" w:rsidR="002F33AD" w:rsidRPr="002F33AD" w:rsidRDefault="002F33AD" w:rsidP="00757540">
      <w:pPr>
        <w:tabs>
          <w:tab w:val="num" w:pos="1067"/>
        </w:tabs>
        <w:autoSpaceDE/>
        <w:autoSpaceDN/>
        <w:adjustRightInd/>
        <w:ind w:left="707"/>
        <w:rPr>
          <w:rFonts w:eastAsiaTheme="minorEastAsia"/>
        </w:rPr>
      </w:pPr>
      <w:r w:rsidRPr="002F33AD">
        <w:rPr>
          <w:rFonts w:eastAsiaTheme="minorEastAsia"/>
        </w:rPr>
        <w:t xml:space="preserve"> </w:t>
      </w:r>
    </w:p>
    <w:p w14:paraId="6E757FCC" w14:textId="6A18053E"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 xml:space="preserve">All drivers will be familiar with the rules and laws pertaining to the equipment being operated.  </w:t>
      </w:r>
    </w:p>
    <w:p w14:paraId="368DF956" w14:textId="77777777" w:rsidR="00757540" w:rsidRPr="002F33AD" w:rsidRDefault="00757540" w:rsidP="00757540">
      <w:pPr>
        <w:tabs>
          <w:tab w:val="num" w:pos="1067"/>
        </w:tabs>
        <w:autoSpaceDE/>
        <w:autoSpaceDN/>
        <w:adjustRightInd/>
        <w:ind w:left="707"/>
        <w:rPr>
          <w:rFonts w:eastAsiaTheme="minorEastAsia"/>
        </w:rPr>
      </w:pPr>
    </w:p>
    <w:p w14:paraId="6535FD76" w14:textId="7FA31B99" w:rsidR="00757540"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 xml:space="preserve">Bus operators will have written instructions on the relative actions to be taken during an </w:t>
      </w:r>
    </w:p>
    <w:p w14:paraId="15174951" w14:textId="77777777" w:rsidR="00757540" w:rsidRDefault="00757540" w:rsidP="00757540">
      <w:pPr>
        <w:pStyle w:val="ListParagraph"/>
        <w:rPr>
          <w:rFonts w:eastAsiaTheme="minorEastAsia"/>
        </w:rPr>
      </w:pPr>
    </w:p>
    <w:p w14:paraId="2CB4BAA3" w14:textId="19517659"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emergency or roadside breakdown. These instructions will include the handling of passengers and stowed equipment. These instructions will contain an emergency phone number list for obtaining emergency service as well a substitute bus, if needed.</w:t>
      </w:r>
    </w:p>
    <w:p w14:paraId="1E5AB7FF" w14:textId="77777777" w:rsidR="00757540" w:rsidRPr="002F33AD" w:rsidRDefault="00757540" w:rsidP="00757540">
      <w:pPr>
        <w:tabs>
          <w:tab w:val="num" w:pos="1067"/>
        </w:tabs>
        <w:autoSpaceDE/>
        <w:autoSpaceDN/>
        <w:adjustRightInd/>
        <w:ind w:left="707"/>
        <w:rPr>
          <w:rFonts w:eastAsiaTheme="minorEastAsia"/>
        </w:rPr>
      </w:pPr>
    </w:p>
    <w:p w14:paraId="2C68BDA2" w14:textId="7D8AFBE0"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All drivers will have a cell phone or similar device for emergency calls.</w:t>
      </w:r>
    </w:p>
    <w:p w14:paraId="57EDC7FE" w14:textId="77777777" w:rsidR="00757540" w:rsidRPr="002F33AD" w:rsidRDefault="00757540" w:rsidP="00757540">
      <w:pPr>
        <w:tabs>
          <w:tab w:val="num" w:pos="1067"/>
        </w:tabs>
        <w:autoSpaceDE/>
        <w:autoSpaceDN/>
        <w:adjustRightInd/>
        <w:ind w:left="707"/>
        <w:rPr>
          <w:rFonts w:eastAsiaTheme="minorEastAsia"/>
        </w:rPr>
      </w:pPr>
    </w:p>
    <w:p w14:paraId="493FAF17" w14:textId="6D1BDCEA" w:rsidR="002F33AD" w:rsidRDefault="002F33AD" w:rsidP="00CB091F">
      <w:pPr>
        <w:numPr>
          <w:ilvl w:val="0"/>
          <w:numId w:val="15"/>
        </w:numPr>
        <w:tabs>
          <w:tab w:val="num" w:pos="1067"/>
        </w:tabs>
        <w:autoSpaceDE/>
        <w:autoSpaceDN/>
        <w:adjustRightInd/>
        <w:ind w:left="707" w:hanging="257"/>
        <w:rPr>
          <w:rFonts w:eastAsiaTheme="minorEastAsia"/>
        </w:rPr>
      </w:pPr>
      <w:r w:rsidRPr="002F33AD">
        <w:rPr>
          <w:rFonts w:eastAsiaTheme="minorEastAsia"/>
        </w:rPr>
        <w:t xml:space="preserve">Drivers will be fully briefed relative to destination and the most direct route to the destination.  Drivers will be aware of the needs of MCC prior to arriving to load passengers.  Driver’s failure to know where he/she is destined and the best way to get there will not be tolerated. </w:t>
      </w:r>
    </w:p>
    <w:p w14:paraId="60F6F7BD" w14:textId="77777777" w:rsidR="00757540" w:rsidRPr="002F33AD" w:rsidRDefault="00757540" w:rsidP="00757540">
      <w:pPr>
        <w:tabs>
          <w:tab w:val="num" w:pos="1067"/>
        </w:tabs>
        <w:autoSpaceDE/>
        <w:autoSpaceDN/>
        <w:adjustRightInd/>
        <w:ind w:left="707"/>
        <w:rPr>
          <w:rFonts w:eastAsiaTheme="minorEastAsia"/>
        </w:rPr>
      </w:pPr>
    </w:p>
    <w:p w14:paraId="6F726B78" w14:textId="77777777" w:rsidR="00757540" w:rsidRDefault="002F33AD" w:rsidP="00757540">
      <w:pPr>
        <w:pStyle w:val="ListParagraph"/>
        <w:numPr>
          <w:ilvl w:val="0"/>
          <w:numId w:val="15"/>
        </w:numPr>
        <w:autoSpaceDE/>
        <w:autoSpaceDN/>
        <w:adjustRightInd/>
        <w:ind w:left="446" w:hanging="86"/>
        <w:rPr>
          <w:rFonts w:eastAsiaTheme="minorEastAsia"/>
        </w:rPr>
      </w:pPr>
      <w:r w:rsidRPr="00757540">
        <w:rPr>
          <w:rFonts w:eastAsiaTheme="minorEastAsia"/>
        </w:rPr>
        <w:t xml:space="preserve">Each driver will be required to stay in the same hotel as the group getting </w:t>
      </w:r>
    </w:p>
    <w:p w14:paraId="1537598B" w14:textId="77777777" w:rsidR="00757540" w:rsidRDefault="00757540" w:rsidP="00757540">
      <w:pPr>
        <w:autoSpaceDE/>
        <w:autoSpaceDN/>
        <w:adjustRightInd/>
        <w:rPr>
          <w:rFonts w:eastAsiaTheme="minorEastAsia"/>
        </w:rPr>
      </w:pPr>
      <w:r>
        <w:rPr>
          <w:rFonts w:eastAsiaTheme="minorEastAsia"/>
          <w:sz w:val="24"/>
          <w:szCs w:val="24"/>
        </w:rPr>
        <w:t xml:space="preserve">          </w:t>
      </w:r>
      <w:r w:rsidR="002F33AD" w:rsidRPr="00757540">
        <w:rPr>
          <w:rFonts w:eastAsiaTheme="minorEastAsia"/>
        </w:rPr>
        <w:t xml:space="preserve">transported.  </w:t>
      </w:r>
      <w:r w:rsidRPr="00757540">
        <w:rPr>
          <w:rFonts w:eastAsiaTheme="minorEastAsia"/>
        </w:rPr>
        <w:t xml:space="preserve"> </w:t>
      </w:r>
      <w:r w:rsidR="002F33AD" w:rsidRPr="00757540">
        <w:rPr>
          <w:rFonts w:eastAsiaTheme="minorEastAsia"/>
        </w:rPr>
        <w:t xml:space="preserve">MCC will book the driver’s hotel room and cover the expense of room </w:t>
      </w:r>
    </w:p>
    <w:p w14:paraId="671098EA" w14:textId="77777777" w:rsidR="00757540" w:rsidRDefault="00757540" w:rsidP="00757540">
      <w:pPr>
        <w:autoSpaceDE/>
        <w:autoSpaceDN/>
        <w:adjustRightInd/>
        <w:rPr>
          <w:rFonts w:eastAsiaTheme="minorEastAsia"/>
        </w:rPr>
      </w:pPr>
      <w:r>
        <w:rPr>
          <w:rFonts w:eastAsiaTheme="minorEastAsia"/>
        </w:rPr>
        <w:t xml:space="preserve">           </w:t>
      </w:r>
      <w:r w:rsidR="002F33AD" w:rsidRPr="00757540">
        <w:rPr>
          <w:rFonts w:eastAsiaTheme="minorEastAsia"/>
        </w:rPr>
        <w:t>and tax</w:t>
      </w:r>
      <w:r>
        <w:rPr>
          <w:rFonts w:eastAsiaTheme="minorEastAsia"/>
        </w:rPr>
        <w:t xml:space="preserve"> </w:t>
      </w:r>
      <w:r w:rsidR="002F33AD" w:rsidRPr="00757540">
        <w:rPr>
          <w:rFonts w:eastAsiaTheme="minorEastAsia"/>
        </w:rPr>
        <w:t xml:space="preserve">only. The driver and/or company will be responsible for any incidentals or damage </w:t>
      </w:r>
    </w:p>
    <w:p w14:paraId="4D1BA532" w14:textId="77777777" w:rsidR="00757540" w:rsidRDefault="00757540" w:rsidP="00757540">
      <w:pPr>
        <w:autoSpaceDE/>
        <w:autoSpaceDN/>
        <w:adjustRightInd/>
        <w:rPr>
          <w:rFonts w:eastAsiaTheme="minorEastAsia"/>
        </w:rPr>
      </w:pPr>
      <w:r>
        <w:rPr>
          <w:rFonts w:eastAsiaTheme="minorEastAsia"/>
        </w:rPr>
        <w:t xml:space="preserve">           </w:t>
      </w:r>
      <w:r w:rsidR="002F33AD" w:rsidRPr="00757540">
        <w:rPr>
          <w:rFonts w:eastAsiaTheme="minorEastAsia"/>
        </w:rPr>
        <w:t>to the room. The driver must remain in close contact and proximity to the group to ensure</w:t>
      </w:r>
    </w:p>
    <w:p w14:paraId="2B2CEAE3" w14:textId="4954B746" w:rsidR="002F33AD" w:rsidRPr="00757540" w:rsidRDefault="00757540" w:rsidP="00757540">
      <w:pPr>
        <w:autoSpaceDE/>
        <w:autoSpaceDN/>
        <w:adjustRightInd/>
        <w:rPr>
          <w:rFonts w:eastAsiaTheme="minorEastAsia"/>
        </w:rPr>
      </w:pPr>
      <w:r>
        <w:rPr>
          <w:rFonts w:eastAsiaTheme="minorEastAsia"/>
        </w:rPr>
        <w:t xml:space="preserve">          </w:t>
      </w:r>
      <w:r w:rsidR="002F33AD" w:rsidRPr="00757540">
        <w:rPr>
          <w:rFonts w:eastAsiaTheme="minorEastAsia"/>
        </w:rPr>
        <w:t xml:space="preserve"> the bus is available to MCC at all times in the event of changes in schedule, pickups etc.  </w:t>
      </w:r>
    </w:p>
    <w:p w14:paraId="208017C0" w14:textId="77777777" w:rsidR="00757540" w:rsidRPr="002F33AD" w:rsidRDefault="00757540" w:rsidP="00757540">
      <w:pPr>
        <w:autoSpaceDE/>
        <w:autoSpaceDN/>
        <w:adjustRightInd/>
        <w:ind w:left="707"/>
        <w:rPr>
          <w:rFonts w:eastAsiaTheme="minorEastAsia"/>
        </w:rPr>
      </w:pPr>
    </w:p>
    <w:p w14:paraId="753BBEA8" w14:textId="353668B6" w:rsidR="002F33AD" w:rsidRDefault="002F33AD" w:rsidP="00CB091F">
      <w:pPr>
        <w:numPr>
          <w:ilvl w:val="0"/>
          <w:numId w:val="15"/>
        </w:numPr>
        <w:tabs>
          <w:tab w:val="left" w:pos="810"/>
        </w:tabs>
        <w:autoSpaceDE/>
        <w:autoSpaceDN/>
        <w:adjustRightInd/>
        <w:ind w:left="707" w:hanging="257"/>
        <w:rPr>
          <w:rFonts w:eastAsiaTheme="minorEastAsia"/>
        </w:rPr>
      </w:pPr>
      <w:r w:rsidRPr="002F33AD">
        <w:rPr>
          <w:rFonts w:eastAsiaTheme="minorEastAsia"/>
        </w:rPr>
        <w:t>Must have passed a physical examination in the past twelve months.</w:t>
      </w:r>
    </w:p>
    <w:p w14:paraId="035BDCA5" w14:textId="77777777" w:rsidR="00757540" w:rsidRPr="002F33AD" w:rsidRDefault="00757540" w:rsidP="00757540">
      <w:pPr>
        <w:tabs>
          <w:tab w:val="left" w:pos="810"/>
        </w:tabs>
        <w:autoSpaceDE/>
        <w:autoSpaceDN/>
        <w:adjustRightInd/>
        <w:ind w:left="707"/>
        <w:rPr>
          <w:rFonts w:eastAsiaTheme="minorEastAsia"/>
        </w:rPr>
      </w:pPr>
    </w:p>
    <w:p w14:paraId="100E3C14" w14:textId="5B3465FE" w:rsidR="002F33AD" w:rsidRDefault="002F33AD" w:rsidP="00CB091F">
      <w:pPr>
        <w:pStyle w:val="ListParagraph"/>
        <w:numPr>
          <w:ilvl w:val="0"/>
          <w:numId w:val="15"/>
        </w:numPr>
        <w:autoSpaceDE/>
        <w:autoSpaceDN/>
        <w:adjustRightInd/>
        <w:ind w:left="792"/>
        <w:rPr>
          <w:rFonts w:eastAsiaTheme="minorEastAsia"/>
        </w:rPr>
      </w:pPr>
      <w:r w:rsidRPr="00CB091F">
        <w:rPr>
          <w:rFonts w:eastAsiaTheme="minorEastAsia"/>
        </w:rPr>
        <w:t>Have no driving while intoxicated (DWI) on their driving record.</w:t>
      </w:r>
    </w:p>
    <w:p w14:paraId="0439B737" w14:textId="77777777" w:rsidR="00757540" w:rsidRPr="00CB091F" w:rsidRDefault="00757540" w:rsidP="00757540">
      <w:pPr>
        <w:pStyle w:val="ListParagraph"/>
        <w:autoSpaceDE/>
        <w:autoSpaceDN/>
        <w:adjustRightInd/>
        <w:ind w:left="792" w:firstLine="0"/>
        <w:rPr>
          <w:rFonts w:eastAsiaTheme="minorEastAsia"/>
        </w:rPr>
      </w:pPr>
    </w:p>
    <w:p w14:paraId="0D238749" w14:textId="443772E1" w:rsidR="002F33AD" w:rsidRDefault="002F33AD" w:rsidP="00CB091F">
      <w:pPr>
        <w:pStyle w:val="ListParagraph"/>
        <w:numPr>
          <w:ilvl w:val="0"/>
          <w:numId w:val="15"/>
        </w:numPr>
        <w:autoSpaceDE/>
        <w:autoSpaceDN/>
        <w:adjustRightInd/>
        <w:ind w:left="792"/>
        <w:rPr>
          <w:rFonts w:eastAsiaTheme="minorEastAsia"/>
        </w:rPr>
      </w:pPr>
      <w:r w:rsidRPr="00CB091F">
        <w:rPr>
          <w:rFonts w:eastAsiaTheme="minorEastAsia"/>
        </w:rPr>
        <w:t>How does your company track moving violations for each driver?</w:t>
      </w:r>
    </w:p>
    <w:p w14:paraId="1E3F0805" w14:textId="77777777" w:rsidR="00757540" w:rsidRPr="00CB091F" w:rsidRDefault="00757540" w:rsidP="00757540">
      <w:pPr>
        <w:pStyle w:val="ListParagraph"/>
        <w:autoSpaceDE/>
        <w:autoSpaceDN/>
        <w:adjustRightInd/>
        <w:ind w:left="792" w:firstLine="0"/>
        <w:rPr>
          <w:rFonts w:eastAsiaTheme="minorEastAsia"/>
        </w:rPr>
      </w:pPr>
    </w:p>
    <w:p w14:paraId="46EB6D1E" w14:textId="77777777" w:rsidR="00CD6070" w:rsidRPr="002F33AD" w:rsidRDefault="00CD6070" w:rsidP="00A32740">
      <w:pPr>
        <w:widowControl/>
        <w:numPr>
          <w:ilvl w:val="0"/>
          <w:numId w:val="15"/>
        </w:numPr>
        <w:tabs>
          <w:tab w:val="left" w:pos="1080"/>
        </w:tabs>
        <w:autoSpaceDE/>
        <w:autoSpaceDN/>
        <w:adjustRightInd/>
        <w:ind w:left="720" w:hanging="270"/>
        <w:jc w:val="both"/>
        <w:outlineLvl w:val="4"/>
        <w:rPr>
          <w:rFonts w:eastAsiaTheme="majorEastAsia"/>
        </w:rPr>
      </w:pPr>
      <w:r>
        <w:rPr>
          <w:rFonts w:eastAsiaTheme="majorEastAsia"/>
        </w:rPr>
        <w:t>Contractor to p</w:t>
      </w:r>
      <w:r w:rsidRPr="002F33AD">
        <w:rPr>
          <w:rFonts w:eastAsiaTheme="majorEastAsia"/>
        </w:rPr>
        <w:t>rovide any additional information you feel may be pertinent for College to know when evaluating proposals such as value added or unique services or equipment.</w:t>
      </w:r>
    </w:p>
    <w:p w14:paraId="2709C1F4" w14:textId="77777777" w:rsidR="002F33AD" w:rsidRPr="002F33AD" w:rsidRDefault="002F33AD" w:rsidP="002F33AD">
      <w:pPr>
        <w:autoSpaceDE/>
        <w:autoSpaceDN/>
        <w:adjustRightInd/>
        <w:ind w:left="707"/>
        <w:rPr>
          <w:rFonts w:eastAsiaTheme="minorEastAsia"/>
        </w:rPr>
      </w:pPr>
    </w:p>
    <w:p w14:paraId="3C627D97" w14:textId="261E7C26" w:rsidR="002F33AD" w:rsidRPr="002F33AD" w:rsidRDefault="00757540" w:rsidP="00B45EF3">
      <w:pPr>
        <w:tabs>
          <w:tab w:val="left" w:pos="450"/>
        </w:tabs>
        <w:autoSpaceDE/>
        <w:autoSpaceDN/>
        <w:adjustRightInd/>
        <w:ind w:left="360"/>
        <w:rPr>
          <w:rFonts w:eastAsiaTheme="minorEastAsia"/>
        </w:rPr>
      </w:pPr>
      <w:r>
        <w:rPr>
          <w:rFonts w:eastAsiaTheme="minorEastAsia"/>
        </w:rPr>
        <w:t xml:space="preserve">      </w:t>
      </w:r>
      <w:r w:rsidR="002F33AD" w:rsidRPr="002F33AD">
        <w:rPr>
          <w:rFonts w:eastAsiaTheme="minorEastAsia"/>
        </w:rPr>
        <w:t>Comply</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Exception:</w:t>
      </w:r>
      <w:r w:rsidR="002F33AD" w:rsidRPr="002F33AD">
        <w:rPr>
          <w:rFonts w:eastAsiaTheme="minorEastAsia"/>
          <w:u w:val="single"/>
        </w:rPr>
        <w:fldChar w:fldCharType="begin">
          <w:ffData>
            <w:name w:val="Text4"/>
            <w:enabled/>
            <w:calcOnExit w:val="0"/>
            <w:textInput/>
          </w:ffData>
        </w:fldChar>
      </w:r>
      <w:r w:rsidR="002F33AD" w:rsidRPr="002F33AD">
        <w:rPr>
          <w:rFonts w:eastAsiaTheme="minorEastAsia"/>
          <w:u w:val="single"/>
        </w:rPr>
        <w:instrText xml:space="preserve"> FORMTEXT </w:instrText>
      </w:r>
      <w:r w:rsidR="002F33AD" w:rsidRPr="002F33AD">
        <w:rPr>
          <w:rFonts w:eastAsiaTheme="minorEastAsia"/>
          <w:u w:val="single"/>
        </w:rPr>
      </w:r>
      <w:r w:rsidR="002F33AD" w:rsidRPr="002F33AD">
        <w:rPr>
          <w:rFonts w:eastAsiaTheme="minorEastAsia"/>
          <w:u w:val="single"/>
        </w:rPr>
        <w:fldChar w:fldCharType="separate"/>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noProof/>
          <w:u w:val="single"/>
        </w:rPr>
        <w:t> </w:t>
      </w:r>
      <w:r w:rsidR="002F33AD" w:rsidRPr="002F33AD">
        <w:rPr>
          <w:rFonts w:eastAsiaTheme="minorEastAsia"/>
          <w:u w:val="single"/>
        </w:rPr>
        <w:fldChar w:fldCharType="end"/>
      </w:r>
      <w:r w:rsidR="002F33AD" w:rsidRPr="002F33AD">
        <w:rPr>
          <w:rFonts w:eastAsiaTheme="minorEastAsia"/>
        </w:rPr>
        <w:t xml:space="preserve"> (1 thru </w:t>
      </w:r>
      <w:r>
        <w:rPr>
          <w:rFonts w:eastAsiaTheme="minorEastAsia"/>
        </w:rPr>
        <w:t>1</w:t>
      </w:r>
      <w:r w:rsidR="00B45EF3">
        <w:rPr>
          <w:rFonts w:eastAsiaTheme="minorEastAsia"/>
        </w:rPr>
        <w:t>4</w:t>
      </w:r>
      <w:r w:rsidR="002F33AD" w:rsidRPr="002F33AD">
        <w:rPr>
          <w:rFonts w:eastAsiaTheme="minorEastAsia"/>
        </w:rPr>
        <w:t>)</w:t>
      </w:r>
    </w:p>
    <w:p w14:paraId="2978DC6E" w14:textId="77777777" w:rsidR="002F33AD" w:rsidRPr="002F33AD" w:rsidRDefault="002F33AD" w:rsidP="002F33AD">
      <w:pPr>
        <w:autoSpaceDE/>
        <w:autoSpaceDN/>
        <w:adjustRightInd/>
        <w:ind w:left="707"/>
        <w:rPr>
          <w:rFonts w:eastAsiaTheme="minorEastAsia"/>
          <w:b/>
        </w:rPr>
      </w:pPr>
    </w:p>
    <w:p w14:paraId="799F3475" w14:textId="77777777" w:rsidR="00757540" w:rsidRDefault="002F33AD" w:rsidP="002F33AD">
      <w:pPr>
        <w:autoSpaceDE/>
        <w:autoSpaceDN/>
        <w:adjustRightInd/>
        <w:rPr>
          <w:rFonts w:eastAsiaTheme="minorEastAsia"/>
          <w:b/>
        </w:rPr>
      </w:pPr>
      <w:r w:rsidRPr="002F33AD">
        <w:rPr>
          <w:rFonts w:eastAsiaTheme="minorEastAsia"/>
          <w:b/>
        </w:rPr>
        <w:t xml:space="preserve">      </w:t>
      </w:r>
    </w:p>
    <w:p w14:paraId="57068317" w14:textId="77777777" w:rsidR="0098432A" w:rsidRDefault="0098432A" w:rsidP="00757540">
      <w:pPr>
        <w:autoSpaceDE/>
        <w:autoSpaceDN/>
        <w:adjustRightInd/>
        <w:ind w:firstLine="360"/>
        <w:rPr>
          <w:rFonts w:eastAsiaTheme="minorEastAsia"/>
          <w:b/>
        </w:rPr>
      </w:pPr>
    </w:p>
    <w:p w14:paraId="1CAD21E2" w14:textId="3E4ACF7B" w:rsidR="002F33AD" w:rsidRPr="002F33AD" w:rsidRDefault="002F33AD" w:rsidP="00757540">
      <w:pPr>
        <w:autoSpaceDE/>
        <w:autoSpaceDN/>
        <w:adjustRightInd/>
        <w:ind w:firstLine="360"/>
        <w:rPr>
          <w:rFonts w:eastAsiaTheme="minorEastAsia"/>
          <w:b/>
        </w:rPr>
      </w:pPr>
      <w:r w:rsidRPr="002F33AD">
        <w:rPr>
          <w:rFonts w:eastAsiaTheme="minorEastAsia"/>
          <w:b/>
        </w:rPr>
        <w:t>LICENSE AND PERMITS:</w:t>
      </w:r>
    </w:p>
    <w:p w14:paraId="38F99E3D" w14:textId="77777777" w:rsidR="002F33AD" w:rsidRPr="002F33AD" w:rsidRDefault="002F33AD" w:rsidP="00E543A6">
      <w:pPr>
        <w:numPr>
          <w:ilvl w:val="3"/>
          <w:numId w:val="15"/>
        </w:numPr>
        <w:tabs>
          <w:tab w:val="num" w:pos="1067"/>
        </w:tabs>
        <w:autoSpaceDE/>
        <w:autoSpaceDN/>
        <w:adjustRightInd/>
        <w:ind w:left="720"/>
        <w:jc w:val="both"/>
        <w:rPr>
          <w:rFonts w:eastAsiaTheme="minorEastAsia"/>
        </w:rPr>
      </w:pPr>
      <w:r w:rsidRPr="002F33AD">
        <w:rPr>
          <w:rFonts w:eastAsiaTheme="minorEastAsia"/>
        </w:rPr>
        <w:t xml:space="preserve">The contractor shall obtain and maintain in full compliance and affect all required licenses, permits and authorizations necessary to perform this contact.  The Contractor shall supply MCC with evidence of all such licenses, permits and authorizations.  This evidence shall be submitted subsequent to the contract award. </w:t>
      </w:r>
    </w:p>
    <w:p w14:paraId="5B385A68" w14:textId="77777777" w:rsidR="002F33AD" w:rsidRPr="002F33AD" w:rsidRDefault="002F33AD" w:rsidP="002F33AD">
      <w:pPr>
        <w:autoSpaceDE/>
        <w:autoSpaceDN/>
        <w:adjustRightInd/>
        <w:ind w:left="720"/>
        <w:jc w:val="both"/>
        <w:rPr>
          <w:rFonts w:eastAsiaTheme="minorEastAsia"/>
        </w:rPr>
      </w:pPr>
    </w:p>
    <w:p w14:paraId="1BF1363A" w14:textId="77777777" w:rsidR="002F33AD" w:rsidRPr="002F33AD" w:rsidRDefault="002F33AD" w:rsidP="002F33AD">
      <w:pPr>
        <w:autoSpaceDE/>
        <w:autoSpaceDN/>
        <w:adjustRightInd/>
        <w:ind w:left="720"/>
        <w:jc w:val="both"/>
        <w:rPr>
          <w:rFonts w:eastAsiaTheme="minorEastAsia"/>
        </w:rPr>
      </w:pPr>
      <w:r w:rsidRPr="002F33AD">
        <w:rPr>
          <w:rFonts w:eastAsiaTheme="minorEastAsia"/>
        </w:rPr>
        <w:t>Comply</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Exception:</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 </w:t>
      </w:r>
    </w:p>
    <w:p w14:paraId="0FBA1EDF" w14:textId="77777777" w:rsidR="002F33AD" w:rsidRPr="002F33AD" w:rsidRDefault="002F33AD" w:rsidP="002F33AD">
      <w:pPr>
        <w:tabs>
          <w:tab w:val="num" w:pos="1067"/>
        </w:tabs>
        <w:autoSpaceDE/>
        <w:autoSpaceDN/>
        <w:adjustRightInd/>
        <w:ind w:left="1800"/>
        <w:jc w:val="both"/>
        <w:rPr>
          <w:rFonts w:eastAsiaTheme="minorEastAsia"/>
        </w:rPr>
      </w:pPr>
    </w:p>
    <w:p w14:paraId="4ED38485" w14:textId="77777777" w:rsidR="00757540" w:rsidRDefault="002F33AD" w:rsidP="002F33AD">
      <w:pPr>
        <w:tabs>
          <w:tab w:val="left" w:pos="720"/>
        </w:tabs>
        <w:autoSpaceDE/>
        <w:autoSpaceDN/>
        <w:adjustRightInd/>
        <w:rPr>
          <w:rFonts w:eastAsiaTheme="minorEastAsia"/>
          <w:b/>
        </w:rPr>
      </w:pPr>
      <w:r w:rsidRPr="002F33AD">
        <w:rPr>
          <w:rFonts w:eastAsiaTheme="minorEastAsia"/>
          <w:b/>
        </w:rPr>
        <w:t xml:space="preserve">      </w:t>
      </w:r>
    </w:p>
    <w:p w14:paraId="723F15A5" w14:textId="2CAD7F52" w:rsidR="002F33AD" w:rsidRPr="002F33AD" w:rsidRDefault="00757540" w:rsidP="002F33AD">
      <w:pPr>
        <w:tabs>
          <w:tab w:val="left" w:pos="720"/>
        </w:tabs>
        <w:autoSpaceDE/>
        <w:autoSpaceDN/>
        <w:adjustRightInd/>
        <w:rPr>
          <w:rFonts w:eastAsiaTheme="minorEastAsia"/>
          <w:b/>
        </w:rPr>
      </w:pPr>
      <w:r>
        <w:rPr>
          <w:rFonts w:eastAsiaTheme="minorEastAsia"/>
          <w:b/>
        </w:rPr>
        <w:t xml:space="preserve">     </w:t>
      </w:r>
      <w:r w:rsidR="002F33AD" w:rsidRPr="002F33AD">
        <w:rPr>
          <w:rFonts w:eastAsiaTheme="minorEastAsia"/>
          <w:b/>
        </w:rPr>
        <w:t>BUSINESS REGISTRATION NOTICE:</w:t>
      </w:r>
    </w:p>
    <w:p w14:paraId="792E4377" w14:textId="77777777" w:rsidR="002F33AD" w:rsidRPr="002F33AD" w:rsidRDefault="002F33AD" w:rsidP="002F33AD">
      <w:pPr>
        <w:tabs>
          <w:tab w:val="left" w:pos="720"/>
        </w:tabs>
        <w:autoSpaceDE/>
        <w:autoSpaceDN/>
        <w:adjustRightInd/>
        <w:ind w:left="360"/>
        <w:jc w:val="both"/>
        <w:rPr>
          <w:rFonts w:eastAsiaTheme="minorEastAsia"/>
        </w:rPr>
      </w:pPr>
      <w:r w:rsidRPr="002F33AD">
        <w:rPr>
          <w:rFonts w:eastAsiaTheme="minorEastAsia"/>
        </w:rPr>
        <w:t>1.</w:t>
      </w:r>
      <w:r w:rsidRPr="002F33AD">
        <w:rPr>
          <w:rFonts w:eastAsiaTheme="minorEastAsia"/>
        </w:rPr>
        <w:tab/>
        <w:t xml:space="preserve">The Contractor who is submitting the proposal is required to be in good business standing </w:t>
      </w:r>
    </w:p>
    <w:p w14:paraId="7EDF150D" w14:textId="77777777" w:rsidR="002F33AD" w:rsidRPr="002F33AD" w:rsidRDefault="002F33AD" w:rsidP="002F33AD">
      <w:pPr>
        <w:tabs>
          <w:tab w:val="left" w:pos="720"/>
        </w:tabs>
        <w:autoSpaceDE/>
        <w:autoSpaceDN/>
        <w:adjustRightInd/>
        <w:ind w:left="360" w:hanging="90"/>
        <w:jc w:val="both"/>
        <w:rPr>
          <w:rFonts w:eastAsiaTheme="minorEastAsia"/>
        </w:rPr>
      </w:pPr>
      <w:r w:rsidRPr="002F33AD">
        <w:rPr>
          <w:rFonts w:eastAsiaTheme="minorEastAsia"/>
        </w:rPr>
        <w:t xml:space="preserve">       and should adhere to all U.S. Federal and State Regulations and to all applicable </w:t>
      </w:r>
    </w:p>
    <w:p w14:paraId="4F37986C" w14:textId="77777777" w:rsidR="002F33AD" w:rsidRPr="002F33AD" w:rsidRDefault="002F33AD" w:rsidP="002F33AD">
      <w:pPr>
        <w:tabs>
          <w:tab w:val="left" w:pos="720"/>
        </w:tabs>
        <w:autoSpaceDE/>
        <w:autoSpaceDN/>
        <w:adjustRightInd/>
        <w:ind w:left="360" w:hanging="90"/>
        <w:jc w:val="both"/>
        <w:rPr>
          <w:rFonts w:eastAsiaTheme="minorEastAsia"/>
        </w:rPr>
      </w:pPr>
      <w:r w:rsidRPr="002F33AD">
        <w:rPr>
          <w:rFonts w:eastAsiaTheme="minorEastAsia"/>
        </w:rPr>
        <w:t xml:space="preserve">       registrations laws.  Proof of a valid business registration is required prior to </w:t>
      </w:r>
    </w:p>
    <w:p w14:paraId="22DF3516" w14:textId="77777777" w:rsidR="002F33AD" w:rsidRPr="002F33AD" w:rsidRDefault="002F33AD" w:rsidP="002F33AD">
      <w:pPr>
        <w:tabs>
          <w:tab w:val="left" w:pos="720"/>
        </w:tabs>
        <w:autoSpaceDE/>
        <w:autoSpaceDN/>
        <w:adjustRightInd/>
        <w:ind w:left="360" w:hanging="90"/>
        <w:jc w:val="both"/>
        <w:rPr>
          <w:rFonts w:eastAsiaTheme="minorEastAsia"/>
        </w:rPr>
      </w:pPr>
      <w:r w:rsidRPr="002F33AD">
        <w:rPr>
          <w:rFonts w:eastAsiaTheme="minorEastAsia"/>
        </w:rPr>
        <w:t xml:space="preserve">       conducting business with MCC.  Failure to submit such valid registration with an RFP </w:t>
      </w:r>
    </w:p>
    <w:p w14:paraId="68045C44" w14:textId="77777777" w:rsidR="002F33AD" w:rsidRPr="002F33AD" w:rsidRDefault="002F33AD" w:rsidP="002F33AD">
      <w:pPr>
        <w:tabs>
          <w:tab w:val="left" w:pos="720"/>
        </w:tabs>
        <w:autoSpaceDE/>
        <w:autoSpaceDN/>
        <w:adjustRightInd/>
        <w:ind w:left="360" w:hanging="90"/>
        <w:jc w:val="both"/>
        <w:rPr>
          <w:rFonts w:eastAsiaTheme="minorEastAsia"/>
        </w:rPr>
      </w:pPr>
      <w:r w:rsidRPr="002F33AD">
        <w:rPr>
          <w:rFonts w:eastAsiaTheme="minorEastAsia"/>
        </w:rPr>
        <w:t xml:space="preserve">       will render the RFP materially non-responsive</w:t>
      </w:r>
    </w:p>
    <w:p w14:paraId="0A547D4A" w14:textId="77777777" w:rsidR="002F33AD" w:rsidRPr="002F33AD" w:rsidRDefault="002F33AD" w:rsidP="002F33AD">
      <w:pPr>
        <w:tabs>
          <w:tab w:val="left" w:pos="720"/>
        </w:tabs>
        <w:autoSpaceDE/>
        <w:autoSpaceDN/>
        <w:adjustRightInd/>
        <w:ind w:left="360" w:hanging="90"/>
        <w:jc w:val="both"/>
        <w:rPr>
          <w:rFonts w:eastAsiaTheme="minorEastAsia"/>
        </w:rPr>
      </w:pPr>
    </w:p>
    <w:p w14:paraId="66573887" w14:textId="77777777" w:rsidR="002F33AD" w:rsidRPr="002F33AD" w:rsidRDefault="002F33AD" w:rsidP="002F33AD">
      <w:pPr>
        <w:tabs>
          <w:tab w:val="left" w:pos="720"/>
        </w:tabs>
        <w:autoSpaceDE/>
        <w:autoSpaceDN/>
        <w:adjustRightInd/>
        <w:ind w:left="360" w:hanging="90"/>
        <w:jc w:val="both"/>
        <w:rPr>
          <w:rFonts w:eastAsiaTheme="minorEastAsia"/>
        </w:rPr>
      </w:pPr>
      <w:r w:rsidRPr="002F33AD">
        <w:rPr>
          <w:rFonts w:eastAsiaTheme="minorEastAsia"/>
        </w:rPr>
        <w:t xml:space="preserve">       Comply</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Exception:</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 </w:t>
      </w:r>
    </w:p>
    <w:p w14:paraId="3B20792C" w14:textId="77777777" w:rsidR="002F33AD" w:rsidRPr="002F33AD" w:rsidRDefault="002F33AD" w:rsidP="002F33AD">
      <w:pPr>
        <w:tabs>
          <w:tab w:val="left" w:pos="720"/>
        </w:tabs>
        <w:autoSpaceDE/>
        <w:autoSpaceDN/>
        <w:adjustRightInd/>
        <w:ind w:left="360" w:hanging="90"/>
        <w:jc w:val="both"/>
        <w:rPr>
          <w:rFonts w:eastAsiaTheme="minorEastAsia"/>
          <w:sz w:val="24"/>
          <w:szCs w:val="24"/>
        </w:rPr>
      </w:pPr>
    </w:p>
    <w:p w14:paraId="7E66BA62" w14:textId="77777777" w:rsidR="002F33AD" w:rsidRPr="002F33AD" w:rsidRDefault="002F33AD" w:rsidP="002F33AD">
      <w:pPr>
        <w:tabs>
          <w:tab w:val="left" w:pos="720"/>
        </w:tabs>
        <w:autoSpaceDE/>
        <w:autoSpaceDN/>
        <w:adjustRightInd/>
        <w:ind w:left="360" w:hanging="90"/>
        <w:jc w:val="both"/>
        <w:rPr>
          <w:rFonts w:eastAsiaTheme="minorEastAsia"/>
          <w:sz w:val="24"/>
          <w:szCs w:val="24"/>
        </w:rPr>
      </w:pPr>
    </w:p>
    <w:p w14:paraId="46094D45" w14:textId="77777777" w:rsidR="002F33AD" w:rsidRPr="002F33AD" w:rsidRDefault="002F33AD" w:rsidP="002F33AD">
      <w:pPr>
        <w:tabs>
          <w:tab w:val="left" w:pos="720"/>
        </w:tabs>
        <w:autoSpaceDE/>
        <w:autoSpaceDN/>
        <w:adjustRightInd/>
        <w:ind w:left="360" w:hanging="90"/>
        <w:jc w:val="both"/>
        <w:rPr>
          <w:rFonts w:eastAsiaTheme="minorEastAsia"/>
          <w:b/>
          <w:sz w:val="24"/>
          <w:szCs w:val="24"/>
        </w:rPr>
      </w:pPr>
      <w:r w:rsidRPr="002F33AD">
        <w:rPr>
          <w:rFonts w:eastAsiaTheme="minorEastAsia"/>
          <w:sz w:val="24"/>
          <w:szCs w:val="24"/>
        </w:rPr>
        <w:tab/>
      </w:r>
      <w:r w:rsidRPr="002F33AD">
        <w:rPr>
          <w:rFonts w:eastAsiaTheme="minorEastAsia"/>
          <w:b/>
          <w:sz w:val="24"/>
          <w:szCs w:val="24"/>
        </w:rPr>
        <w:t>REGISTRATION:</w:t>
      </w:r>
    </w:p>
    <w:p w14:paraId="6DE619B8" w14:textId="77777777" w:rsidR="002F33AD" w:rsidRPr="002F33AD" w:rsidRDefault="002F33AD" w:rsidP="002F33AD">
      <w:pPr>
        <w:tabs>
          <w:tab w:val="left" w:pos="360"/>
          <w:tab w:val="left" w:pos="450"/>
          <w:tab w:val="left" w:pos="720"/>
          <w:tab w:val="left" w:pos="810"/>
        </w:tabs>
        <w:autoSpaceDE/>
        <w:autoSpaceDN/>
        <w:adjustRightInd/>
        <w:ind w:firstLine="360"/>
        <w:rPr>
          <w:rFonts w:eastAsiaTheme="minorEastAsia"/>
        </w:rPr>
      </w:pPr>
      <w:r w:rsidRPr="002F33AD">
        <w:rPr>
          <w:rFonts w:eastAsiaTheme="minorEastAsia"/>
        </w:rPr>
        <w:t xml:space="preserve">1.   The Contractor must file with the Department of Transportation proof of (motor </w:t>
      </w:r>
    </w:p>
    <w:p w14:paraId="2F7596E4" w14:textId="77777777" w:rsidR="002F33AD" w:rsidRPr="002F33AD" w:rsidRDefault="002F33AD" w:rsidP="002F33AD">
      <w:pPr>
        <w:tabs>
          <w:tab w:val="left" w:pos="360"/>
          <w:tab w:val="left" w:pos="450"/>
          <w:tab w:val="left" w:pos="720"/>
        </w:tabs>
        <w:autoSpaceDE/>
        <w:autoSpaceDN/>
        <w:adjustRightInd/>
        <w:ind w:firstLine="360"/>
        <w:rPr>
          <w:rFonts w:eastAsiaTheme="minorEastAsia"/>
        </w:rPr>
      </w:pPr>
      <w:r w:rsidRPr="002F33AD">
        <w:rPr>
          <w:rFonts w:eastAsiaTheme="minorEastAsia"/>
        </w:rPr>
        <w:t xml:space="preserve">      carrier registration).</w:t>
      </w:r>
    </w:p>
    <w:p w14:paraId="4D2A63CC" w14:textId="77777777" w:rsidR="002F33AD" w:rsidRPr="002F33AD" w:rsidRDefault="002F33AD" w:rsidP="002F33AD">
      <w:pPr>
        <w:tabs>
          <w:tab w:val="left" w:pos="360"/>
          <w:tab w:val="left" w:pos="450"/>
          <w:tab w:val="left" w:pos="720"/>
        </w:tabs>
        <w:autoSpaceDE/>
        <w:autoSpaceDN/>
        <w:adjustRightInd/>
        <w:ind w:left="360"/>
        <w:jc w:val="both"/>
        <w:rPr>
          <w:rFonts w:eastAsiaTheme="minorEastAsia"/>
          <w:sz w:val="24"/>
          <w:szCs w:val="24"/>
          <w:highlight w:val="yellow"/>
        </w:rPr>
      </w:pPr>
    </w:p>
    <w:p w14:paraId="6E436113" w14:textId="77777777" w:rsidR="002F33AD" w:rsidRPr="002F33AD" w:rsidRDefault="002F33AD" w:rsidP="002F33AD">
      <w:pPr>
        <w:tabs>
          <w:tab w:val="left" w:pos="360"/>
          <w:tab w:val="left" w:pos="450"/>
          <w:tab w:val="left" w:pos="720"/>
        </w:tabs>
        <w:autoSpaceDE/>
        <w:autoSpaceDN/>
        <w:adjustRightInd/>
        <w:ind w:firstLine="360"/>
        <w:rPr>
          <w:rFonts w:eastAsiaTheme="minorEastAsia"/>
        </w:rPr>
      </w:pPr>
      <w:r w:rsidRPr="002F33AD">
        <w:rPr>
          <w:rFonts w:eastAsiaTheme="minorEastAsia"/>
        </w:rPr>
        <w:t xml:space="preserve">      Comply</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Exception:</w:t>
      </w:r>
      <w:r w:rsidRPr="002F33AD">
        <w:rPr>
          <w:rFonts w:eastAsiaTheme="minorEastAsia"/>
          <w:u w:val="single"/>
        </w:rPr>
        <w:fldChar w:fldCharType="begin">
          <w:ffData>
            <w:name w:val="Text4"/>
            <w:enabled/>
            <w:calcOnExit w:val="0"/>
            <w:textInput/>
          </w:ffData>
        </w:fldChar>
      </w:r>
      <w:r w:rsidRPr="002F33AD">
        <w:rPr>
          <w:rFonts w:eastAsiaTheme="minorEastAsia"/>
          <w:u w:val="single"/>
        </w:rPr>
        <w:instrText xml:space="preserve"> FORMTEXT </w:instrText>
      </w:r>
      <w:r w:rsidRPr="002F33AD">
        <w:rPr>
          <w:rFonts w:eastAsiaTheme="minorEastAsia"/>
          <w:u w:val="single"/>
        </w:rPr>
      </w:r>
      <w:r w:rsidRPr="002F33AD">
        <w:rPr>
          <w:rFonts w:eastAsiaTheme="minorEastAsia"/>
          <w:u w:val="single"/>
        </w:rPr>
        <w:fldChar w:fldCharType="separate"/>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noProof/>
          <w:u w:val="single"/>
        </w:rPr>
        <w:t> </w:t>
      </w:r>
      <w:r w:rsidRPr="002F33AD">
        <w:rPr>
          <w:rFonts w:eastAsiaTheme="minorEastAsia"/>
          <w:u w:val="single"/>
        </w:rPr>
        <w:fldChar w:fldCharType="end"/>
      </w:r>
      <w:r w:rsidRPr="002F33AD">
        <w:rPr>
          <w:rFonts w:eastAsiaTheme="minorEastAsia"/>
        </w:rPr>
        <w:t> </w:t>
      </w:r>
    </w:p>
    <w:p w14:paraId="29EFF92F" w14:textId="77777777" w:rsidR="002F33AD" w:rsidRPr="002F33AD" w:rsidRDefault="002F33AD" w:rsidP="002F33AD">
      <w:pPr>
        <w:tabs>
          <w:tab w:val="left" w:pos="720"/>
          <w:tab w:val="left" w:pos="1170"/>
          <w:tab w:val="left" w:pos="1530"/>
        </w:tabs>
        <w:ind w:left="360"/>
        <w:jc w:val="center"/>
        <w:rPr>
          <w:rFonts w:eastAsiaTheme="minorHAnsi"/>
          <w:b/>
          <w:caps/>
          <w:u w:val="single"/>
        </w:rPr>
      </w:pPr>
    </w:p>
    <w:p w14:paraId="76374D79" w14:textId="77777777" w:rsidR="002F33AD" w:rsidRPr="002F33AD" w:rsidRDefault="002F33AD" w:rsidP="002F33AD">
      <w:pPr>
        <w:widowControl/>
        <w:autoSpaceDE/>
        <w:autoSpaceDN/>
        <w:adjustRightInd/>
        <w:spacing w:line="259" w:lineRule="auto"/>
        <w:ind w:left="360"/>
        <w:rPr>
          <w:rFonts w:eastAsiaTheme="minorHAnsi"/>
          <w:b/>
          <w:caps/>
          <w:u w:val="single"/>
        </w:rPr>
      </w:pPr>
    </w:p>
    <w:tbl>
      <w:tblPr>
        <w:tblW w:w="9950" w:type="dxa"/>
        <w:tblInd w:w="630" w:type="dxa"/>
        <w:tblLook w:val="04A0" w:firstRow="1" w:lastRow="0" w:firstColumn="1" w:lastColumn="0" w:noHBand="0" w:noVBand="1"/>
      </w:tblPr>
      <w:tblGrid>
        <w:gridCol w:w="936"/>
        <w:gridCol w:w="1350"/>
        <w:gridCol w:w="1350"/>
        <w:gridCol w:w="644"/>
        <w:gridCol w:w="1440"/>
        <w:gridCol w:w="1530"/>
        <w:gridCol w:w="2700"/>
      </w:tblGrid>
      <w:tr w:rsidR="002F33AD" w:rsidRPr="002F33AD" w14:paraId="78D6E9FB" w14:textId="77777777" w:rsidTr="002F33AD">
        <w:trPr>
          <w:trHeight w:val="300"/>
        </w:trPr>
        <w:tc>
          <w:tcPr>
            <w:tcW w:w="936" w:type="dxa"/>
            <w:tcBorders>
              <w:top w:val="nil"/>
              <w:left w:val="nil"/>
              <w:bottom w:val="nil"/>
              <w:right w:val="nil"/>
            </w:tcBorders>
            <w:noWrap/>
            <w:vAlign w:val="bottom"/>
            <w:hideMark/>
          </w:tcPr>
          <w:p w14:paraId="0D58CDB3" w14:textId="77777777" w:rsidR="002F33AD" w:rsidRPr="002F33AD" w:rsidRDefault="002F33AD" w:rsidP="002F33AD">
            <w:pPr>
              <w:widowControl/>
              <w:autoSpaceDE/>
              <w:autoSpaceDN/>
              <w:adjustRightInd/>
              <w:rPr>
                <w:rFonts w:ascii="Times New Roman" w:hAnsi="Times New Roman" w:cs="Times New Roman"/>
                <w:sz w:val="24"/>
                <w:szCs w:val="24"/>
              </w:rPr>
            </w:pPr>
          </w:p>
        </w:tc>
        <w:tc>
          <w:tcPr>
            <w:tcW w:w="1350" w:type="dxa"/>
            <w:tcBorders>
              <w:top w:val="nil"/>
              <w:left w:val="nil"/>
              <w:bottom w:val="nil"/>
              <w:right w:val="nil"/>
            </w:tcBorders>
            <w:noWrap/>
            <w:vAlign w:val="bottom"/>
            <w:hideMark/>
          </w:tcPr>
          <w:p w14:paraId="22D7F6BD" w14:textId="77777777" w:rsidR="002F33AD" w:rsidRPr="002F33AD" w:rsidRDefault="002F33AD" w:rsidP="002F33AD">
            <w:pPr>
              <w:widowControl/>
              <w:autoSpaceDE/>
              <w:autoSpaceDN/>
              <w:adjustRightInd/>
              <w:rPr>
                <w:rFonts w:ascii="Times New Roman" w:hAnsi="Times New Roman" w:cs="Times New Roman"/>
                <w:sz w:val="20"/>
                <w:szCs w:val="20"/>
              </w:rPr>
            </w:pPr>
          </w:p>
          <w:p w14:paraId="522178AA" w14:textId="77777777" w:rsidR="002F33AD" w:rsidRPr="002F33AD" w:rsidRDefault="002F33AD" w:rsidP="002F33AD">
            <w:pPr>
              <w:widowControl/>
              <w:autoSpaceDE/>
              <w:autoSpaceDN/>
              <w:adjustRightInd/>
              <w:rPr>
                <w:rFonts w:ascii="Times New Roman" w:hAnsi="Times New Roman" w:cs="Times New Roman"/>
                <w:sz w:val="20"/>
                <w:szCs w:val="20"/>
              </w:rPr>
            </w:pPr>
          </w:p>
        </w:tc>
        <w:tc>
          <w:tcPr>
            <w:tcW w:w="1350" w:type="dxa"/>
            <w:tcBorders>
              <w:top w:val="nil"/>
              <w:left w:val="nil"/>
              <w:bottom w:val="nil"/>
              <w:right w:val="nil"/>
            </w:tcBorders>
            <w:noWrap/>
            <w:vAlign w:val="bottom"/>
            <w:hideMark/>
          </w:tcPr>
          <w:p w14:paraId="691F00F3" w14:textId="77777777" w:rsidR="002F33AD" w:rsidRPr="002F33AD" w:rsidRDefault="002F33AD" w:rsidP="002F33AD">
            <w:pPr>
              <w:widowControl/>
              <w:autoSpaceDE/>
              <w:autoSpaceDN/>
              <w:adjustRightInd/>
              <w:rPr>
                <w:rFonts w:ascii="Times New Roman" w:hAnsi="Times New Roman" w:cs="Times New Roman"/>
                <w:sz w:val="20"/>
                <w:szCs w:val="20"/>
              </w:rPr>
            </w:pPr>
          </w:p>
        </w:tc>
        <w:tc>
          <w:tcPr>
            <w:tcW w:w="644" w:type="dxa"/>
            <w:tcBorders>
              <w:top w:val="nil"/>
              <w:left w:val="nil"/>
              <w:bottom w:val="nil"/>
              <w:right w:val="nil"/>
            </w:tcBorders>
          </w:tcPr>
          <w:p w14:paraId="65745965" w14:textId="77777777" w:rsidR="002F33AD" w:rsidRPr="002F33AD" w:rsidRDefault="002F33AD" w:rsidP="002F33AD">
            <w:pPr>
              <w:widowControl/>
              <w:autoSpaceDE/>
              <w:autoSpaceDN/>
              <w:adjustRightInd/>
              <w:rPr>
                <w:rFonts w:ascii="Times New Roman" w:hAnsi="Times New Roman" w:cs="Times New Roman"/>
                <w:sz w:val="20"/>
                <w:szCs w:val="20"/>
              </w:rPr>
            </w:pPr>
          </w:p>
        </w:tc>
        <w:tc>
          <w:tcPr>
            <w:tcW w:w="1440" w:type="dxa"/>
            <w:tcBorders>
              <w:top w:val="nil"/>
              <w:left w:val="nil"/>
              <w:bottom w:val="nil"/>
              <w:right w:val="nil"/>
            </w:tcBorders>
            <w:noWrap/>
            <w:vAlign w:val="bottom"/>
            <w:hideMark/>
          </w:tcPr>
          <w:p w14:paraId="3B965FD8" w14:textId="77777777" w:rsidR="002F33AD" w:rsidRPr="002F33AD" w:rsidRDefault="002F33AD" w:rsidP="002F33AD">
            <w:pPr>
              <w:widowControl/>
              <w:autoSpaceDE/>
              <w:autoSpaceDN/>
              <w:adjustRightInd/>
              <w:rPr>
                <w:rFonts w:ascii="Times New Roman" w:hAnsi="Times New Roman" w:cs="Times New Roman"/>
                <w:sz w:val="20"/>
                <w:szCs w:val="20"/>
              </w:rPr>
            </w:pPr>
          </w:p>
        </w:tc>
        <w:tc>
          <w:tcPr>
            <w:tcW w:w="1530" w:type="dxa"/>
            <w:tcBorders>
              <w:top w:val="nil"/>
              <w:left w:val="nil"/>
              <w:bottom w:val="nil"/>
              <w:right w:val="nil"/>
            </w:tcBorders>
            <w:noWrap/>
            <w:vAlign w:val="bottom"/>
            <w:hideMark/>
          </w:tcPr>
          <w:p w14:paraId="12E7A761" w14:textId="77777777" w:rsidR="002F33AD" w:rsidRPr="002F33AD" w:rsidRDefault="002F33AD" w:rsidP="002F33AD">
            <w:pPr>
              <w:widowControl/>
              <w:autoSpaceDE/>
              <w:autoSpaceDN/>
              <w:adjustRightInd/>
              <w:rPr>
                <w:rFonts w:ascii="Times New Roman" w:hAnsi="Times New Roman" w:cs="Times New Roman"/>
                <w:sz w:val="20"/>
                <w:szCs w:val="20"/>
              </w:rPr>
            </w:pPr>
          </w:p>
        </w:tc>
        <w:tc>
          <w:tcPr>
            <w:tcW w:w="2700" w:type="dxa"/>
            <w:tcBorders>
              <w:top w:val="nil"/>
              <w:left w:val="nil"/>
              <w:bottom w:val="nil"/>
              <w:right w:val="nil"/>
            </w:tcBorders>
            <w:noWrap/>
            <w:vAlign w:val="bottom"/>
            <w:hideMark/>
          </w:tcPr>
          <w:p w14:paraId="5C0CF9C5" w14:textId="77777777" w:rsidR="002F33AD" w:rsidRPr="002F33AD" w:rsidRDefault="002F33AD" w:rsidP="002F33AD">
            <w:pPr>
              <w:widowControl/>
              <w:autoSpaceDE/>
              <w:autoSpaceDN/>
              <w:adjustRightInd/>
              <w:rPr>
                <w:rFonts w:ascii="Times New Roman" w:hAnsi="Times New Roman" w:cs="Times New Roman"/>
                <w:sz w:val="20"/>
                <w:szCs w:val="20"/>
              </w:rPr>
            </w:pPr>
          </w:p>
        </w:tc>
      </w:tr>
    </w:tbl>
    <w:p w14:paraId="1BB6AD55" w14:textId="6561BF54" w:rsidR="003C3F2F" w:rsidRDefault="003C3F2F" w:rsidP="002F33AD">
      <w:pPr>
        <w:rPr>
          <w:rFonts w:eastAsiaTheme="minorEastAsia"/>
        </w:rPr>
      </w:pPr>
    </w:p>
    <w:p w14:paraId="71018CFB" w14:textId="638A727E" w:rsidR="003C3F2F" w:rsidRDefault="003C3F2F" w:rsidP="002F33AD">
      <w:pPr>
        <w:rPr>
          <w:rFonts w:eastAsiaTheme="minorEastAsia"/>
        </w:rPr>
      </w:pPr>
    </w:p>
    <w:p w14:paraId="2564B997" w14:textId="77777777" w:rsidR="00F6509D" w:rsidRDefault="00F6509D" w:rsidP="002F33AD">
      <w:pPr>
        <w:widowControl/>
        <w:tabs>
          <w:tab w:val="right" w:pos="9540"/>
          <w:tab w:val="right" w:pos="9630"/>
        </w:tabs>
        <w:ind w:right="-630"/>
        <w:jc w:val="center"/>
        <w:rPr>
          <w:rFonts w:eastAsiaTheme="minorHAnsi"/>
          <w:b/>
          <w:bCs/>
          <w:color w:val="000000"/>
          <w:sz w:val="24"/>
          <w:szCs w:val="24"/>
          <w:u w:val="single"/>
        </w:rPr>
      </w:pPr>
      <w:bookmarkStart w:id="6" w:name="OLE_LINK1"/>
    </w:p>
    <w:p w14:paraId="2F7EA96E" w14:textId="77777777" w:rsidR="00907DC8" w:rsidRDefault="00907DC8" w:rsidP="002F33AD">
      <w:pPr>
        <w:widowControl/>
        <w:tabs>
          <w:tab w:val="right" w:pos="9540"/>
          <w:tab w:val="right" w:pos="9630"/>
        </w:tabs>
        <w:ind w:right="-630"/>
        <w:jc w:val="center"/>
        <w:rPr>
          <w:rFonts w:eastAsiaTheme="minorHAnsi"/>
          <w:b/>
          <w:bCs/>
          <w:color w:val="000000"/>
          <w:sz w:val="24"/>
          <w:szCs w:val="24"/>
          <w:u w:val="single"/>
        </w:rPr>
      </w:pPr>
    </w:p>
    <w:p w14:paraId="3005C60C" w14:textId="77777777" w:rsidR="00907DC8" w:rsidRDefault="00907DC8" w:rsidP="002F33AD">
      <w:pPr>
        <w:widowControl/>
        <w:tabs>
          <w:tab w:val="right" w:pos="9540"/>
          <w:tab w:val="right" w:pos="9630"/>
        </w:tabs>
        <w:ind w:right="-630"/>
        <w:jc w:val="center"/>
        <w:rPr>
          <w:rFonts w:eastAsiaTheme="minorHAnsi"/>
          <w:b/>
          <w:bCs/>
          <w:color w:val="000000"/>
          <w:sz w:val="24"/>
          <w:szCs w:val="24"/>
          <w:u w:val="single"/>
        </w:rPr>
      </w:pPr>
    </w:p>
    <w:p w14:paraId="4C9087E8" w14:textId="77777777" w:rsidR="00907DC8" w:rsidRDefault="00907DC8" w:rsidP="002F33AD">
      <w:pPr>
        <w:widowControl/>
        <w:tabs>
          <w:tab w:val="right" w:pos="9540"/>
          <w:tab w:val="right" w:pos="9630"/>
        </w:tabs>
        <w:ind w:right="-630"/>
        <w:jc w:val="center"/>
        <w:rPr>
          <w:rFonts w:eastAsiaTheme="minorHAnsi"/>
          <w:b/>
          <w:bCs/>
          <w:color w:val="000000"/>
          <w:sz w:val="24"/>
          <w:szCs w:val="24"/>
          <w:u w:val="single"/>
        </w:rPr>
      </w:pPr>
    </w:p>
    <w:p w14:paraId="191EC31B" w14:textId="77777777" w:rsidR="00907DC8" w:rsidRDefault="00907DC8" w:rsidP="002F33AD">
      <w:pPr>
        <w:widowControl/>
        <w:tabs>
          <w:tab w:val="right" w:pos="9540"/>
          <w:tab w:val="right" w:pos="9630"/>
        </w:tabs>
        <w:ind w:right="-630"/>
        <w:jc w:val="center"/>
        <w:rPr>
          <w:rFonts w:eastAsiaTheme="minorHAnsi"/>
          <w:b/>
          <w:bCs/>
          <w:color w:val="000000"/>
          <w:sz w:val="24"/>
          <w:szCs w:val="24"/>
          <w:u w:val="single"/>
        </w:rPr>
      </w:pPr>
    </w:p>
    <w:p w14:paraId="5ABBE823" w14:textId="77777777" w:rsidR="00907DC8" w:rsidRDefault="00907DC8" w:rsidP="002F33AD">
      <w:pPr>
        <w:widowControl/>
        <w:tabs>
          <w:tab w:val="right" w:pos="9540"/>
          <w:tab w:val="right" w:pos="9630"/>
        </w:tabs>
        <w:ind w:right="-630"/>
        <w:jc w:val="center"/>
        <w:rPr>
          <w:rFonts w:eastAsiaTheme="minorHAnsi"/>
          <w:b/>
          <w:bCs/>
          <w:color w:val="000000"/>
          <w:sz w:val="24"/>
          <w:szCs w:val="24"/>
          <w:u w:val="single"/>
        </w:rPr>
      </w:pPr>
    </w:p>
    <w:p w14:paraId="3815B9FC" w14:textId="4C2FA438"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r w:rsidRPr="002F33AD">
        <w:rPr>
          <w:rFonts w:eastAsiaTheme="minorHAnsi"/>
          <w:b/>
          <w:bCs/>
          <w:color w:val="000000"/>
          <w:sz w:val="24"/>
          <w:szCs w:val="24"/>
          <w:u w:val="single"/>
        </w:rPr>
        <w:t>FEE PROPOSAL SCHEDULE</w:t>
      </w:r>
    </w:p>
    <w:p w14:paraId="348CB8E9" w14:textId="77777777"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159E9D9C" w14:textId="0EFE2442" w:rsidR="002F33AD" w:rsidRPr="002F33AD" w:rsidRDefault="002F33AD" w:rsidP="002F33AD">
      <w:pPr>
        <w:widowControl/>
        <w:tabs>
          <w:tab w:val="left" w:pos="270"/>
          <w:tab w:val="left" w:pos="1440"/>
          <w:tab w:val="left" w:pos="2160"/>
          <w:tab w:val="left" w:pos="2880"/>
          <w:tab w:val="left" w:pos="3600"/>
          <w:tab w:val="left" w:pos="4320"/>
          <w:tab w:val="left" w:pos="5040"/>
          <w:tab w:val="left" w:pos="5760"/>
          <w:tab w:val="left" w:pos="6480"/>
          <w:tab w:val="left" w:pos="7200"/>
          <w:tab w:val="left" w:pos="7920"/>
        </w:tabs>
        <w:ind w:left="270" w:firstLine="720"/>
        <w:contextualSpacing/>
        <w:jc w:val="both"/>
        <w:rPr>
          <w:rFonts w:eastAsiaTheme="minorEastAsia"/>
          <w:b/>
          <w:sz w:val="24"/>
          <w:szCs w:val="24"/>
        </w:rPr>
      </w:pPr>
      <w:r w:rsidRPr="002F33AD">
        <w:rPr>
          <w:rFonts w:eastAsiaTheme="minorEastAsia"/>
          <w:b/>
          <w:sz w:val="24"/>
          <w:szCs w:val="24"/>
        </w:rPr>
        <w:t xml:space="preserve">NOTE:  Costs below shall include all surcharges (tolls, etc.), dead head mileage charges, parking, taxes, fees, insurance and meals and any other charges associated with providing bus transportation services.  </w:t>
      </w:r>
    </w:p>
    <w:p w14:paraId="011130C8" w14:textId="77777777" w:rsidR="002F33AD" w:rsidRPr="002F33AD" w:rsidRDefault="002F33AD" w:rsidP="002F33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firstLine="720"/>
        <w:contextualSpacing/>
        <w:jc w:val="both"/>
        <w:rPr>
          <w:sz w:val="24"/>
          <w:szCs w:val="20"/>
        </w:rPr>
      </w:pPr>
    </w:p>
    <w:p w14:paraId="0B892A99" w14:textId="77777777" w:rsidR="002F33AD" w:rsidRDefault="002F33AD" w:rsidP="002F33AD">
      <w:pPr>
        <w:widowControl/>
        <w:tabs>
          <w:tab w:val="left" w:pos="270"/>
          <w:tab w:val="left" w:pos="1440"/>
          <w:tab w:val="left" w:pos="2160"/>
          <w:tab w:val="left" w:pos="2880"/>
          <w:tab w:val="left" w:pos="3600"/>
          <w:tab w:val="left" w:pos="4320"/>
          <w:tab w:val="left" w:pos="5040"/>
          <w:tab w:val="left" w:pos="5760"/>
          <w:tab w:val="left" w:pos="6480"/>
          <w:tab w:val="left" w:pos="7200"/>
          <w:tab w:val="left" w:pos="7920"/>
        </w:tabs>
        <w:ind w:left="270" w:firstLine="720"/>
        <w:contextualSpacing/>
        <w:jc w:val="both"/>
        <w:rPr>
          <w:sz w:val="24"/>
          <w:szCs w:val="20"/>
        </w:rPr>
      </w:pPr>
      <w:r w:rsidRPr="002F33AD">
        <w:rPr>
          <w:sz w:val="24"/>
          <w:szCs w:val="20"/>
        </w:rPr>
        <w:t xml:space="preserve">Note:  Transfer Option is for local trips where the MCC team would be dropped off, the company would leave and do other small jobs and then come back to pick up the MCC team. </w:t>
      </w:r>
    </w:p>
    <w:p w14:paraId="55E2FF9B" w14:textId="77777777" w:rsidR="00121371" w:rsidRPr="002F33AD" w:rsidRDefault="00121371" w:rsidP="002F33AD">
      <w:pPr>
        <w:widowControl/>
        <w:tabs>
          <w:tab w:val="left" w:pos="270"/>
          <w:tab w:val="left" w:pos="1440"/>
          <w:tab w:val="left" w:pos="2160"/>
          <w:tab w:val="left" w:pos="2880"/>
          <w:tab w:val="left" w:pos="3600"/>
          <w:tab w:val="left" w:pos="4320"/>
          <w:tab w:val="left" w:pos="5040"/>
          <w:tab w:val="left" w:pos="5760"/>
          <w:tab w:val="left" w:pos="6480"/>
          <w:tab w:val="left" w:pos="7200"/>
          <w:tab w:val="left" w:pos="7920"/>
        </w:tabs>
        <w:ind w:left="270" w:firstLine="720"/>
        <w:contextualSpacing/>
        <w:jc w:val="both"/>
        <w:rPr>
          <w:sz w:val="24"/>
          <w:szCs w:val="20"/>
        </w:rPr>
      </w:pPr>
    </w:p>
    <w:bookmarkEnd w:id="6"/>
    <w:p w14:paraId="2833DD11" w14:textId="77777777"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68B49DF7"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Volleyball (Season: August- November)</w:t>
      </w:r>
    </w:p>
    <w:p w14:paraId="741D0B8B" w14:textId="77777777" w:rsidR="002F33AD" w:rsidRPr="002F33AD" w:rsidRDefault="002F33AD" w:rsidP="002F33AD">
      <w:pPr>
        <w:widowControl/>
        <w:tabs>
          <w:tab w:val="right" w:pos="9540"/>
          <w:tab w:val="right" w:pos="9630"/>
        </w:tabs>
        <w:ind w:right="-630"/>
        <w:rPr>
          <w:rFonts w:eastAsiaTheme="minorHAnsi"/>
          <w:b/>
          <w:bCs/>
          <w:color w:val="000000"/>
          <w:sz w:val="20"/>
          <w:szCs w:val="20"/>
          <w:u w:val="single"/>
        </w:rPr>
      </w:pPr>
    </w:p>
    <w:tbl>
      <w:tblPr>
        <w:tblW w:w="10302" w:type="dxa"/>
        <w:tblInd w:w="109" w:type="dxa"/>
        <w:tblLayout w:type="fixed"/>
        <w:tblCellMar>
          <w:left w:w="0" w:type="dxa"/>
          <w:right w:w="0" w:type="dxa"/>
        </w:tblCellMar>
        <w:tblLook w:val="0000" w:firstRow="0" w:lastRow="0" w:firstColumn="0" w:lastColumn="0" w:noHBand="0" w:noVBand="0"/>
      </w:tblPr>
      <w:tblGrid>
        <w:gridCol w:w="507"/>
        <w:gridCol w:w="2261"/>
        <w:gridCol w:w="1822"/>
        <w:gridCol w:w="878"/>
        <w:gridCol w:w="1170"/>
        <w:gridCol w:w="1832"/>
        <w:gridCol w:w="1832"/>
      </w:tblGrid>
      <w:tr w:rsidR="002F33AD" w:rsidRPr="002F33AD" w14:paraId="004E2A1E"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tcPr>
          <w:p w14:paraId="1950D0EE"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2261" w:type="dxa"/>
            <w:tcBorders>
              <w:top w:val="single" w:sz="4" w:space="0" w:color="000000"/>
              <w:left w:val="single" w:sz="4" w:space="0" w:color="000000"/>
              <w:bottom w:val="single" w:sz="4" w:space="0" w:color="000000"/>
              <w:right w:val="single" w:sz="4" w:space="0" w:color="000000"/>
            </w:tcBorders>
          </w:tcPr>
          <w:p w14:paraId="4C6BF0A2"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822" w:type="dxa"/>
            <w:tcBorders>
              <w:top w:val="single" w:sz="4" w:space="0" w:color="000000"/>
              <w:left w:val="single" w:sz="4" w:space="0" w:color="000000"/>
              <w:bottom w:val="single" w:sz="4" w:space="0" w:color="000000"/>
              <w:right w:val="single" w:sz="4" w:space="0" w:color="000000"/>
            </w:tcBorders>
          </w:tcPr>
          <w:p w14:paraId="63FB5D34"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878" w:type="dxa"/>
            <w:tcBorders>
              <w:top w:val="single" w:sz="4" w:space="0" w:color="000000"/>
              <w:left w:val="single" w:sz="4" w:space="0" w:color="000000"/>
              <w:bottom w:val="single" w:sz="4" w:space="0" w:color="000000"/>
              <w:right w:val="single" w:sz="4" w:space="0" w:color="000000"/>
            </w:tcBorders>
          </w:tcPr>
          <w:p w14:paraId="3D337260"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170" w:type="dxa"/>
            <w:tcBorders>
              <w:top w:val="single" w:sz="4" w:space="0" w:color="000000"/>
              <w:left w:val="single" w:sz="4" w:space="0" w:color="000000"/>
              <w:bottom w:val="single" w:sz="4" w:space="0" w:color="000000"/>
              <w:right w:val="single" w:sz="4" w:space="0" w:color="000000"/>
            </w:tcBorders>
          </w:tcPr>
          <w:p w14:paraId="79B7A896"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Overnight Stay</w:t>
            </w:r>
          </w:p>
        </w:tc>
        <w:tc>
          <w:tcPr>
            <w:tcW w:w="1832" w:type="dxa"/>
            <w:tcBorders>
              <w:top w:val="single" w:sz="4" w:space="0" w:color="000000"/>
              <w:left w:val="single" w:sz="4" w:space="0" w:color="000000"/>
              <w:bottom w:val="single" w:sz="4" w:space="0" w:color="000000"/>
              <w:right w:val="single" w:sz="4" w:space="0" w:color="000000"/>
            </w:tcBorders>
          </w:tcPr>
          <w:p w14:paraId="15CB68EC"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Round-Trip Price</w:t>
            </w:r>
          </w:p>
        </w:tc>
        <w:tc>
          <w:tcPr>
            <w:tcW w:w="1832" w:type="dxa"/>
            <w:tcBorders>
              <w:top w:val="single" w:sz="4" w:space="0" w:color="000000"/>
              <w:left w:val="single" w:sz="4" w:space="0" w:color="000000"/>
              <w:bottom w:val="single" w:sz="4" w:space="0" w:color="000000"/>
              <w:right w:val="single" w:sz="4" w:space="0" w:color="000000"/>
            </w:tcBorders>
          </w:tcPr>
          <w:p w14:paraId="3784E4E6"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2F33AD" w:rsidRPr="002F33AD" w14:paraId="67BEF2EA"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1B27D3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2261" w:type="dxa"/>
            <w:tcBorders>
              <w:top w:val="single" w:sz="4" w:space="0" w:color="000000"/>
              <w:left w:val="single" w:sz="4" w:space="0" w:color="000000"/>
              <w:bottom w:val="single" w:sz="4" w:space="0" w:color="000000"/>
              <w:right w:val="single" w:sz="4" w:space="0" w:color="000000"/>
            </w:tcBorders>
            <w:vAlign w:val="center"/>
          </w:tcPr>
          <w:p w14:paraId="477A894A" w14:textId="4CF63B0C"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Fort Scott</w:t>
            </w:r>
          </w:p>
        </w:tc>
        <w:tc>
          <w:tcPr>
            <w:tcW w:w="1822" w:type="dxa"/>
            <w:tcBorders>
              <w:top w:val="single" w:sz="4" w:space="0" w:color="000000"/>
              <w:left w:val="single" w:sz="4" w:space="0" w:color="000000"/>
              <w:bottom w:val="single" w:sz="4" w:space="0" w:color="000000"/>
              <w:right w:val="single" w:sz="4" w:space="0" w:color="000000"/>
            </w:tcBorders>
            <w:vAlign w:val="center"/>
          </w:tcPr>
          <w:p w14:paraId="42F1A9BC" w14:textId="50430765"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Fort Scott, KS</w:t>
            </w:r>
          </w:p>
        </w:tc>
        <w:tc>
          <w:tcPr>
            <w:tcW w:w="878" w:type="dxa"/>
            <w:tcBorders>
              <w:top w:val="single" w:sz="4" w:space="0" w:color="000000"/>
              <w:left w:val="single" w:sz="4" w:space="0" w:color="000000"/>
              <w:bottom w:val="single" w:sz="4" w:space="0" w:color="000000"/>
              <w:right w:val="single" w:sz="4" w:space="0" w:color="000000"/>
            </w:tcBorders>
            <w:vAlign w:val="center"/>
          </w:tcPr>
          <w:p w14:paraId="4C096092"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1ECAA1A0" w14:textId="77777777" w:rsidR="002F33AD" w:rsidRPr="002F33AD" w:rsidRDefault="002F33AD" w:rsidP="002F33AD">
            <w:pPr>
              <w:widowControl/>
              <w:kinsoku w:val="0"/>
              <w:overflowPunct w:val="0"/>
              <w:jc w:val="center"/>
              <w:rPr>
                <w:rFonts w:eastAsiaTheme="minorEastAsia"/>
                <w:sz w:val="20"/>
                <w:szCs w:val="20"/>
              </w:rPr>
            </w:pPr>
          </w:p>
          <w:p w14:paraId="5EA72FC5" w14:textId="77777777" w:rsidR="002F33AD" w:rsidRPr="002F33AD" w:rsidRDefault="002F33AD" w:rsidP="002F33AD">
            <w:pPr>
              <w:widowControl/>
              <w:kinsoku w:val="0"/>
              <w:overflowPunct w:val="0"/>
              <w:jc w:val="center"/>
              <w:rPr>
                <w:rFonts w:eastAsiaTheme="minorEastAsia"/>
                <w:sz w:val="20"/>
                <w:szCs w:val="20"/>
              </w:rPr>
            </w:pPr>
            <w:r w:rsidRPr="002F33AD">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4EE07EB1" w14:textId="77777777" w:rsidR="002F33AD" w:rsidRPr="002F33AD" w:rsidRDefault="002F33AD" w:rsidP="002F33AD">
            <w:pPr>
              <w:widowControl/>
              <w:kinsoku w:val="0"/>
              <w:overflowPunct w:val="0"/>
              <w:jc w:val="center"/>
              <w:rPr>
                <w:rFonts w:eastAsiaTheme="minorEastAsia"/>
                <w:sz w:val="20"/>
                <w:szCs w:val="20"/>
              </w:rPr>
            </w:pPr>
          </w:p>
          <w:p w14:paraId="15693C3F" w14:textId="77777777" w:rsidR="002F33AD" w:rsidRPr="002F33AD" w:rsidRDefault="002F33AD" w:rsidP="002F33AD">
            <w:pPr>
              <w:widowControl/>
              <w:kinsoku w:val="0"/>
              <w:overflowPunct w:val="0"/>
              <w:jc w:val="center"/>
              <w:rPr>
                <w:rFonts w:eastAsiaTheme="minorEastAsia"/>
                <w:sz w:val="20"/>
                <w:szCs w:val="20"/>
              </w:rPr>
            </w:pPr>
            <w:r w:rsidRPr="002F33AD">
              <w:rPr>
                <w:rFonts w:eastAsiaTheme="minorEastAsia"/>
                <w:sz w:val="20"/>
                <w:szCs w:val="20"/>
              </w:rPr>
              <w:t>$__________</w:t>
            </w:r>
          </w:p>
          <w:p w14:paraId="0138FE9A" w14:textId="77777777" w:rsidR="002F33AD" w:rsidRPr="002F33AD" w:rsidRDefault="002F33AD" w:rsidP="002F33AD">
            <w:pPr>
              <w:widowControl/>
              <w:kinsoku w:val="0"/>
              <w:overflowPunct w:val="0"/>
              <w:jc w:val="center"/>
              <w:rPr>
                <w:rFonts w:eastAsiaTheme="minorEastAsia"/>
                <w:sz w:val="20"/>
                <w:szCs w:val="20"/>
              </w:rPr>
            </w:pPr>
          </w:p>
        </w:tc>
        <w:tc>
          <w:tcPr>
            <w:tcW w:w="1832" w:type="dxa"/>
            <w:tcBorders>
              <w:top w:val="single" w:sz="4" w:space="0" w:color="000000"/>
              <w:left w:val="single" w:sz="4" w:space="0" w:color="000000"/>
              <w:bottom w:val="single" w:sz="4" w:space="0" w:color="000000"/>
              <w:right w:val="single" w:sz="4" w:space="0" w:color="000000"/>
            </w:tcBorders>
            <w:vAlign w:val="center"/>
          </w:tcPr>
          <w:p w14:paraId="028C18E4" w14:textId="77777777" w:rsidR="002F33AD" w:rsidRPr="002F33AD" w:rsidRDefault="002F33AD" w:rsidP="002F33AD">
            <w:pPr>
              <w:widowControl/>
              <w:kinsoku w:val="0"/>
              <w:overflowPunct w:val="0"/>
              <w:jc w:val="center"/>
              <w:rPr>
                <w:rFonts w:eastAsiaTheme="minorEastAsia"/>
                <w:sz w:val="20"/>
                <w:szCs w:val="20"/>
              </w:rPr>
            </w:pPr>
          </w:p>
          <w:p w14:paraId="53A3861F" w14:textId="77777777" w:rsidR="002F33AD" w:rsidRPr="002F33AD" w:rsidRDefault="002F33AD" w:rsidP="002F33AD">
            <w:pPr>
              <w:widowControl/>
              <w:kinsoku w:val="0"/>
              <w:overflowPunct w:val="0"/>
              <w:jc w:val="center"/>
              <w:rPr>
                <w:rFonts w:eastAsiaTheme="minorEastAsia"/>
                <w:sz w:val="20"/>
                <w:szCs w:val="20"/>
              </w:rPr>
            </w:pPr>
            <w:r w:rsidRPr="002F33AD">
              <w:rPr>
                <w:rFonts w:eastAsiaTheme="minorEastAsia"/>
                <w:sz w:val="20"/>
                <w:szCs w:val="20"/>
              </w:rPr>
              <w:t>$__________</w:t>
            </w:r>
          </w:p>
          <w:p w14:paraId="435D2771" w14:textId="77777777" w:rsidR="002F33AD" w:rsidRPr="002F33AD" w:rsidRDefault="002F33AD" w:rsidP="002F33AD">
            <w:pPr>
              <w:widowControl/>
              <w:kinsoku w:val="0"/>
              <w:overflowPunct w:val="0"/>
              <w:jc w:val="center"/>
              <w:rPr>
                <w:rFonts w:eastAsiaTheme="minorEastAsia"/>
                <w:sz w:val="20"/>
                <w:szCs w:val="20"/>
              </w:rPr>
            </w:pPr>
          </w:p>
        </w:tc>
      </w:tr>
      <w:tr w:rsidR="002F33AD" w:rsidRPr="002F33AD" w14:paraId="7476DB71"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379E52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2</w:t>
            </w:r>
          </w:p>
        </w:tc>
        <w:tc>
          <w:tcPr>
            <w:tcW w:w="2261" w:type="dxa"/>
            <w:tcBorders>
              <w:top w:val="single" w:sz="4" w:space="0" w:color="000000"/>
              <w:left w:val="single" w:sz="4" w:space="0" w:color="000000"/>
              <w:bottom w:val="single" w:sz="4" w:space="0" w:color="000000"/>
              <w:right w:val="single" w:sz="4" w:space="0" w:color="000000"/>
            </w:tcBorders>
            <w:vAlign w:val="center"/>
          </w:tcPr>
          <w:p w14:paraId="1659FE50" w14:textId="387EACB6"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East Central</w:t>
            </w:r>
          </w:p>
        </w:tc>
        <w:tc>
          <w:tcPr>
            <w:tcW w:w="1822" w:type="dxa"/>
            <w:tcBorders>
              <w:top w:val="single" w:sz="4" w:space="0" w:color="000000"/>
              <w:left w:val="single" w:sz="4" w:space="0" w:color="000000"/>
              <w:bottom w:val="single" w:sz="4" w:space="0" w:color="000000"/>
              <w:right w:val="single" w:sz="4" w:space="0" w:color="000000"/>
            </w:tcBorders>
            <w:vAlign w:val="center"/>
          </w:tcPr>
          <w:p w14:paraId="157E0C6C" w14:textId="0DBA4448"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Union, MO</w:t>
            </w:r>
          </w:p>
        </w:tc>
        <w:tc>
          <w:tcPr>
            <w:tcW w:w="878" w:type="dxa"/>
            <w:tcBorders>
              <w:top w:val="single" w:sz="4" w:space="0" w:color="000000"/>
              <w:left w:val="single" w:sz="4" w:space="0" w:color="000000"/>
              <w:bottom w:val="single" w:sz="4" w:space="0" w:color="000000"/>
              <w:right w:val="single" w:sz="4" w:space="0" w:color="000000"/>
            </w:tcBorders>
            <w:vAlign w:val="center"/>
          </w:tcPr>
          <w:p w14:paraId="1FAF380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49E214F9" w14:textId="77777777" w:rsidR="00C63D66" w:rsidRDefault="00C63D66" w:rsidP="002F33AD">
            <w:pPr>
              <w:jc w:val="center"/>
              <w:rPr>
                <w:rFonts w:eastAsiaTheme="minorEastAsia"/>
                <w:sz w:val="20"/>
                <w:szCs w:val="20"/>
              </w:rPr>
            </w:pPr>
          </w:p>
          <w:p w14:paraId="2005C94D" w14:textId="599BD25D" w:rsidR="002F33AD" w:rsidRPr="002F33AD" w:rsidRDefault="00C63D66" w:rsidP="002F33AD">
            <w:pPr>
              <w:jc w:val="center"/>
              <w:rPr>
                <w:rFonts w:eastAsiaTheme="minorEastAsia"/>
                <w:sz w:val="20"/>
                <w:szCs w:val="20"/>
              </w:rPr>
            </w:pPr>
            <w:r w:rsidRPr="002F33AD">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19085782"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7011C31B"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7343078"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0ECD68FA"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2261" w:type="dxa"/>
            <w:tcBorders>
              <w:top w:val="single" w:sz="4" w:space="0" w:color="000000"/>
              <w:left w:val="single" w:sz="4" w:space="0" w:color="000000"/>
              <w:bottom w:val="single" w:sz="4" w:space="0" w:color="000000"/>
              <w:right w:val="single" w:sz="4" w:space="0" w:color="000000"/>
            </w:tcBorders>
            <w:vAlign w:val="center"/>
          </w:tcPr>
          <w:p w14:paraId="7940FA16" w14:textId="5483BEEC"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DMACC</w:t>
            </w:r>
          </w:p>
        </w:tc>
        <w:tc>
          <w:tcPr>
            <w:tcW w:w="1822" w:type="dxa"/>
            <w:tcBorders>
              <w:top w:val="single" w:sz="4" w:space="0" w:color="000000"/>
              <w:left w:val="single" w:sz="4" w:space="0" w:color="000000"/>
              <w:bottom w:val="single" w:sz="4" w:space="0" w:color="000000"/>
              <w:right w:val="single" w:sz="4" w:space="0" w:color="000000"/>
            </w:tcBorders>
            <w:vAlign w:val="center"/>
          </w:tcPr>
          <w:p w14:paraId="4CC711D5" w14:textId="0CE86640"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Des Moines, IA</w:t>
            </w:r>
          </w:p>
        </w:tc>
        <w:tc>
          <w:tcPr>
            <w:tcW w:w="878" w:type="dxa"/>
            <w:tcBorders>
              <w:top w:val="single" w:sz="4" w:space="0" w:color="000000"/>
              <w:left w:val="single" w:sz="4" w:space="0" w:color="000000"/>
              <w:bottom w:val="single" w:sz="4" w:space="0" w:color="000000"/>
              <w:right w:val="single" w:sz="4" w:space="0" w:color="000000"/>
            </w:tcBorders>
            <w:vAlign w:val="center"/>
          </w:tcPr>
          <w:p w14:paraId="0C03EB54"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0D67ABEB" w14:textId="748267B9" w:rsidR="002F33AD" w:rsidRPr="002F33AD" w:rsidRDefault="00C63D66" w:rsidP="002F33AD">
            <w:pPr>
              <w:jc w:val="center"/>
              <w:rPr>
                <w:rFonts w:eastAsiaTheme="minorEastAsia"/>
                <w:sz w:val="20"/>
                <w:szCs w:val="20"/>
              </w:rPr>
            </w:pPr>
            <w:r>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5D3B04E6"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3C37E40A"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0CE5D70"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38344775"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4</w:t>
            </w:r>
          </w:p>
        </w:tc>
        <w:tc>
          <w:tcPr>
            <w:tcW w:w="2261" w:type="dxa"/>
            <w:tcBorders>
              <w:top w:val="single" w:sz="4" w:space="0" w:color="000000"/>
              <w:left w:val="single" w:sz="4" w:space="0" w:color="000000"/>
              <w:bottom w:val="single" w:sz="4" w:space="0" w:color="000000"/>
              <w:right w:val="single" w:sz="4" w:space="0" w:color="000000"/>
            </w:tcBorders>
            <w:vAlign w:val="center"/>
          </w:tcPr>
          <w:p w14:paraId="48A62181" w14:textId="480ABD8D"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STLCC</w:t>
            </w:r>
          </w:p>
        </w:tc>
        <w:tc>
          <w:tcPr>
            <w:tcW w:w="1822" w:type="dxa"/>
            <w:tcBorders>
              <w:top w:val="single" w:sz="4" w:space="0" w:color="000000"/>
              <w:left w:val="single" w:sz="4" w:space="0" w:color="000000"/>
              <w:bottom w:val="single" w:sz="4" w:space="0" w:color="000000"/>
              <w:right w:val="single" w:sz="4" w:space="0" w:color="000000"/>
            </w:tcBorders>
            <w:vAlign w:val="center"/>
          </w:tcPr>
          <w:p w14:paraId="28602F13" w14:textId="492A5715"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St. Louis, MO</w:t>
            </w:r>
          </w:p>
        </w:tc>
        <w:tc>
          <w:tcPr>
            <w:tcW w:w="878" w:type="dxa"/>
            <w:tcBorders>
              <w:top w:val="single" w:sz="4" w:space="0" w:color="000000"/>
              <w:left w:val="single" w:sz="4" w:space="0" w:color="000000"/>
              <w:bottom w:val="single" w:sz="4" w:space="0" w:color="000000"/>
              <w:right w:val="single" w:sz="4" w:space="0" w:color="000000"/>
            </w:tcBorders>
            <w:vAlign w:val="center"/>
          </w:tcPr>
          <w:p w14:paraId="0CFAC43F"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0B475E49" w14:textId="77777777" w:rsidR="002F33AD" w:rsidRPr="002F33AD" w:rsidRDefault="002F33AD" w:rsidP="002F33AD">
            <w:pPr>
              <w:jc w:val="center"/>
              <w:rPr>
                <w:rFonts w:eastAsiaTheme="minorEastAsia"/>
                <w:sz w:val="20"/>
                <w:szCs w:val="20"/>
              </w:rPr>
            </w:pPr>
          </w:p>
        </w:tc>
        <w:tc>
          <w:tcPr>
            <w:tcW w:w="1832" w:type="dxa"/>
            <w:tcBorders>
              <w:top w:val="single" w:sz="4" w:space="0" w:color="000000"/>
              <w:left w:val="single" w:sz="4" w:space="0" w:color="000000"/>
              <w:bottom w:val="single" w:sz="4" w:space="0" w:color="000000"/>
              <w:right w:val="single" w:sz="4" w:space="0" w:color="000000"/>
            </w:tcBorders>
            <w:vAlign w:val="center"/>
          </w:tcPr>
          <w:p w14:paraId="4BF8CF3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23334442"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3DE3A51"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07E353C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5</w:t>
            </w:r>
          </w:p>
        </w:tc>
        <w:tc>
          <w:tcPr>
            <w:tcW w:w="2261" w:type="dxa"/>
            <w:tcBorders>
              <w:top w:val="single" w:sz="4" w:space="0" w:color="000000"/>
              <w:left w:val="single" w:sz="4" w:space="0" w:color="000000"/>
              <w:bottom w:val="single" w:sz="4" w:space="0" w:color="000000"/>
              <w:right w:val="single" w:sz="4" w:space="0" w:color="000000"/>
            </w:tcBorders>
            <w:vAlign w:val="center"/>
          </w:tcPr>
          <w:p w14:paraId="3711B4B7" w14:textId="40A3A372"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Highland CC</w:t>
            </w:r>
          </w:p>
        </w:tc>
        <w:tc>
          <w:tcPr>
            <w:tcW w:w="1822" w:type="dxa"/>
            <w:tcBorders>
              <w:top w:val="single" w:sz="4" w:space="0" w:color="000000"/>
              <w:left w:val="single" w:sz="4" w:space="0" w:color="000000"/>
              <w:bottom w:val="single" w:sz="4" w:space="0" w:color="000000"/>
              <w:right w:val="single" w:sz="4" w:space="0" w:color="000000"/>
            </w:tcBorders>
            <w:vAlign w:val="center"/>
          </w:tcPr>
          <w:p w14:paraId="3D4E9108" w14:textId="364B8201"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Highland, Kansas</w:t>
            </w:r>
          </w:p>
        </w:tc>
        <w:tc>
          <w:tcPr>
            <w:tcW w:w="878" w:type="dxa"/>
            <w:tcBorders>
              <w:top w:val="single" w:sz="4" w:space="0" w:color="000000"/>
              <w:left w:val="single" w:sz="4" w:space="0" w:color="000000"/>
              <w:bottom w:val="single" w:sz="4" w:space="0" w:color="000000"/>
              <w:right w:val="single" w:sz="4" w:space="0" w:color="000000"/>
            </w:tcBorders>
            <w:vAlign w:val="center"/>
          </w:tcPr>
          <w:p w14:paraId="0A1EB91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57AEC739" w14:textId="77777777" w:rsidR="002F33AD" w:rsidRPr="002F33AD" w:rsidRDefault="002F33AD" w:rsidP="002F33AD">
            <w:pPr>
              <w:jc w:val="center"/>
              <w:rPr>
                <w:rFonts w:eastAsiaTheme="minorEastAsia"/>
                <w:sz w:val="20"/>
                <w:szCs w:val="20"/>
              </w:rPr>
            </w:pPr>
          </w:p>
        </w:tc>
        <w:tc>
          <w:tcPr>
            <w:tcW w:w="1832" w:type="dxa"/>
            <w:tcBorders>
              <w:top w:val="single" w:sz="4" w:space="0" w:color="000000"/>
              <w:left w:val="single" w:sz="4" w:space="0" w:color="000000"/>
              <w:bottom w:val="single" w:sz="4" w:space="0" w:color="000000"/>
              <w:right w:val="single" w:sz="4" w:space="0" w:color="000000"/>
            </w:tcBorders>
            <w:vAlign w:val="center"/>
          </w:tcPr>
          <w:p w14:paraId="671DADD2"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78A2428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C63D66" w:rsidRPr="002F33AD" w14:paraId="3F1D36B5"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F6FD4D1" w14:textId="77777777" w:rsidR="00C63D66" w:rsidRPr="002F33AD" w:rsidRDefault="00C63D66" w:rsidP="00C63D66">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6</w:t>
            </w:r>
          </w:p>
        </w:tc>
        <w:tc>
          <w:tcPr>
            <w:tcW w:w="2261" w:type="dxa"/>
            <w:tcBorders>
              <w:top w:val="single" w:sz="4" w:space="0" w:color="000000"/>
              <w:left w:val="single" w:sz="4" w:space="0" w:color="000000"/>
              <w:bottom w:val="single" w:sz="4" w:space="0" w:color="000000"/>
              <w:right w:val="single" w:sz="4" w:space="0" w:color="000000"/>
            </w:tcBorders>
            <w:vAlign w:val="center"/>
          </w:tcPr>
          <w:p w14:paraId="00445A41" w14:textId="5A7F8C6E" w:rsidR="00C63D66" w:rsidRPr="002F33AD" w:rsidRDefault="00C63D66" w:rsidP="00C63D66">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Iowa Central CC</w:t>
            </w:r>
          </w:p>
        </w:tc>
        <w:tc>
          <w:tcPr>
            <w:tcW w:w="1822" w:type="dxa"/>
            <w:tcBorders>
              <w:top w:val="single" w:sz="4" w:space="0" w:color="000000"/>
              <w:left w:val="single" w:sz="4" w:space="0" w:color="000000"/>
              <w:bottom w:val="single" w:sz="4" w:space="0" w:color="000000"/>
              <w:right w:val="single" w:sz="4" w:space="0" w:color="000000"/>
            </w:tcBorders>
            <w:vAlign w:val="center"/>
          </w:tcPr>
          <w:p w14:paraId="59471AB2" w14:textId="7E92F8E1" w:rsidR="00C63D66" w:rsidRPr="002F33AD" w:rsidRDefault="00C63D66" w:rsidP="00C63D66">
            <w:pPr>
              <w:widowControl/>
              <w:kinsoku w:val="0"/>
              <w:overflowPunct w:val="0"/>
              <w:spacing w:line="215" w:lineRule="exact"/>
              <w:jc w:val="center"/>
              <w:rPr>
                <w:rFonts w:eastAsiaTheme="minorEastAsia"/>
                <w:sz w:val="20"/>
                <w:szCs w:val="20"/>
              </w:rPr>
            </w:pPr>
            <w:r w:rsidRPr="002F33AD">
              <w:rPr>
                <w:rFonts w:eastAsiaTheme="minorEastAsia"/>
                <w:sz w:val="20"/>
                <w:szCs w:val="20"/>
              </w:rPr>
              <w:t>Fort Dodge, IA</w:t>
            </w:r>
          </w:p>
        </w:tc>
        <w:tc>
          <w:tcPr>
            <w:tcW w:w="878" w:type="dxa"/>
            <w:tcBorders>
              <w:top w:val="single" w:sz="4" w:space="0" w:color="000000"/>
              <w:left w:val="single" w:sz="4" w:space="0" w:color="000000"/>
              <w:bottom w:val="single" w:sz="4" w:space="0" w:color="000000"/>
              <w:right w:val="single" w:sz="4" w:space="0" w:color="000000"/>
            </w:tcBorders>
            <w:vAlign w:val="center"/>
          </w:tcPr>
          <w:p w14:paraId="17D80984" w14:textId="77777777" w:rsidR="00C63D66" w:rsidRPr="002F33AD" w:rsidRDefault="00C63D66" w:rsidP="00C63D66">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55F1CF90" w14:textId="77777777" w:rsidR="00C63D66" w:rsidRPr="002F33AD" w:rsidRDefault="00C63D66" w:rsidP="00C63D66">
            <w:pPr>
              <w:jc w:val="center"/>
              <w:rPr>
                <w:rFonts w:eastAsiaTheme="minorEastAsia"/>
                <w:sz w:val="20"/>
                <w:szCs w:val="20"/>
              </w:rPr>
            </w:pPr>
            <w:r w:rsidRPr="002F33AD">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38B4B382" w14:textId="77777777" w:rsidR="00C63D66" w:rsidRPr="002F33AD" w:rsidRDefault="00C63D66" w:rsidP="00C63D66">
            <w:pPr>
              <w:jc w:val="center"/>
              <w:rPr>
                <w:rFonts w:eastAsiaTheme="minorEastAsia"/>
                <w:sz w:val="20"/>
                <w:szCs w:val="20"/>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07576729" w14:textId="77777777" w:rsidR="00C63D66" w:rsidRPr="002F33AD" w:rsidRDefault="00C63D66" w:rsidP="00C63D66">
            <w:pPr>
              <w:jc w:val="center"/>
              <w:rPr>
                <w:rFonts w:eastAsiaTheme="minorEastAsia"/>
                <w:sz w:val="20"/>
                <w:szCs w:val="20"/>
              </w:rPr>
            </w:pPr>
            <w:r w:rsidRPr="002F33AD">
              <w:rPr>
                <w:rFonts w:eastAsiaTheme="minorEastAsia"/>
                <w:sz w:val="20"/>
                <w:szCs w:val="20"/>
              </w:rPr>
              <w:t>$__________</w:t>
            </w:r>
          </w:p>
        </w:tc>
      </w:tr>
      <w:tr w:rsidR="002F33AD" w:rsidRPr="002F33AD" w14:paraId="1FA1DEB5"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F9780D7" w14:textId="0E43E6A8" w:rsidR="002F33AD" w:rsidRPr="002F33AD" w:rsidRDefault="00C63D66" w:rsidP="002F33AD">
            <w:pPr>
              <w:widowControl/>
              <w:kinsoku w:val="0"/>
              <w:overflowPunct w:val="0"/>
              <w:spacing w:before="137"/>
              <w:ind w:right="2"/>
              <w:jc w:val="center"/>
              <w:rPr>
                <w:rFonts w:eastAsiaTheme="minorEastAsia"/>
                <w:w w:val="99"/>
                <w:sz w:val="20"/>
                <w:szCs w:val="20"/>
              </w:rPr>
            </w:pPr>
            <w:r>
              <w:rPr>
                <w:rFonts w:eastAsiaTheme="minorEastAsia"/>
                <w:w w:val="99"/>
                <w:sz w:val="20"/>
                <w:szCs w:val="20"/>
              </w:rPr>
              <w:t>7</w:t>
            </w:r>
          </w:p>
        </w:tc>
        <w:tc>
          <w:tcPr>
            <w:tcW w:w="2261" w:type="dxa"/>
            <w:tcBorders>
              <w:top w:val="single" w:sz="4" w:space="0" w:color="000000"/>
              <w:left w:val="single" w:sz="4" w:space="0" w:color="000000"/>
              <w:bottom w:val="single" w:sz="4" w:space="0" w:color="000000"/>
              <w:right w:val="single" w:sz="4" w:space="0" w:color="000000"/>
            </w:tcBorders>
            <w:vAlign w:val="center"/>
          </w:tcPr>
          <w:p w14:paraId="12366D75" w14:textId="1F621393" w:rsidR="002F33AD" w:rsidRPr="002F33AD" w:rsidRDefault="00C63D66"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District Tournament</w:t>
            </w:r>
          </w:p>
        </w:tc>
        <w:tc>
          <w:tcPr>
            <w:tcW w:w="1822" w:type="dxa"/>
            <w:tcBorders>
              <w:top w:val="single" w:sz="4" w:space="0" w:color="000000"/>
              <w:left w:val="single" w:sz="4" w:space="0" w:color="000000"/>
              <w:bottom w:val="single" w:sz="4" w:space="0" w:color="000000"/>
              <w:right w:val="single" w:sz="4" w:space="0" w:color="000000"/>
            </w:tcBorders>
            <w:vAlign w:val="center"/>
          </w:tcPr>
          <w:p w14:paraId="4D11E191" w14:textId="401BBA9B" w:rsidR="002F33AD" w:rsidRPr="002F33AD" w:rsidRDefault="00C63D66" w:rsidP="002F33AD">
            <w:pPr>
              <w:widowControl/>
              <w:kinsoku w:val="0"/>
              <w:overflowPunct w:val="0"/>
              <w:spacing w:line="215" w:lineRule="exact"/>
              <w:jc w:val="center"/>
              <w:rPr>
                <w:rFonts w:eastAsiaTheme="minorEastAsia"/>
                <w:sz w:val="20"/>
                <w:szCs w:val="20"/>
              </w:rPr>
            </w:pPr>
            <w:r>
              <w:rPr>
                <w:rFonts w:eastAsiaTheme="minorEastAsia"/>
                <w:sz w:val="20"/>
                <w:szCs w:val="20"/>
              </w:rPr>
              <w:t>Normal, IL</w:t>
            </w:r>
          </w:p>
        </w:tc>
        <w:tc>
          <w:tcPr>
            <w:tcW w:w="878" w:type="dxa"/>
            <w:tcBorders>
              <w:top w:val="single" w:sz="4" w:space="0" w:color="000000"/>
              <w:left w:val="single" w:sz="4" w:space="0" w:color="000000"/>
              <w:bottom w:val="single" w:sz="4" w:space="0" w:color="000000"/>
              <w:right w:val="single" w:sz="4" w:space="0" w:color="000000"/>
            </w:tcBorders>
            <w:vAlign w:val="center"/>
          </w:tcPr>
          <w:p w14:paraId="42075D21"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2F8C9295" w14:textId="77777777" w:rsidR="002F33AD" w:rsidRPr="002F33AD" w:rsidRDefault="002F33AD" w:rsidP="002F33AD">
            <w:pPr>
              <w:jc w:val="center"/>
              <w:rPr>
                <w:rFonts w:eastAsiaTheme="minorEastAsia"/>
                <w:sz w:val="20"/>
                <w:szCs w:val="20"/>
              </w:rPr>
            </w:pPr>
            <w:r w:rsidRPr="002F33AD">
              <w:rPr>
                <w:rFonts w:eastAsiaTheme="minorEastAsia"/>
                <w:sz w:val="20"/>
                <w:szCs w:val="20"/>
              </w:rPr>
              <w:t>2</w:t>
            </w:r>
          </w:p>
          <w:p w14:paraId="3EE01E91"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Overnights</w:t>
            </w:r>
          </w:p>
        </w:tc>
        <w:tc>
          <w:tcPr>
            <w:tcW w:w="1832" w:type="dxa"/>
            <w:tcBorders>
              <w:top w:val="single" w:sz="4" w:space="0" w:color="000000"/>
              <w:left w:val="single" w:sz="4" w:space="0" w:color="000000"/>
              <w:bottom w:val="single" w:sz="4" w:space="0" w:color="000000"/>
              <w:right w:val="single" w:sz="4" w:space="0" w:color="000000"/>
            </w:tcBorders>
            <w:vAlign w:val="center"/>
          </w:tcPr>
          <w:p w14:paraId="3701829C"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4FFC5DA8"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bl>
    <w:p w14:paraId="1FE99614" w14:textId="77777777" w:rsidR="002F33AD" w:rsidRPr="002F33AD" w:rsidRDefault="002F33AD" w:rsidP="002F33AD">
      <w:pPr>
        <w:widowControl/>
        <w:tabs>
          <w:tab w:val="right" w:pos="9540"/>
          <w:tab w:val="right" w:pos="9630"/>
        </w:tabs>
        <w:ind w:right="-630"/>
        <w:rPr>
          <w:rFonts w:eastAsiaTheme="minorHAnsi"/>
          <w:b/>
          <w:bCs/>
          <w:color w:val="000000"/>
          <w:sz w:val="20"/>
          <w:szCs w:val="20"/>
          <w:u w:val="single"/>
        </w:rPr>
      </w:pPr>
    </w:p>
    <w:p w14:paraId="5F2F4C50" w14:textId="77777777" w:rsidR="002F33AD" w:rsidRPr="002F33AD" w:rsidRDefault="002F33AD" w:rsidP="002F33AD">
      <w:pPr>
        <w:widowControl/>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 xml:space="preserve"> </w:t>
      </w:r>
    </w:p>
    <w:p w14:paraId="348F8B1B"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Women’s Basketball (Season: November –March)</w:t>
      </w:r>
    </w:p>
    <w:p w14:paraId="01D84FD2" w14:textId="77777777" w:rsidR="002F33AD" w:rsidRPr="002F33AD" w:rsidRDefault="002F33AD" w:rsidP="002F33AD">
      <w:pPr>
        <w:widowControl/>
        <w:kinsoku w:val="0"/>
        <w:overflowPunct w:val="0"/>
        <w:spacing w:before="5"/>
        <w:rPr>
          <w:rFonts w:eastAsiaTheme="minorEastAsia"/>
          <w:sz w:val="20"/>
          <w:szCs w:val="20"/>
        </w:rPr>
      </w:pPr>
    </w:p>
    <w:tbl>
      <w:tblPr>
        <w:tblW w:w="10302" w:type="dxa"/>
        <w:tblInd w:w="109" w:type="dxa"/>
        <w:tblLayout w:type="fixed"/>
        <w:tblCellMar>
          <w:left w:w="0" w:type="dxa"/>
          <w:right w:w="0" w:type="dxa"/>
        </w:tblCellMar>
        <w:tblLook w:val="0000" w:firstRow="0" w:lastRow="0" w:firstColumn="0" w:lastColumn="0" w:noHBand="0" w:noVBand="0"/>
      </w:tblPr>
      <w:tblGrid>
        <w:gridCol w:w="507"/>
        <w:gridCol w:w="2261"/>
        <w:gridCol w:w="1822"/>
        <w:gridCol w:w="878"/>
        <w:gridCol w:w="1170"/>
        <w:gridCol w:w="1832"/>
        <w:gridCol w:w="1832"/>
      </w:tblGrid>
      <w:tr w:rsidR="002F33AD" w:rsidRPr="002F33AD" w14:paraId="0FCB3B33"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tcPr>
          <w:p w14:paraId="627AE9ED"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2261" w:type="dxa"/>
            <w:tcBorders>
              <w:top w:val="single" w:sz="4" w:space="0" w:color="000000"/>
              <w:left w:val="single" w:sz="4" w:space="0" w:color="000000"/>
              <w:bottom w:val="single" w:sz="4" w:space="0" w:color="000000"/>
              <w:right w:val="single" w:sz="4" w:space="0" w:color="000000"/>
            </w:tcBorders>
          </w:tcPr>
          <w:p w14:paraId="206D239C"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822" w:type="dxa"/>
            <w:tcBorders>
              <w:top w:val="single" w:sz="4" w:space="0" w:color="000000"/>
              <w:left w:val="single" w:sz="4" w:space="0" w:color="000000"/>
              <w:bottom w:val="single" w:sz="4" w:space="0" w:color="000000"/>
              <w:right w:val="single" w:sz="4" w:space="0" w:color="000000"/>
            </w:tcBorders>
          </w:tcPr>
          <w:p w14:paraId="15FBE17B"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878" w:type="dxa"/>
            <w:tcBorders>
              <w:top w:val="single" w:sz="4" w:space="0" w:color="000000"/>
              <w:left w:val="single" w:sz="4" w:space="0" w:color="000000"/>
              <w:bottom w:val="single" w:sz="4" w:space="0" w:color="000000"/>
              <w:right w:val="single" w:sz="4" w:space="0" w:color="000000"/>
            </w:tcBorders>
          </w:tcPr>
          <w:p w14:paraId="7B05DBEF"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170" w:type="dxa"/>
            <w:tcBorders>
              <w:top w:val="single" w:sz="4" w:space="0" w:color="000000"/>
              <w:left w:val="single" w:sz="4" w:space="0" w:color="000000"/>
              <w:bottom w:val="single" w:sz="4" w:space="0" w:color="000000"/>
              <w:right w:val="single" w:sz="4" w:space="0" w:color="000000"/>
            </w:tcBorders>
          </w:tcPr>
          <w:p w14:paraId="2AD35F21"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Overnight Stay</w:t>
            </w:r>
          </w:p>
        </w:tc>
        <w:tc>
          <w:tcPr>
            <w:tcW w:w="1832" w:type="dxa"/>
            <w:tcBorders>
              <w:top w:val="single" w:sz="4" w:space="0" w:color="000000"/>
              <w:left w:val="single" w:sz="4" w:space="0" w:color="000000"/>
              <w:bottom w:val="single" w:sz="4" w:space="0" w:color="000000"/>
              <w:right w:val="single" w:sz="4" w:space="0" w:color="000000"/>
            </w:tcBorders>
          </w:tcPr>
          <w:p w14:paraId="09F53FD8"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Round-Trip Price</w:t>
            </w:r>
          </w:p>
        </w:tc>
        <w:tc>
          <w:tcPr>
            <w:tcW w:w="1832" w:type="dxa"/>
            <w:tcBorders>
              <w:top w:val="single" w:sz="4" w:space="0" w:color="000000"/>
              <w:left w:val="single" w:sz="4" w:space="0" w:color="000000"/>
              <w:bottom w:val="single" w:sz="4" w:space="0" w:color="000000"/>
              <w:right w:val="single" w:sz="4" w:space="0" w:color="000000"/>
            </w:tcBorders>
          </w:tcPr>
          <w:p w14:paraId="209F068E"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2F33AD" w:rsidRPr="002F33AD" w14:paraId="4AD373C5"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02AABD31"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2261" w:type="dxa"/>
            <w:tcBorders>
              <w:top w:val="single" w:sz="4" w:space="0" w:color="000000"/>
              <w:left w:val="single" w:sz="4" w:space="0" w:color="000000"/>
              <w:bottom w:val="single" w:sz="4" w:space="0" w:color="000000"/>
              <w:right w:val="single" w:sz="4" w:space="0" w:color="000000"/>
            </w:tcBorders>
            <w:vAlign w:val="center"/>
          </w:tcPr>
          <w:p w14:paraId="6B28B3F9" w14:textId="3D1AAE17" w:rsidR="002F33AD" w:rsidRPr="002F33AD" w:rsidRDefault="0048378B" w:rsidP="002F33AD">
            <w:pPr>
              <w:widowControl/>
              <w:kinsoku w:val="0"/>
              <w:overflowPunct w:val="0"/>
              <w:spacing w:before="41" w:line="230" w:lineRule="atLeast"/>
              <w:ind w:left="103" w:right="192"/>
              <w:jc w:val="center"/>
              <w:rPr>
                <w:rFonts w:eastAsiaTheme="minorEastAsia"/>
                <w:sz w:val="20"/>
                <w:szCs w:val="20"/>
              </w:rPr>
            </w:pPr>
            <w:proofErr w:type="spellStart"/>
            <w:r>
              <w:rPr>
                <w:rFonts w:eastAsiaTheme="minorEastAsia"/>
                <w:sz w:val="20"/>
                <w:szCs w:val="20"/>
              </w:rPr>
              <w:t>Mid American</w:t>
            </w:r>
            <w:proofErr w:type="spellEnd"/>
            <w:r>
              <w:rPr>
                <w:rFonts w:eastAsiaTheme="minorEastAsia"/>
                <w:sz w:val="20"/>
                <w:szCs w:val="20"/>
              </w:rPr>
              <w:t xml:space="preserve"> Showcase</w:t>
            </w:r>
          </w:p>
        </w:tc>
        <w:tc>
          <w:tcPr>
            <w:tcW w:w="1822" w:type="dxa"/>
            <w:tcBorders>
              <w:top w:val="single" w:sz="4" w:space="0" w:color="000000"/>
              <w:left w:val="single" w:sz="4" w:space="0" w:color="000000"/>
              <w:bottom w:val="single" w:sz="4" w:space="0" w:color="000000"/>
              <w:right w:val="single" w:sz="4" w:space="0" w:color="000000"/>
            </w:tcBorders>
            <w:vAlign w:val="center"/>
          </w:tcPr>
          <w:p w14:paraId="138D59F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Lawrence, KS</w:t>
            </w:r>
          </w:p>
        </w:tc>
        <w:tc>
          <w:tcPr>
            <w:tcW w:w="878" w:type="dxa"/>
            <w:tcBorders>
              <w:top w:val="single" w:sz="4" w:space="0" w:color="000000"/>
              <w:left w:val="single" w:sz="4" w:space="0" w:color="000000"/>
              <w:bottom w:val="single" w:sz="4" w:space="0" w:color="000000"/>
              <w:right w:val="single" w:sz="4" w:space="0" w:color="000000"/>
            </w:tcBorders>
            <w:vAlign w:val="center"/>
          </w:tcPr>
          <w:p w14:paraId="30C1F32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1B995059" w14:textId="77777777" w:rsidR="002F33AD" w:rsidRPr="002F33AD" w:rsidRDefault="002F33AD" w:rsidP="002F33AD">
            <w:pPr>
              <w:widowControl/>
              <w:kinsoku w:val="0"/>
              <w:overflowPunct w:val="0"/>
              <w:jc w:val="center"/>
              <w:rPr>
                <w:rFonts w:eastAsiaTheme="minorEastAsia"/>
                <w:sz w:val="20"/>
                <w:szCs w:val="20"/>
              </w:rPr>
            </w:pPr>
          </w:p>
          <w:p w14:paraId="63AC1682" w14:textId="77777777" w:rsidR="002F33AD" w:rsidRPr="002F33AD" w:rsidRDefault="002F33AD" w:rsidP="002F33AD">
            <w:pPr>
              <w:widowControl/>
              <w:kinsoku w:val="0"/>
              <w:overflowPunct w:val="0"/>
              <w:jc w:val="center"/>
              <w:rPr>
                <w:rFonts w:eastAsiaTheme="minorEastAsia"/>
                <w:sz w:val="20"/>
                <w:szCs w:val="20"/>
              </w:rPr>
            </w:pPr>
          </w:p>
        </w:tc>
        <w:tc>
          <w:tcPr>
            <w:tcW w:w="1832" w:type="dxa"/>
            <w:tcBorders>
              <w:top w:val="single" w:sz="4" w:space="0" w:color="000000"/>
              <w:left w:val="single" w:sz="4" w:space="0" w:color="000000"/>
              <w:bottom w:val="single" w:sz="4" w:space="0" w:color="000000"/>
              <w:right w:val="single" w:sz="4" w:space="0" w:color="000000"/>
            </w:tcBorders>
            <w:vAlign w:val="center"/>
          </w:tcPr>
          <w:p w14:paraId="5BE8718F" w14:textId="77777777" w:rsidR="002F33AD" w:rsidRPr="002F33AD" w:rsidRDefault="002F33AD" w:rsidP="002F33AD">
            <w:pPr>
              <w:widowControl/>
              <w:kinsoku w:val="0"/>
              <w:overflowPunct w:val="0"/>
              <w:jc w:val="center"/>
              <w:rPr>
                <w:rFonts w:eastAsiaTheme="minorEastAsia"/>
                <w:sz w:val="20"/>
                <w:szCs w:val="20"/>
              </w:rPr>
            </w:pPr>
          </w:p>
          <w:p w14:paraId="7F597035" w14:textId="77777777" w:rsidR="002F33AD" w:rsidRPr="002F33AD" w:rsidRDefault="002F33AD" w:rsidP="002F33AD">
            <w:pPr>
              <w:widowControl/>
              <w:kinsoku w:val="0"/>
              <w:overflowPunct w:val="0"/>
              <w:jc w:val="center"/>
              <w:rPr>
                <w:rFonts w:eastAsiaTheme="minorEastAsia"/>
                <w:sz w:val="20"/>
                <w:szCs w:val="20"/>
              </w:rPr>
            </w:pPr>
            <w:r w:rsidRPr="002F33AD">
              <w:rPr>
                <w:rFonts w:eastAsiaTheme="minorEastAsia"/>
                <w:sz w:val="20"/>
                <w:szCs w:val="20"/>
              </w:rPr>
              <w:t>$__________</w:t>
            </w:r>
          </w:p>
          <w:p w14:paraId="2532ABB9" w14:textId="77777777" w:rsidR="002F33AD" w:rsidRPr="002F33AD" w:rsidRDefault="002F33AD" w:rsidP="002F33AD">
            <w:pPr>
              <w:widowControl/>
              <w:kinsoku w:val="0"/>
              <w:overflowPunct w:val="0"/>
              <w:jc w:val="center"/>
              <w:rPr>
                <w:rFonts w:eastAsiaTheme="minorEastAsia"/>
                <w:sz w:val="20"/>
                <w:szCs w:val="20"/>
              </w:rPr>
            </w:pPr>
          </w:p>
        </w:tc>
        <w:tc>
          <w:tcPr>
            <w:tcW w:w="1832" w:type="dxa"/>
            <w:tcBorders>
              <w:top w:val="single" w:sz="4" w:space="0" w:color="000000"/>
              <w:left w:val="single" w:sz="4" w:space="0" w:color="000000"/>
              <w:bottom w:val="single" w:sz="4" w:space="0" w:color="000000"/>
              <w:right w:val="single" w:sz="4" w:space="0" w:color="000000"/>
            </w:tcBorders>
            <w:vAlign w:val="center"/>
          </w:tcPr>
          <w:p w14:paraId="23F2A576" w14:textId="77777777" w:rsidR="002F33AD" w:rsidRPr="002F33AD" w:rsidRDefault="002F33AD" w:rsidP="002F33AD">
            <w:pPr>
              <w:widowControl/>
              <w:kinsoku w:val="0"/>
              <w:overflowPunct w:val="0"/>
              <w:jc w:val="center"/>
              <w:rPr>
                <w:rFonts w:eastAsiaTheme="minorEastAsia"/>
                <w:sz w:val="20"/>
                <w:szCs w:val="20"/>
              </w:rPr>
            </w:pPr>
          </w:p>
          <w:p w14:paraId="2EC25DC2" w14:textId="77777777" w:rsidR="002F33AD" w:rsidRPr="002F33AD" w:rsidRDefault="002F33AD" w:rsidP="002F33AD">
            <w:pPr>
              <w:widowControl/>
              <w:kinsoku w:val="0"/>
              <w:overflowPunct w:val="0"/>
              <w:jc w:val="center"/>
              <w:rPr>
                <w:rFonts w:eastAsiaTheme="minorEastAsia"/>
                <w:sz w:val="20"/>
                <w:szCs w:val="20"/>
              </w:rPr>
            </w:pPr>
            <w:r w:rsidRPr="002F33AD">
              <w:rPr>
                <w:rFonts w:eastAsiaTheme="minorEastAsia"/>
                <w:sz w:val="20"/>
                <w:szCs w:val="20"/>
              </w:rPr>
              <w:t>$__________</w:t>
            </w:r>
          </w:p>
          <w:p w14:paraId="7193B6A9" w14:textId="77777777" w:rsidR="002F33AD" w:rsidRPr="002F33AD" w:rsidRDefault="002F33AD" w:rsidP="002F33AD">
            <w:pPr>
              <w:widowControl/>
              <w:kinsoku w:val="0"/>
              <w:overflowPunct w:val="0"/>
              <w:jc w:val="center"/>
              <w:rPr>
                <w:rFonts w:eastAsiaTheme="minorEastAsia"/>
                <w:sz w:val="20"/>
                <w:szCs w:val="20"/>
              </w:rPr>
            </w:pPr>
          </w:p>
        </w:tc>
      </w:tr>
      <w:tr w:rsidR="002F33AD" w:rsidRPr="002F33AD" w14:paraId="33362D2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D0D2881"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2261" w:type="dxa"/>
            <w:tcBorders>
              <w:top w:val="single" w:sz="4" w:space="0" w:color="000000"/>
              <w:left w:val="single" w:sz="4" w:space="0" w:color="000000"/>
              <w:bottom w:val="single" w:sz="4" w:space="0" w:color="000000"/>
              <w:right w:val="single" w:sz="4" w:space="0" w:color="000000"/>
            </w:tcBorders>
            <w:vAlign w:val="center"/>
          </w:tcPr>
          <w:p w14:paraId="6CD7B1D4" w14:textId="0A11E5FC" w:rsidR="002F33AD"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Connors State</w:t>
            </w:r>
          </w:p>
        </w:tc>
        <w:tc>
          <w:tcPr>
            <w:tcW w:w="1822" w:type="dxa"/>
            <w:tcBorders>
              <w:top w:val="single" w:sz="4" w:space="0" w:color="000000"/>
              <w:left w:val="single" w:sz="4" w:space="0" w:color="000000"/>
              <w:bottom w:val="single" w:sz="4" w:space="0" w:color="000000"/>
              <w:right w:val="single" w:sz="4" w:space="0" w:color="000000"/>
            </w:tcBorders>
            <w:vAlign w:val="center"/>
          </w:tcPr>
          <w:p w14:paraId="29CE1178" w14:textId="099E5B6A" w:rsidR="002F33AD"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Warren, OK</w:t>
            </w:r>
          </w:p>
        </w:tc>
        <w:tc>
          <w:tcPr>
            <w:tcW w:w="878" w:type="dxa"/>
            <w:tcBorders>
              <w:top w:val="single" w:sz="4" w:space="0" w:color="000000"/>
              <w:left w:val="single" w:sz="4" w:space="0" w:color="000000"/>
              <w:bottom w:val="single" w:sz="4" w:space="0" w:color="000000"/>
              <w:right w:val="single" w:sz="4" w:space="0" w:color="000000"/>
            </w:tcBorders>
            <w:vAlign w:val="center"/>
          </w:tcPr>
          <w:p w14:paraId="61810162"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5A9196E9" w14:textId="77777777" w:rsidR="0048378B" w:rsidRDefault="0048378B" w:rsidP="0048378B">
            <w:pPr>
              <w:jc w:val="center"/>
              <w:rPr>
                <w:rFonts w:eastAsiaTheme="minorEastAsia"/>
                <w:sz w:val="20"/>
                <w:szCs w:val="20"/>
              </w:rPr>
            </w:pPr>
            <w:r>
              <w:rPr>
                <w:rFonts w:eastAsiaTheme="minorEastAsia"/>
                <w:sz w:val="20"/>
                <w:szCs w:val="20"/>
              </w:rPr>
              <w:t>2</w:t>
            </w:r>
          </w:p>
          <w:p w14:paraId="2D1EEFCF" w14:textId="1E57434F" w:rsidR="0048378B" w:rsidRPr="002F33AD" w:rsidRDefault="0048378B" w:rsidP="0048378B">
            <w:pPr>
              <w:rPr>
                <w:rFonts w:eastAsiaTheme="minorEastAsia"/>
                <w:sz w:val="20"/>
                <w:szCs w:val="20"/>
              </w:rPr>
            </w:pPr>
            <w:r>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16E29E8F"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0EE99CEF"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7A91815"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06F1114"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4</w:t>
            </w:r>
          </w:p>
        </w:tc>
        <w:tc>
          <w:tcPr>
            <w:tcW w:w="2261" w:type="dxa"/>
            <w:tcBorders>
              <w:top w:val="single" w:sz="4" w:space="0" w:color="000000"/>
              <w:left w:val="single" w:sz="4" w:space="0" w:color="000000"/>
              <w:bottom w:val="single" w:sz="4" w:space="0" w:color="000000"/>
              <w:right w:val="single" w:sz="4" w:space="0" w:color="000000"/>
            </w:tcBorders>
            <w:vAlign w:val="center"/>
          </w:tcPr>
          <w:p w14:paraId="7FEEF2EB" w14:textId="56EBAC99" w:rsidR="002F33AD"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Illinois Central College</w:t>
            </w:r>
          </w:p>
        </w:tc>
        <w:tc>
          <w:tcPr>
            <w:tcW w:w="1822" w:type="dxa"/>
            <w:tcBorders>
              <w:top w:val="single" w:sz="4" w:space="0" w:color="000000"/>
              <w:left w:val="single" w:sz="4" w:space="0" w:color="000000"/>
              <w:bottom w:val="single" w:sz="4" w:space="0" w:color="000000"/>
              <w:right w:val="single" w:sz="4" w:space="0" w:color="000000"/>
            </w:tcBorders>
            <w:vAlign w:val="center"/>
          </w:tcPr>
          <w:p w14:paraId="0CEA2C97" w14:textId="2A992D6B" w:rsidR="002F33AD"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East Peoria, IL</w:t>
            </w:r>
          </w:p>
        </w:tc>
        <w:tc>
          <w:tcPr>
            <w:tcW w:w="878" w:type="dxa"/>
            <w:tcBorders>
              <w:top w:val="single" w:sz="4" w:space="0" w:color="000000"/>
              <w:left w:val="single" w:sz="4" w:space="0" w:color="000000"/>
              <w:bottom w:val="single" w:sz="4" w:space="0" w:color="000000"/>
              <w:right w:val="single" w:sz="4" w:space="0" w:color="000000"/>
            </w:tcBorders>
            <w:vAlign w:val="center"/>
          </w:tcPr>
          <w:p w14:paraId="0EBD6337"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14BDFF4D" w14:textId="77777777" w:rsidR="0048378B" w:rsidRDefault="0048378B" w:rsidP="0048378B">
            <w:pPr>
              <w:jc w:val="center"/>
              <w:rPr>
                <w:rFonts w:eastAsiaTheme="minorEastAsia"/>
                <w:sz w:val="20"/>
                <w:szCs w:val="20"/>
              </w:rPr>
            </w:pPr>
            <w:r>
              <w:rPr>
                <w:rFonts w:eastAsiaTheme="minorEastAsia"/>
                <w:sz w:val="20"/>
                <w:szCs w:val="20"/>
              </w:rPr>
              <w:t>2</w:t>
            </w:r>
          </w:p>
          <w:p w14:paraId="1293FDF7" w14:textId="57F7D908" w:rsidR="002F33AD" w:rsidRPr="002F33AD" w:rsidRDefault="0048378B" w:rsidP="0048378B">
            <w:pPr>
              <w:jc w:val="center"/>
              <w:rPr>
                <w:rFonts w:eastAsiaTheme="minorEastAsia"/>
                <w:sz w:val="20"/>
                <w:szCs w:val="20"/>
              </w:rPr>
            </w:pPr>
            <w:r>
              <w:rPr>
                <w:rFonts w:eastAsiaTheme="minorEastAsia"/>
                <w:sz w:val="20"/>
                <w:szCs w:val="20"/>
              </w:rPr>
              <w:t>Overnight</w:t>
            </w:r>
          </w:p>
        </w:tc>
        <w:tc>
          <w:tcPr>
            <w:tcW w:w="1832" w:type="dxa"/>
            <w:tcBorders>
              <w:top w:val="single" w:sz="4" w:space="0" w:color="000000"/>
              <w:left w:val="single" w:sz="4" w:space="0" w:color="000000"/>
              <w:bottom w:val="single" w:sz="4" w:space="0" w:color="000000"/>
              <w:right w:val="single" w:sz="4" w:space="0" w:color="000000"/>
            </w:tcBorders>
            <w:vAlign w:val="center"/>
          </w:tcPr>
          <w:p w14:paraId="52829D0F"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32" w:type="dxa"/>
            <w:tcBorders>
              <w:top w:val="single" w:sz="4" w:space="0" w:color="000000"/>
              <w:left w:val="single" w:sz="4" w:space="0" w:color="000000"/>
              <w:bottom w:val="single" w:sz="4" w:space="0" w:color="000000"/>
              <w:right w:val="single" w:sz="4" w:space="0" w:color="000000"/>
            </w:tcBorders>
            <w:vAlign w:val="center"/>
          </w:tcPr>
          <w:p w14:paraId="77D0285B"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bl>
    <w:p w14:paraId="300F261A" w14:textId="77777777" w:rsidR="00CD6070" w:rsidRDefault="00CD6070" w:rsidP="00CD6070">
      <w:pPr>
        <w:widowControl/>
        <w:tabs>
          <w:tab w:val="right" w:pos="9540"/>
          <w:tab w:val="right" w:pos="9630"/>
        </w:tabs>
        <w:ind w:left="720" w:right="-630"/>
        <w:rPr>
          <w:rFonts w:eastAsiaTheme="minorHAnsi"/>
          <w:b/>
          <w:bCs/>
          <w:color w:val="000000"/>
          <w:sz w:val="20"/>
          <w:szCs w:val="20"/>
          <w:u w:val="single"/>
        </w:rPr>
      </w:pPr>
    </w:p>
    <w:p w14:paraId="2DADB220"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74CAF12E"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37A91C3E"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2DA5E950"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49CA1210"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3E806E69"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29B64919"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305BC8F6"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4E851741"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606A8477" w14:textId="77777777" w:rsidR="00121371" w:rsidRDefault="00121371" w:rsidP="00CD6070">
      <w:pPr>
        <w:widowControl/>
        <w:tabs>
          <w:tab w:val="right" w:pos="9540"/>
          <w:tab w:val="right" w:pos="9630"/>
        </w:tabs>
        <w:ind w:left="720" w:right="-630"/>
        <w:rPr>
          <w:rFonts w:eastAsiaTheme="minorHAnsi"/>
          <w:b/>
          <w:bCs/>
          <w:color w:val="000000"/>
          <w:sz w:val="20"/>
          <w:szCs w:val="20"/>
          <w:u w:val="single"/>
        </w:rPr>
      </w:pPr>
    </w:p>
    <w:p w14:paraId="2D9D27AE" w14:textId="77777777" w:rsidR="00CD6070" w:rsidRDefault="00CD6070" w:rsidP="00CD6070">
      <w:pPr>
        <w:widowControl/>
        <w:tabs>
          <w:tab w:val="right" w:pos="9540"/>
          <w:tab w:val="right" w:pos="9630"/>
        </w:tabs>
        <w:ind w:left="720" w:right="-630"/>
        <w:rPr>
          <w:rFonts w:eastAsiaTheme="minorHAnsi"/>
          <w:b/>
          <w:bCs/>
          <w:color w:val="000000"/>
          <w:sz w:val="20"/>
          <w:szCs w:val="20"/>
          <w:u w:val="single"/>
        </w:rPr>
      </w:pPr>
    </w:p>
    <w:p w14:paraId="067A5CE1" w14:textId="50357382"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lastRenderedPageBreak/>
        <w:t>Men’s Basketball (Season: November –March)</w:t>
      </w:r>
    </w:p>
    <w:p w14:paraId="1F49E05C" w14:textId="77777777" w:rsidR="002F33AD" w:rsidRPr="002F33AD" w:rsidRDefault="002F33AD" w:rsidP="002F33AD">
      <w:pPr>
        <w:widowControl/>
        <w:kinsoku w:val="0"/>
        <w:overflowPunct w:val="0"/>
        <w:spacing w:before="5"/>
        <w:rPr>
          <w:rFonts w:eastAsiaTheme="minorEastAsia"/>
          <w:sz w:val="20"/>
          <w:szCs w:val="20"/>
        </w:rPr>
      </w:pPr>
    </w:p>
    <w:tbl>
      <w:tblPr>
        <w:tblW w:w="10328" w:type="dxa"/>
        <w:tblInd w:w="109" w:type="dxa"/>
        <w:tblLayout w:type="fixed"/>
        <w:tblCellMar>
          <w:left w:w="0" w:type="dxa"/>
          <w:right w:w="0" w:type="dxa"/>
        </w:tblCellMar>
        <w:tblLook w:val="0000" w:firstRow="0" w:lastRow="0" w:firstColumn="0" w:lastColumn="0" w:noHBand="0" w:noVBand="0"/>
      </w:tblPr>
      <w:tblGrid>
        <w:gridCol w:w="507"/>
        <w:gridCol w:w="2081"/>
        <w:gridCol w:w="1890"/>
        <w:gridCol w:w="990"/>
        <w:gridCol w:w="1170"/>
        <w:gridCol w:w="1890"/>
        <w:gridCol w:w="1800"/>
      </w:tblGrid>
      <w:tr w:rsidR="002F33AD" w:rsidRPr="002F33AD" w14:paraId="48DC4C41"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tcPr>
          <w:p w14:paraId="7030DADF"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2081" w:type="dxa"/>
            <w:tcBorders>
              <w:top w:val="single" w:sz="4" w:space="0" w:color="000000"/>
              <w:left w:val="single" w:sz="4" w:space="0" w:color="000000"/>
              <w:bottom w:val="single" w:sz="4" w:space="0" w:color="000000"/>
              <w:right w:val="single" w:sz="4" w:space="0" w:color="000000"/>
            </w:tcBorders>
          </w:tcPr>
          <w:p w14:paraId="1D4998B9"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890" w:type="dxa"/>
            <w:tcBorders>
              <w:top w:val="single" w:sz="4" w:space="0" w:color="000000"/>
              <w:left w:val="single" w:sz="4" w:space="0" w:color="000000"/>
              <w:bottom w:val="single" w:sz="4" w:space="0" w:color="000000"/>
              <w:right w:val="single" w:sz="4" w:space="0" w:color="000000"/>
            </w:tcBorders>
          </w:tcPr>
          <w:p w14:paraId="2B74A07D"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990" w:type="dxa"/>
            <w:tcBorders>
              <w:top w:val="single" w:sz="4" w:space="0" w:color="000000"/>
              <w:left w:val="single" w:sz="4" w:space="0" w:color="000000"/>
              <w:bottom w:val="single" w:sz="4" w:space="0" w:color="000000"/>
              <w:right w:val="single" w:sz="4" w:space="0" w:color="000000"/>
            </w:tcBorders>
          </w:tcPr>
          <w:p w14:paraId="343DA67D"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170" w:type="dxa"/>
            <w:tcBorders>
              <w:top w:val="single" w:sz="4" w:space="0" w:color="000000"/>
              <w:left w:val="single" w:sz="4" w:space="0" w:color="000000"/>
              <w:bottom w:val="single" w:sz="4" w:space="0" w:color="000000"/>
              <w:right w:val="single" w:sz="4" w:space="0" w:color="000000"/>
            </w:tcBorders>
          </w:tcPr>
          <w:p w14:paraId="3C28E366"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Overnight Stay</w:t>
            </w:r>
          </w:p>
        </w:tc>
        <w:tc>
          <w:tcPr>
            <w:tcW w:w="1890" w:type="dxa"/>
            <w:tcBorders>
              <w:top w:val="single" w:sz="4" w:space="0" w:color="000000"/>
              <w:left w:val="single" w:sz="4" w:space="0" w:color="000000"/>
              <w:bottom w:val="single" w:sz="4" w:space="0" w:color="000000"/>
              <w:right w:val="single" w:sz="4" w:space="0" w:color="000000"/>
            </w:tcBorders>
          </w:tcPr>
          <w:p w14:paraId="07A89FAB"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Round-Trip Price</w:t>
            </w:r>
          </w:p>
        </w:tc>
        <w:tc>
          <w:tcPr>
            <w:tcW w:w="1800" w:type="dxa"/>
            <w:tcBorders>
              <w:top w:val="single" w:sz="4" w:space="0" w:color="000000"/>
              <w:left w:val="single" w:sz="4" w:space="0" w:color="000000"/>
              <w:bottom w:val="single" w:sz="4" w:space="0" w:color="000000"/>
              <w:right w:val="single" w:sz="4" w:space="0" w:color="000000"/>
            </w:tcBorders>
          </w:tcPr>
          <w:p w14:paraId="6B020DE7"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FA6AA0" w:rsidRPr="002F33AD" w14:paraId="7E67E814"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66644D6" w14:textId="77777777" w:rsidR="00FA6AA0" w:rsidRPr="002F33AD" w:rsidRDefault="00FA6AA0" w:rsidP="00FA6AA0">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2081" w:type="dxa"/>
            <w:tcBorders>
              <w:top w:val="single" w:sz="4" w:space="0" w:color="000000"/>
              <w:left w:val="single" w:sz="4" w:space="0" w:color="000000"/>
              <w:bottom w:val="single" w:sz="4" w:space="0" w:color="000000"/>
              <w:right w:val="single" w:sz="4" w:space="0" w:color="000000"/>
            </w:tcBorders>
            <w:vAlign w:val="center"/>
          </w:tcPr>
          <w:p w14:paraId="5C6B9CCF" w14:textId="36E1BACA" w:rsidR="00FA6AA0" w:rsidRPr="002F33AD" w:rsidRDefault="00FA6AA0" w:rsidP="00FA6AA0">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State Fair</w:t>
            </w:r>
          </w:p>
        </w:tc>
        <w:tc>
          <w:tcPr>
            <w:tcW w:w="1890" w:type="dxa"/>
            <w:tcBorders>
              <w:top w:val="single" w:sz="4" w:space="0" w:color="000000"/>
              <w:left w:val="single" w:sz="4" w:space="0" w:color="000000"/>
              <w:bottom w:val="single" w:sz="4" w:space="0" w:color="000000"/>
              <w:right w:val="single" w:sz="4" w:space="0" w:color="000000"/>
            </w:tcBorders>
            <w:vAlign w:val="center"/>
          </w:tcPr>
          <w:p w14:paraId="276B8D96" w14:textId="60297471" w:rsidR="00FA6AA0" w:rsidRPr="002F33AD" w:rsidRDefault="00FA6AA0" w:rsidP="00FA6AA0">
            <w:pPr>
              <w:widowControl/>
              <w:kinsoku w:val="0"/>
              <w:overflowPunct w:val="0"/>
              <w:spacing w:line="215" w:lineRule="exact"/>
              <w:jc w:val="center"/>
              <w:rPr>
                <w:rFonts w:eastAsiaTheme="minorEastAsia"/>
                <w:sz w:val="20"/>
                <w:szCs w:val="20"/>
              </w:rPr>
            </w:pPr>
            <w:r w:rsidRPr="002F33AD">
              <w:rPr>
                <w:rFonts w:eastAsiaTheme="minorEastAsia"/>
                <w:sz w:val="20"/>
                <w:szCs w:val="20"/>
              </w:rPr>
              <w:t>Sedalia, MO</w:t>
            </w:r>
          </w:p>
        </w:tc>
        <w:tc>
          <w:tcPr>
            <w:tcW w:w="990" w:type="dxa"/>
            <w:tcBorders>
              <w:top w:val="single" w:sz="4" w:space="0" w:color="000000"/>
              <w:left w:val="single" w:sz="4" w:space="0" w:color="000000"/>
              <w:bottom w:val="single" w:sz="4" w:space="0" w:color="000000"/>
              <w:right w:val="single" w:sz="4" w:space="0" w:color="000000"/>
            </w:tcBorders>
            <w:vAlign w:val="center"/>
          </w:tcPr>
          <w:p w14:paraId="64238BE8" w14:textId="77777777" w:rsidR="00FA6AA0" w:rsidRPr="002F33AD" w:rsidRDefault="00FA6AA0" w:rsidP="00FA6AA0">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42BB2A02" w14:textId="354E0A04" w:rsidR="00FA6AA0" w:rsidRPr="002F33AD" w:rsidRDefault="00FA6AA0" w:rsidP="00FA6AA0">
            <w:pPr>
              <w:jc w:val="center"/>
              <w:rPr>
                <w:rFonts w:eastAsiaTheme="minorEastAsia"/>
                <w:sz w:val="20"/>
                <w:szCs w:val="20"/>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214769B1" w14:textId="77777777" w:rsidR="00FA6AA0" w:rsidRPr="002F33AD" w:rsidRDefault="00FA6AA0" w:rsidP="00FA6AA0">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4BAE7268" w14:textId="77777777" w:rsidR="00FA6AA0" w:rsidRPr="002F33AD" w:rsidRDefault="00FA6AA0" w:rsidP="00FA6AA0">
            <w:pPr>
              <w:jc w:val="center"/>
              <w:rPr>
                <w:rFonts w:eastAsiaTheme="minorEastAsia"/>
              </w:rPr>
            </w:pPr>
            <w:r w:rsidRPr="002F33AD">
              <w:rPr>
                <w:rFonts w:eastAsiaTheme="minorEastAsia"/>
                <w:sz w:val="20"/>
                <w:szCs w:val="20"/>
              </w:rPr>
              <w:t>$__________</w:t>
            </w:r>
          </w:p>
        </w:tc>
      </w:tr>
      <w:tr w:rsidR="002F33AD" w:rsidRPr="002F33AD" w14:paraId="060D554D"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33F4179"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2</w:t>
            </w:r>
          </w:p>
        </w:tc>
        <w:tc>
          <w:tcPr>
            <w:tcW w:w="2081" w:type="dxa"/>
            <w:tcBorders>
              <w:top w:val="single" w:sz="4" w:space="0" w:color="000000"/>
              <w:left w:val="single" w:sz="4" w:space="0" w:color="000000"/>
              <w:bottom w:val="single" w:sz="4" w:space="0" w:color="000000"/>
              <w:right w:val="single" w:sz="4" w:space="0" w:color="000000"/>
            </w:tcBorders>
            <w:vAlign w:val="center"/>
          </w:tcPr>
          <w:p w14:paraId="5CBFA2AF" w14:textId="0303AF50"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Parkland CC</w:t>
            </w:r>
          </w:p>
        </w:tc>
        <w:tc>
          <w:tcPr>
            <w:tcW w:w="1890" w:type="dxa"/>
            <w:tcBorders>
              <w:top w:val="single" w:sz="4" w:space="0" w:color="000000"/>
              <w:left w:val="single" w:sz="4" w:space="0" w:color="000000"/>
              <w:bottom w:val="single" w:sz="4" w:space="0" w:color="000000"/>
              <w:right w:val="single" w:sz="4" w:space="0" w:color="000000"/>
            </w:tcBorders>
            <w:vAlign w:val="center"/>
          </w:tcPr>
          <w:p w14:paraId="3ED10AC9" w14:textId="3B45D296"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Champaign, IL</w:t>
            </w:r>
          </w:p>
        </w:tc>
        <w:tc>
          <w:tcPr>
            <w:tcW w:w="990" w:type="dxa"/>
            <w:tcBorders>
              <w:top w:val="single" w:sz="4" w:space="0" w:color="000000"/>
              <w:left w:val="single" w:sz="4" w:space="0" w:color="000000"/>
              <w:bottom w:val="single" w:sz="4" w:space="0" w:color="000000"/>
              <w:right w:val="single" w:sz="4" w:space="0" w:color="000000"/>
            </w:tcBorders>
            <w:vAlign w:val="center"/>
          </w:tcPr>
          <w:p w14:paraId="74979A7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770E5C3D"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w:t>
            </w:r>
          </w:p>
        </w:tc>
        <w:tc>
          <w:tcPr>
            <w:tcW w:w="1890" w:type="dxa"/>
            <w:tcBorders>
              <w:top w:val="single" w:sz="4" w:space="0" w:color="000000"/>
              <w:left w:val="single" w:sz="4" w:space="0" w:color="000000"/>
              <w:bottom w:val="single" w:sz="4" w:space="0" w:color="000000"/>
              <w:right w:val="single" w:sz="4" w:space="0" w:color="000000"/>
            </w:tcBorders>
            <w:vAlign w:val="center"/>
          </w:tcPr>
          <w:p w14:paraId="7CF57E3A"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70F870D3"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EA06D95"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88E2E2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2081" w:type="dxa"/>
            <w:tcBorders>
              <w:top w:val="single" w:sz="4" w:space="0" w:color="000000"/>
              <w:left w:val="single" w:sz="4" w:space="0" w:color="000000"/>
              <w:bottom w:val="single" w:sz="4" w:space="0" w:color="000000"/>
              <w:right w:val="single" w:sz="4" w:space="0" w:color="000000"/>
            </w:tcBorders>
            <w:vAlign w:val="center"/>
          </w:tcPr>
          <w:p w14:paraId="118E984B" w14:textId="07278D0D"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Hutchinson</w:t>
            </w:r>
          </w:p>
        </w:tc>
        <w:tc>
          <w:tcPr>
            <w:tcW w:w="1890" w:type="dxa"/>
            <w:tcBorders>
              <w:top w:val="single" w:sz="4" w:space="0" w:color="000000"/>
              <w:left w:val="single" w:sz="4" w:space="0" w:color="000000"/>
              <w:bottom w:val="single" w:sz="4" w:space="0" w:color="000000"/>
              <w:right w:val="single" w:sz="4" w:space="0" w:color="000000"/>
            </w:tcBorders>
            <w:vAlign w:val="center"/>
          </w:tcPr>
          <w:p w14:paraId="26753935" w14:textId="5557271D"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Hutchinson, KS</w:t>
            </w:r>
          </w:p>
        </w:tc>
        <w:tc>
          <w:tcPr>
            <w:tcW w:w="990" w:type="dxa"/>
            <w:tcBorders>
              <w:top w:val="single" w:sz="4" w:space="0" w:color="000000"/>
              <w:left w:val="single" w:sz="4" w:space="0" w:color="000000"/>
              <w:bottom w:val="single" w:sz="4" w:space="0" w:color="000000"/>
              <w:right w:val="single" w:sz="4" w:space="0" w:color="000000"/>
            </w:tcBorders>
            <w:vAlign w:val="center"/>
          </w:tcPr>
          <w:p w14:paraId="7A20766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4A6C1B13" w14:textId="0DE3161F" w:rsidR="002F33AD" w:rsidRPr="002F33AD" w:rsidRDefault="002F33AD" w:rsidP="002F33AD">
            <w:pPr>
              <w:jc w:val="center"/>
              <w:rPr>
                <w:rFonts w:eastAsiaTheme="minorEastAsia"/>
                <w:sz w:val="20"/>
                <w:szCs w:val="20"/>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30577BE6"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2738F1C9"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bl>
    <w:p w14:paraId="1C544739" w14:textId="77777777"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683D0D14" w14:textId="77777777"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092B9B06"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M &amp; W Basketball (Season:  November – March)</w:t>
      </w:r>
    </w:p>
    <w:p w14:paraId="68E6F817" w14:textId="77777777" w:rsidR="002F33AD" w:rsidRPr="002F33AD" w:rsidRDefault="002F33AD" w:rsidP="002F33AD">
      <w:pPr>
        <w:widowControl/>
        <w:kinsoku w:val="0"/>
        <w:overflowPunct w:val="0"/>
        <w:spacing w:before="5"/>
        <w:rPr>
          <w:rFonts w:eastAsiaTheme="minorEastAsia"/>
          <w:sz w:val="20"/>
          <w:szCs w:val="20"/>
        </w:rPr>
      </w:pPr>
    </w:p>
    <w:tbl>
      <w:tblPr>
        <w:tblW w:w="8978" w:type="dxa"/>
        <w:tblInd w:w="109" w:type="dxa"/>
        <w:tblLayout w:type="fixed"/>
        <w:tblCellMar>
          <w:left w:w="0" w:type="dxa"/>
          <w:right w:w="0" w:type="dxa"/>
        </w:tblCellMar>
        <w:tblLook w:val="0000" w:firstRow="0" w:lastRow="0" w:firstColumn="0" w:lastColumn="0" w:noHBand="0" w:noVBand="0"/>
      </w:tblPr>
      <w:tblGrid>
        <w:gridCol w:w="507"/>
        <w:gridCol w:w="2081"/>
        <w:gridCol w:w="1890"/>
        <w:gridCol w:w="810"/>
        <w:gridCol w:w="1890"/>
        <w:gridCol w:w="1800"/>
      </w:tblGrid>
      <w:tr w:rsidR="002F33AD" w:rsidRPr="002F33AD" w14:paraId="5FEB18B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tcPr>
          <w:p w14:paraId="7FC86C0F"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2081" w:type="dxa"/>
            <w:tcBorders>
              <w:top w:val="single" w:sz="4" w:space="0" w:color="000000"/>
              <w:left w:val="single" w:sz="4" w:space="0" w:color="000000"/>
              <w:bottom w:val="single" w:sz="4" w:space="0" w:color="000000"/>
              <w:right w:val="single" w:sz="4" w:space="0" w:color="000000"/>
            </w:tcBorders>
          </w:tcPr>
          <w:p w14:paraId="46E67642"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890" w:type="dxa"/>
            <w:tcBorders>
              <w:top w:val="single" w:sz="4" w:space="0" w:color="000000"/>
              <w:left w:val="single" w:sz="4" w:space="0" w:color="000000"/>
              <w:bottom w:val="single" w:sz="4" w:space="0" w:color="000000"/>
              <w:right w:val="single" w:sz="4" w:space="0" w:color="000000"/>
            </w:tcBorders>
          </w:tcPr>
          <w:p w14:paraId="125390BB"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810" w:type="dxa"/>
            <w:tcBorders>
              <w:top w:val="single" w:sz="4" w:space="0" w:color="000000"/>
              <w:left w:val="single" w:sz="4" w:space="0" w:color="000000"/>
              <w:bottom w:val="single" w:sz="4" w:space="0" w:color="000000"/>
              <w:right w:val="single" w:sz="4" w:space="0" w:color="000000"/>
            </w:tcBorders>
          </w:tcPr>
          <w:p w14:paraId="2AE405BD"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890" w:type="dxa"/>
            <w:tcBorders>
              <w:top w:val="single" w:sz="4" w:space="0" w:color="000000"/>
              <w:left w:val="single" w:sz="4" w:space="0" w:color="000000"/>
              <w:bottom w:val="single" w:sz="4" w:space="0" w:color="000000"/>
              <w:right w:val="single" w:sz="4" w:space="0" w:color="000000"/>
            </w:tcBorders>
          </w:tcPr>
          <w:p w14:paraId="08BCF928"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Round-Trip Price</w:t>
            </w:r>
          </w:p>
        </w:tc>
        <w:tc>
          <w:tcPr>
            <w:tcW w:w="1800" w:type="dxa"/>
            <w:tcBorders>
              <w:top w:val="single" w:sz="4" w:space="0" w:color="000000"/>
              <w:left w:val="single" w:sz="4" w:space="0" w:color="000000"/>
              <w:bottom w:val="single" w:sz="4" w:space="0" w:color="000000"/>
              <w:right w:val="single" w:sz="4" w:space="0" w:color="000000"/>
            </w:tcBorders>
          </w:tcPr>
          <w:p w14:paraId="54AF30AC"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2F33AD" w:rsidRPr="002F33AD" w14:paraId="0D9DC89B"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920035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2081" w:type="dxa"/>
            <w:tcBorders>
              <w:top w:val="single" w:sz="4" w:space="0" w:color="000000"/>
              <w:left w:val="single" w:sz="4" w:space="0" w:color="000000"/>
              <w:bottom w:val="single" w:sz="4" w:space="0" w:color="000000"/>
              <w:right w:val="single" w:sz="4" w:space="0" w:color="000000"/>
            </w:tcBorders>
            <w:vAlign w:val="center"/>
          </w:tcPr>
          <w:p w14:paraId="3C2CF8CC" w14:textId="07F934F8"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Fort Scott</w:t>
            </w:r>
          </w:p>
        </w:tc>
        <w:tc>
          <w:tcPr>
            <w:tcW w:w="1890" w:type="dxa"/>
            <w:tcBorders>
              <w:top w:val="single" w:sz="4" w:space="0" w:color="000000"/>
              <w:left w:val="single" w:sz="4" w:space="0" w:color="000000"/>
              <w:bottom w:val="single" w:sz="4" w:space="0" w:color="000000"/>
              <w:right w:val="single" w:sz="4" w:space="0" w:color="000000"/>
            </w:tcBorders>
            <w:vAlign w:val="center"/>
          </w:tcPr>
          <w:p w14:paraId="24517BEF" w14:textId="6D555EDE"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Fort Scott, KS</w:t>
            </w:r>
          </w:p>
        </w:tc>
        <w:tc>
          <w:tcPr>
            <w:tcW w:w="810" w:type="dxa"/>
            <w:tcBorders>
              <w:top w:val="single" w:sz="4" w:space="0" w:color="000000"/>
              <w:left w:val="single" w:sz="4" w:space="0" w:color="000000"/>
              <w:bottom w:val="single" w:sz="4" w:space="0" w:color="000000"/>
              <w:right w:val="single" w:sz="4" w:space="0" w:color="000000"/>
            </w:tcBorders>
            <w:vAlign w:val="center"/>
          </w:tcPr>
          <w:p w14:paraId="650C40C9"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221E4B5E"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7F3E21A6"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323EC74"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92599FA"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2</w:t>
            </w:r>
          </w:p>
        </w:tc>
        <w:tc>
          <w:tcPr>
            <w:tcW w:w="2081" w:type="dxa"/>
            <w:tcBorders>
              <w:top w:val="single" w:sz="4" w:space="0" w:color="000000"/>
              <w:left w:val="single" w:sz="4" w:space="0" w:color="000000"/>
              <w:bottom w:val="single" w:sz="4" w:space="0" w:color="000000"/>
              <w:right w:val="single" w:sz="4" w:space="0" w:color="000000"/>
            </w:tcBorders>
            <w:vAlign w:val="center"/>
          </w:tcPr>
          <w:p w14:paraId="32910A73" w14:textId="2C84D725"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 xml:space="preserve">Southwestern </w:t>
            </w:r>
          </w:p>
        </w:tc>
        <w:tc>
          <w:tcPr>
            <w:tcW w:w="1890" w:type="dxa"/>
            <w:tcBorders>
              <w:top w:val="single" w:sz="4" w:space="0" w:color="000000"/>
              <w:left w:val="single" w:sz="4" w:space="0" w:color="000000"/>
              <w:bottom w:val="single" w:sz="4" w:space="0" w:color="000000"/>
              <w:right w:val="single" w:sz="4" w:space="0" w:color="000000"/>
            </w:tcBorders>
            <w:vAlign w:val="center"/>
          </w:tcPr>
          <w:p w14:paraId="014AB6B9" w14:textId="2EF285EA"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Creston, IA</w:t>
            </w:r>
          </w:p>
        </w:tc>
        <w:tc>
          <w:tcPr>
            <w:tcW w:w="810" w:type="dxa"/>
            <w:tcBorders>
              <w:top w:val="single" w:sz="4" w:space="0" w:color="000000"/>
              <w:left w:val="single" w:sz="4" w:space="0" w:color="000000"/>
              <w:bottom w:val="single" w:sz="4" w:space="0" w:color="000000"/>
              <w:right w:val="single" w:sz="4" w:space="0" w:color="000000"/>
            </w:tcBorders>
            <w:vAlign w:val="center"/>
          </w:tcPr>
          <w:p w14:paraId="2A507BA0"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6CA3673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53BC8AC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C519E5E"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432C58E"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2081" w:type="dxa"/>
            <w:tcBorders>
              <w:top w:val="single" w:sz="4" w:space="0" w:color="000000"/>
              <w:left w:val="single" w:sz="4" w:space="0" w:color="000000"/>
              <w:bottom w:val="single" w:sz="4" w:space="0" w:color="000000"/>
              <w:right w:val="single" w:sz="4" w:space="0" w:color="000000"/>
            </w:tcBorders>
            <w:vAlign w:val="center"/>
          </w:tcPr>
          <w:p w14:paraId="7AD1A0E4" w14:textId="44F26193"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Labette</w:t>
            </w:r>
          </w:p>
        </w:tc>
        <w:tc>
          <w:tcPr>
            <w:tcW w:w="1890" w:type="dxa"/>
            <w:tcBorders>
              <w:top w:val="single" w:sz="4" w:space="0" w:color="000000"/>
              <w:left w:val="single" w:sz="4" w:space="0" w:color="000000"/>
              <w:bottom w:val="single" w:sz="4" w:space="0" w:color="000000"/>
              <w:right w:val="single" w:sz="4" w:space="0" w:color="000000"/>
            </w:tcBorders>
            <w:vAlign w:val="center"/>
          </w:tcPr>
          <w:p w14:paraId="57164689" w14:textId="7EFF46DD"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Parsons, KS</w:t>
            </w:r>
          </w:p>
        </w:tc>
        <w:tc>
          <w:tcPr>
            <w:tcW w:w="810" w:type="dxa"/>
            <w:tcBorders>
              <w:top w:val="single" w:sz="4" w:space="0" w:color="000000"/>
              <w:left w:val="single" w:sz="4" w:space="0" w:color="000000"/>
              <w:bottom w:val="single" w:sz="4" w:space="0" w:color="000000"/>
              <w:right w:val="single" w:sz="4" w:space="0" w:color="000000"/>
            </w:tcBorders>
            <w:vAlign w:val="center"/>
          </w:tcPr>
          <w:p w14:paraId="0C9CCB6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76346C95"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5436907B"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278B8E34"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2355443"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4</w:t>
            </w:r>
          </w:p>
        </w:tc>
        <w:tc>
          <w:tcPr>
            <w:tcW w:w="2081" w:type="dxa"/>
            <w:tcBorders>
              <w:top w:val="single" w:sz="4" w:space="0" w:color="000000"/>
              <w:left w:val="single" w:sz="4" w:space="0" w:color="000000"/>
              <w:bottom w:val="single" w:sz="4" w:space="0" w:color="000000"/>
              <w:right w:val="single" w:sz="4" w:space="0" w:color="000000"/>
            </w:tcBorders>
            <w:vAlign w:val="center"/>
          </w:tcPr>
          <w:p w14:paraId="02EE7F90" w14:textId="0D5068F5"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Allen CC</w:t>
            </w:r>
          </w:p>
        </w:tc>
        <w:tc>
          <w:tcPr>
            <w:tcW w:w="1890" w:type="dxa"/>
            <w:tcBorders>
              <w:top w:val="single" w:sz="4" w:space="0" w:color="000000"/>
              <w:left w:val="single" w:sz="4" w:space="0" w:color="000000"/>
              <w:bottom w:val="single" w:sz="4" w:space="0" w:color="000000"/>
              <w:right w:val="single" w:sz="4" w:space="0" w:color="000000"/>
            </w:tcBorders>
            <w:vAlign w:val="center"/>
          </w:tcPr>
          <w:p w14:paraId="12A0561C" w14:textId="3B07B99E"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Iola, KS</w:t>
            </w:r>
          </w:p>
        </w:tc>
        <w:tc>
          <w:tcPr>
            <w:tcW w:w="810" w:type="dxa"/>
            <w:tcBorders>
              <w:top w:val="single" w:sz="4" w:space="0" w:color="000000"/>
              <w:left w:val="single" w:sz="4" w:space="0" w:color="000000"/>
              <w:bottom w:val="single" w:sz="4" w:space="0" w:color="000000"/>
              <w:right w:val="single" w:sz="4" w:space="0" w:color="000000"/>
            </w:tcBorders>
            <w:vAlign w:val="center"/>
          </w:tcPr>
          <w:p w14:paraId="2C143CC1"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1F6B74A8"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786721E0"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26408B1D"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FDB363C"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5</w:t>
            </w:r>
          </w:p>
        </w:tc>
        <w:tc>
          <w:tcPr>
            <w:tcW w:w="2081" w:type="dxa"/>
            <w:tcBorders>
              <w:top w:val="single" w:sz="4" w:space="0" w:color="000000"/>
              <w:left w:val="single" w:sz="4" w:space="0" w:color="000000"/>
              <w:bottom w:val="single" w:sz="4" w:space="0" w:color="000000"/>
              <w:right w:val="single" w:sz="4" w:space="0" w:color="000000"/>
            </w:tcBorders>
            <w:vAlign w:val="center"/>
          </w:tcPr>
          <w:p w14:paraId="07BC715E"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St. Louis CC</w:t>
            </w:r>
          </w:p>
        </w:tc>
        <w:tc>
          <w:tcPr>
            <w:tcW w:w="1890" w:type="dxa"/>
            <w:tcBorders>
              <w:top w:val="single" w:sz="4" w:space="0" w:color="000000"/>
              <w:left w:val="single" w:sz="4" w:space="0" w:color="000000"/>
              <w:bottom w:val="single" w:sz="4" w:space="0" w:color="000000"/>
              <w:right w:val="single" w:sz="4" w:space="0" w:color="000000"/>
            </w:tcBorders>
            <w:vAlign w:val="center"/>
          </w:tcPr>
          <w:p w14:paraId="6355E742"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St. Louis, MO</w:t>
            </w:r>
          </w:p>
        </w:tc>
        <w:tc>
          <w:tcPr>
            <w:tcW w:w="810" w:type="dxa"/>
            <w:tcBorders>
              <w:top w:val="single" w:sz="4" w:space="0" w:color="000000"/>
              <w:left w:val="single" w:sz="4" w:space="0" w:color="000000"/>
              <w:bottom w:val="single" w:sz="4" w:space="0" w:color="000000"/>
              <w:right w:val="single" w:sz="4" w:space="0" w:color="000000"/>
            </w:tcBorders>
            <w:vAlign w:val="center"/>
          </w:tcPr>
          <w:p w14:paraId="7195AD1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161E043B"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1894F9D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7827A2B4"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5259641"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6</w:t>
            </w:r>
          </w:p>
        </w:tc>
        <w:tc>
          <w:tcPr>
            <w:tcW w:w="2081" w:type="dxa"/>
            <w:tcBorders>
              <w:top w:val="single" w:sz="4" w:space="0" w:color="000000"/>
              <w:left w:val="single" w:sz="4" w:space="0" w:color="000000"/>
              <w:bottom w:val="single" w:sz="4" w:space="0" w:color="000000"/>
              <w:right w:val="single" w:sz="4" w:space="0" w:color="000000"/>
            </w:tcBorders>
            <w:vAlign w:val="center"/>
          </w:tcPr>
          <w:p w14:paraId="5E01F05C"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North Central</w:t>
            </w:r>
          </w:p>
        </w:tc>
        <w:tc>
          <w:tcPr>
            <w:tcW w:w="1890" w:type="dxa"/>
            <w:tcBorders>
              <w:top w:val="single" w:sz="4" w:space="0" w:color="000000"/>
              <w:left w:val="single" w:sz="4" w:space="0" w:color="000000"/>
              <w:bottom w:val="single" w:sz="4" w:space="0" w:color="000000"/>
              <w:right w:val="single" w:sz="4" w:space="0" w:color="000000"/>
            </w:tcBorders>
            <w:vAlign w:val="center"/>
          </w:tcPr>
          <w:p w14:paraId="0B6EF4D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Trenton, MO</w:t>
            </w:r>
          </w:p>
        </w:tc>
        <w:tc>
          <w:tcPr>
            <w:tcW w:w="810" w:type="dxa"/>
            <w:tcBorders>
              <w:top w:val="single" w:sz="4" w:space="0" w:color="000000"/>
              <w:left w:val="single" w:sz="4" w:space="0" w:color="000000"/>
              <w:bottom w:val="single" w:sz="4" w:space="0" w:color="000000"/>
              <w:right w:val="single" w:sz="4" w:space="0" w:color="000000"/>
            </w:tcBorders>
            <w:vAlign w:val="center"/>
          </w:tcPr>
          <w:p w14:paraId="3AB3491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0B073280"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2E290EC0"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1E19F8FC"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399D41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7</w:t>
            </w:r>
          </w:p>
        </w:tc>
        <w:tc>
          <w:tcPr>
            <w:tcW w:w="2081" w:type="dxa"/>
            <w:tcBorders>
              <w:top w:val="single" w:sz="4" w:space="0" w:color="000000"/>
              <w:left w:val="single" w:sz="4" w:space="0" w:color="000000"/>
              <w:bottom w:val="single" w:sz="4" w:space="0" w:color="000000"/>
              <w:right w:val="single" w:sz="4" w:space="0" w:color="000000"/>
            </w:tcBorders>
            <w:vAlign w:val="center"/>
          </w:tcPr>
          <w:p w14:paraId="5F6B5F22" w14:textId="5EFD7DB2"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Jefferson College</w:t>
            </w:r>
          </w:p>
        </w:tc>
        <w:tc>
          <w:tcPr>
            <w:tcW w:w="1890" w:type="dxa"/>
            <w:tcBorders>
              <w:top w:val="single" w:sz="4" w:space="0" w:color="000000"/>
              <w:left w:val="single" w:sz="4" w:space="0" w:color="000000"/>
              <w:bottom w:val="single" w:sz="4" w:space="0" w:color="000000"/>
              <w:right w:val="single" w:sz="4" w:space="0" w:color="000000"/>
            </w:tcBorders>
            <w:vAlign w:val="center"/>
          </w:tcPr>
          <w:p w14:paraId="352D8C32" w14:textId="0129C10B"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Hillsboro, MO</w:t>
            </w:r>
          </w:p>
        </w:tc>
        <w:tc>
          <w:tcPr>
            <w:tcW w:w="810" w:type="dxa"/>
            <w:tcBorders>
              <w:top w:val="single" w:sz="4" w:space="0" w:color="000000"/>
              <w:left w:val="single" w:sz="4" w:space="0" w:color="000000"/>
              <w:bottom w:val="single" w:sz="4" w:space="0" w:color="000000"/>
              <w:right w:val="single" w:sz="4" w:space="0" w:color="000000"/>
            </w:tcBorders>
            <w:vAlign w:val="center"/>
          </w:tcPr>
          <w:p w14:paraId="2F6822C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490AB9C8"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3B85FBCF"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17339AD6"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6571ABA5"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8</w:t>
            </w:r>
          </w:p>
        </w:tc>
        <w:tc>
          <w:tcPr>
            <w:tcW w:w="2081" w:type="dxa"/>
            <w:tcBorders>
              <w:top w:val="single" w:sz="4" w:space="0" w:color="000000"/>
              <w:left w:val="single" w:sz="4" w:space="0" w:color="000000"/>
              <w:bottom w:val="single" w:sz="4" w:space="0" w:color="000000"/>
              <w:right w:val="single" w:sz="4" w:space="0" w:color="000000"/>
            </w:tcBorders>
            <w:vAlign w:val="center"/>
          </w:tcPr>
          <w:p w14:paraId="54D2B973" w14:textId="30B16231" w:rsidR="002F33AD" w:rsidRPr="002F33AD" w:rsidRDefault="00FA6AA0"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Highland</w:t>
            </w:r>
          </w:p>
        </w:tc>
        <w:tc>
          <w:tcPr>
            <w:tcW w:w="1890" w:type="dxa"/>
            <w:tcBorders>
              <w:top w:val="single" w:sz="4" w:space="0" w:color="000000"/>
              <w:left w:val="single" w:sz="4" w:space="0" w:color="000000"/>
              <w:bottom w:val="single" w:sz="4" w:space="0" w:color="000000"/>
              <w:right w:val="single" w:sz="4" w:space="0" w:color="000000"/>
            </w:tcBorders>
            <w:vAlign w:val="center"/>
          </w:tcPr>
          <w:p w14:paraId="332148D2" w14:textId="46DBAAE4" w:rsidR="002F33AD" w:rsidRPr="002F33AD" w:rsidRDefault="00FA6AA0" w:rsidP="002F33AD">
            <w:pPr>
              <w:widowControl/>
              <w:kinsoku w:val="0"/>
              <w:overflowPunct w:val="0"/>
              <w:spacing w:line="215" w:lineRule="exact"/>
              <w:jc w:val="center"/>
              <w:rPr>
                <w:rFonts w:eastAsiaTheme="minorEastAsia"/>
                <w:sz w:val="20"/>
                <w:szCs w:val="20"/>
              </w:rPr>
            </w:pPr>
            <w:r>
              <w:rPr>
                <w:rFonts w:eastAsiaTheme="minorEastAsia"/>
                <w:sz w:val="20"/>
                <w:szCs w:val="20"/>
              </w:rPr>
              <w:t>Highland, KS</w:t>
            </w:r>
          </w:p>
        </w:tc>
        <w:tc>
          <w:tcPr>
            <w:tcW w:w="810" w:type="dxa"/>
            <w:tcBorders>
              <w:top w:val="single" w:sz="4" w:space="0" w:color="000000"/>
              <w:left w:val="single" w:sz="4" w:space="0" w:color="000000"/>
              <w:bottom w:val="single" w:sz="4" w:space="0" w:color="000000"/>
              <w:right w:val="single" w:sz="4" w:space="0" w:color="000000"/>
            </w:tcBorders>
            <w:vAlign w:val="center"/>
          </w:tcPr>
          <w:p w14:paraId="1EF3642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7A56DB8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71319BD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FA6AA0" w:rsidRPr="002F33AD" w14:paraId="665EE4E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3BD2064" w14:textId="61806814" w:rsidR="00FA6AA0" w:rsidRPr="002F33AD" w:rsidRDefault="00FA6AA0" w:rsidP="00FA6AA0">
            <w:pPr>
              <w:widowControl/>
              <w:kinsoku w:val="0"/>
              <w:overflowPunct w:val="0"/>
              <w:spacing w:before="137"/>
              <w:ind w:right="2"/>
              <w:jc w:val="center"/>
              <w:rPr>
                <w:rFonts w:eastAsiaTheme="minorEastAsia"/>
                <w:w w:val="99"/>
                <w:sz w:val="20"/>
                <w:szCs w:val="20"/>
              </w:rPr>
            </w:pPr>
            <w:r>
              <w:rPr>
                <w:rFonts w:eastAsiaTheme="minorEastAsia"/>
                <w:w w:val="99"/>
                <w:sz w:val="20"/>
                <w:szCs w:val="20"/>
              </w:rPr>
              <w:t>9</w:t>
            </w:r>
          </w:p>
        </w:tc>
        <w:tc>
          <w:tcPr>
            <w:tcW w:w="2081" w:type="dxa"/>
            <w:tcBorders>
              <w:top w:val="single" w:sz="4" w:space="0" w:color="000000"/>
              <w:left w:val="single" w:sz="4" w:space="0" w:color="000000"/>
              <w:bottom w:val="single" w:sz="4" w:space="0" w:color="000000"/>
              <w:right w:val="single" w:sz="4" w:space="0" w:color="000000"/>
            </w:tcBorders>
            <w:vAlign w:val="center"/>
          </w:tcPr>
          <w:p w14:paraId="3990836E" w14:textId="452DADD0" w:rsidR="00FA6AA0" w:rsidRDefault="00FA6AA0" w:rsidP="00FA6AA0">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Iowa Western</w:t>
            </w:r>
          </w:p>
        </w:tc>
        <w:tc>
          <w:tcPr>
            <w:tcW w:w="1890" w:type="dxa"/>
            <w:tcBorders>
              <w:top w:val="single" w:sz="4" w:space="0" w:color="000000"/>
              <w:left w:val="single" w:sz="4" w:space="0" w:color="000000"/>
              <w:bottom w:val="single" w:sz="4" w:space="0" w:color="000000"/>
              <w:right w:val="single" w:sz="4" w:space="0" w:color="000000"/>
            </w:tcBorders>
            <w:vAlign w:val="center"/>
          </w:tcPr>
          <w:p w14:paraId="780EEA66" w14:textId="7E950616" w:rsidR="00FA6AA0" w:rsidRDefault="00FA6AA0" w:rsidP="00FA6AA0">
            <w:pPr>
              <w:widowControl/>
              <w:kinsoku w:val="0"/>
              <w:overflowPunct w:val="0"/>
              <w:spacing w:line="215" w:lineRule="exact"/>
              <w:jc w:val="center"/>
              <w:rPr>
                <w:rFonts w:eastAsiaTheme="minorEastAsia"/>
                <w:sz w:val="20"/>
                <w:szCs w:val="20"/>
              </w:rPr>
            </w:pPr>
            <w:r>
              <w:rPr>
                <w:rFonts w:eastAsiaTheme="minorEastAsia"/>
                <w:sz w:val="20"/>
                <w:szCs w:val="20"/>
              </w:rPr>
              <w:t>Council Bluffs, IA</w:t>
            </w:r>
          </w:p>
        </w:tc>
        <w:tc>
          <w:tcPr>
            <w:tcW w:w="810" w:type="dxa"/>
            <w:tcBorders>
              <w:top w:val="single" w:sz="4" w:space="0" w:color="000000"/>
              <w:left w:val="single" w:sz="4" w:space="0" w:color="000000"/>
              <w:bottom w:val="single" w:sz="4" w:space="0" w:color="000000"/>
              <w:right w:val="single" w:sz="4" w:space="0" w:color="000000"/>
            </w:tcBorders>
            <w:vAlign w:val="center"/>
          </w:tcPr>
          <w:p w14:paraId="6F434A48" w14:textId="432BA400" w:rsidR="00FA6AA0" w:rsidRPr="002F33AD" w:rsidRDefault="00FA6AA0" w:rsidP="00FA6AA0">
            <w:pPr>
              <w:widowControl/>
              <w:kinsoku w:val="0"/>
              <w:overflowPunct w:val="0"/>
              <w:spacing w:line="215" w:lineRule="exact"/>
              <w:jc w:val="center"/>
              <w:rPr>
                <w:rFonts w:eastAsiaTheme="minorEastAsia"/>
                <w:sz w:val="20"/>
                <w:szCs w:val="20"/>
              </w:rPr>
            </w:pPr>
            <w:r>
              <w:rPr>
                <w:rFonts w:eastAsiaTheme="minorEastAsia"/>
                <w:sz w:val="20"/>
                <w:szCs w:val="20"/>
              </w:rPr>
              <w:t>45</w:t>
            </w:r>
          </w:p>
        </w:tc>
        <w:tc>
          <w:tcPr>
            <w:tcW w:w="1890" w:type="dxa"/>
            <w:tcBorders>
              <w:top w:val="single" w:sz="4" w:space="0" w:color="000000"/>
              <w:left w:val="single" w:sz="4" w:space="0" w:color="000000"/>
              <w:bottom w:val="single" w:sz="4" w:space="0" w:color="000000"/>
              <w:right w:val="single" w:sz="4" w:space="0" w:color="000000"/>
            </w:tcBorders>
            <w:vAlign w:val="center"/>
          </w:tcPr>
          <w:p w14:paraId="0385967C" w14:textId="305402E0" w:rsidR="00FA6AA0" w:rsidRPr="002F33AD" w:rsidRDefault="00FA6AA0" w:rsidP="00FA6AA0">
            <w:pPr>
              <w:jc w:val="center"/>
              <w:rPr>
                <w:rFonts w:eastAsiaTheme="minorEastAsia"/>
                <w:sz w:val="20"/>
                <w:szCs w:val="20"/>
              </w:rPr>
            </w:pPr>
            <w:r w:rsidRPr="002F33AD">
              <w:rPr>
                <w:rFonts w:eastAsiaTheme="minorEastAsia"/>
                <w:sz w:val="20"/>
                <w:szCs w:val="20"/>
              </w:rPr>
              <w:t>$__________</w:t>
            </w:r>
          </w:p>
        </w:tc>
        <w:tc>
          <w:tcPr>
            <w:tcW w:w="1800" w:type="dxa"/>
            <w:tcBorders>
              <w:top w:val="single" w:sz="4" w:space="0" w:color="000000"/>
              <w:left w:val="single" w:sz="4" w:space="0" w:color="000000"/>
              <w:bottom w:val="single" w:sz="4" w:space="0" w:color="000000"/>
              <w:right w:val="single" w:sz="4" w:space="0" w:color="000000"/>
            </w:tcBorders>
            <w:vAlign w:val="center"/>
          </w:tcPr>
          <w:p w14:paraId="36EABCEF" w14:textId="21FF10B0" w:rsidR="00FA6AA0" w:rsidRPr="002F33AD" w:rsidRDefault="00FA6AA0" w:rsidP="00FA6AA0">
            <w:pPr>
              <w:jc w:val="center"/>
              <w:rPr>
                <w:rFonts w:eastAsiaTheme="minorEastAsia"/>
                <w:sz w:val="20"/>
                <w:szCs w:val="20"/>
              </w:rPr>
            </w:pPr>
            <w:r w:rsidRPr="002F33AD">
              <w:rPr>
                <w:rFonts w:eastAsiaTheme="minorEastAsia"/>
                <w:sz w:val="20"/>
                <w:szCs w:val="20"/>
              </w:rPr>
              <w:t>$__________</w:t>
            </w:r>
          </w:p>
        </w:tc>
      </w:tr>
    </w:tbl>
    <w:p w14:paraId="31C7CB9A" w14:textId="77777777" w:rsidR="002F33AD" w:rsidRP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58DA8DD6"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Softball (February-May)</w:t>
      </w:r>
    </w:p>
    <w:p w14:paraId="5380421A" w14:textId="77777777" w:rsidR="002F33AD" w:rsidRPr="002F33AD" w:rsidRDefault="002F33AD" w:rsidP="002F33AD">
      <w:pPr>
        <w:widowControl/>
        <w:kinsoku w:val="0"/>
        <w:overflowPunct w:val="0"/>
        <w:spacing w:before="5"/>
        <w:rPr>
          <w:rFonts w:eastAsiaTheme="minorEastAsia"/>
          <w:sz w:val="20"/>
          <w:szCs w:val="20"/>
        </w:rPr>
      </w:pPr>
    </w:p>
    <w:tbl>
      <w:tblPr>
        <w:tblW w:w="9878" w:type="dxa"/>
        <w:tblInd w:w="109" w:type="dxa"/>
        <w:tblLayout w:type="fixed"/>
        <w:tblCellMar>
          <w:left w:w="0" w:type="dxa"/>
          <w:right w:w="0" w:type="dxa"/>
        </w:tblCellMar>
        <w:tblLook w:val="0000" w:firstRow="0" w:lastRow="0" w:firstColumn="0" w:lastColumn="0" w:noHBand="0" w:noVBand="0"/>
      </w:tblPr>
      <w:tblGrid>
        <w:gridCol w:w="507"/>
        <w:gridCol w:w="1811"/>
        <w:gridCol w:w="1530"/>
        <w:gridCol w:w="540"/>
        <w:gridCol w:w="1710"/>
        <w:gridCol w:w="990"/>
        <w:gridCol w:w="1350"/>
        <w:gridCol w:w="1440"/>
      </w:tblGrid>
      <w:tr w:rsidR="002F33AD" w:rsidRPr="002F33AD" w14:paraId="2C535FE1"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tcPr>
          <w:p w14:paraId="7A74C6D8"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1811" w:type="dxa"/>
            <w:tcBorders>
              <w:top w:val="single" w:sz="4" w:space="0" w:color="000000"/>
              <w:left w:val="single" w:sz="4" w:space="0" w:color="000000"/>
              <w:bottom w:val="single" w:sz="4" w:space="0" w:color="000000"/>
              <w:right w:val="single" w:sz="4" w:space="0" w:color="000000"/>
            </w:tcBorders>
          </w:tcPr>
          <w:p w14:paraId="6CFD3FC8"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530" w:type="dxa"/>
            <w:tcBorders>
              <w:top w:val="single" w:sz="4" w:space="0" w:color="000000"/>
              <w:left w:val="single" w:sz="4" w:space="0" w:color="000000"/>
              <w:bottom w:val="single" w:sz="4" w:space="0" w:color="000000"/>
              <w:right w:val="single" w:sz="4" w:space="0" w:color="000000"/>
            </w:tcBorders>
          </w:tcPr>
          <w:p w14:paraId="4A84CA7A"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540" w:type="dxa"/>
            <w:tcBorders>
              <w:top w:val="single" w:sz="4" w:space="0" w:color="000000"/>
              <w:left w:val="single" w:sz="4" w:space="0" w:color="000000"/>
              <w:bottom w:val="single" w:sz="4" w:space="0" w:color="000000"/>
              <w:right w:val="single" w:sz="4" w:space="0" w:color="000000"/>
            </w:tcBorders>
          </w:tcPr>
          <w:p w14:paraId="635876AC"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710" w:type="dxa"/>
            <w:tcBorders>
              <w:top w:val="single" w:sz="4" w:space="0" w:color="000000"/>
              <w:left w:val="single" w:sz="4" w:space="0" w:color="000000"/>
              <w:bottom w:val="single" w:sz="4" w:space="0" w:color="000000"/>
              <w:right w:val="single" w:sz="4" w:space="0" w:color="000000"/>
            </w:tcBorders>
          </w:tcPr>
          <w:p w14:paraId="53CD81D8"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Season</w:t>
            </w:r>
          </w:p>
        </w:tc>
        <w:tc>
          <w:tcPr>
            <w:tcW w:w="990" w:type="dxa"/>
            <w:tcBorders>
              <w:top w:val="single" w:sz="4" w:space="0" w:color="000000"/>
              <w:left w:val="single" w:sz="4" w:space="0" w:color="000000"/>
              <w:bottom w:val="single" w:sz="4" w:space="0" w:color="000000"/>
              <w:right w:val="single" w:sz="4" w:space="0" w:color="000000"/>
            </w:tcBorders>
          </w:tcPr>
          <w:p w14:paraId="0DFB21C0"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Overnight Stay</w:t>
            </w:r>
          </w:p>
        </w:tc>
        <w:tc>
          <w:tcPr>
            <w:tcW w:w="1350" w:type="dxa"/>
            <w:tcBorders>
              <w:top w:val="single" w:sz="4" w:space="0" w:color="000000"/>
              <w:left w:val="single" w:sz="4" w:space="0" w:color="000000"/>
              <w:bottom w:val="single" w:sz="4" w:space="0" w:color="000000"/>
              <w:right w:val="single" w:sz="4" w:space="0" w:color="000000"/>
            </w:tcBorders>
          </w:tcPr>
          <w:p w14:paraId="764A73E6"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Round-Trip Price</w:t>
            </w:r>
          </w:p>
        </w:tc>
        <w:tc>
          <w:tcPr>
            <w:tcW w:w="1440" w:type="dxa"/>
            <w:tcBorders>
              <w:top w:val="single" w:sz="4" w:space="0" w:color="000000"/>
              <w:left w:val="single" w:sz="4" w:space="0" w:color="000000"/>
              <w:bottom w:val="single" w:sz="4" w:space="0" w:color="000000"/>
              <w:right w:val="single" w:sz="4" w:space="0" w:color="000000"/>
            </w:tcBorders>
          </w:tcPr>
          <w:p w14:paraId="214D44C1"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2F33AD" w:rsidRPr="002F33AD" w14:paraId="33946BC8"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5920452"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1811" w:type="dxa"/>
            <w:tcBorders>
              <w:top w:val="single" w:sz="4" w:space="0" w:color="000000"/>
              <w:left w:val="single" w:sz="4" w:space="0" w:color="000000"/>
              <w:bottom w:val="single" w:sz="4" w:space="0" w:color="000000"/>
              <w:right w:val="single" w:sz="4" w:space="0" w:color="000000"/>
            </w:tcBorders>
            <w:vAlign w:val="center"/>
          </w:tcPr>
          <w:p w14:paraId="1DBC7F81"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Missouri Valley</w:t>
            </w:r>
          </w:p>
        </w:tc>
        <w:tc>
          <w:tcPr>
            <w:tcW w:w="1530" w:type="dxa"/>
            <w:tcBorders>
              <w:top w:val="single" w:sz="4" w:space="0" w:color="000000"/>
              <w:left w:val="single" w:sz="4" w:space="0" w:color="000000"/>
              <w:bottom w:val="single" w:sz="4" w:space="0" w:color="000000"/>
              <w:right w:val="single" w:sz="4" w:space="0" w:color="000000"/>
            </w:tcBorders>
            <w:vAlign w:val="center"/>
          </w:tcPr>
          <w:p w14:paraId="637436C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Marshall, MO</w:t>
            </w:r>
          </w:p>
        </w:tc>
        <w:tc>
          <w:tcPr>
            <w:tcW w:w="540" w:type="dxa"/>
            <w:tcBorders>
              <w:top w:val="single" w:sz="4" w:space="0" w:color="000000"/>
              <w:left w:val="single" w:sz="4" w:space="0" w:color="000000"/>
              <w:bottom w:val="single" w:sz="4" w:space="0" w:color="000000"/>
              <w:right w:val="single" w:sz="4" w:space="0" w:color="000000"/>
            </w:tcBorders>
            <w:vAlign w:val="center"/>
          </w:tcPr>
          <w:p w14:paraId="7C67467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21081875" w14:textId="77777777" w:rsidR="002F33AD" w:rsidRPr="002F33AD" w:rsidRDefault="002F33AD" w:rsidP="002F33AD">
            <w:pPr>
              <w:jc w:val="center"/>
              <w:rPr>
                <w:rFonts w:eastAsiaTheme="minorEastAsia"/>
                <w:sz w:val="20"/>
                <w:szCs w:val="20"/>
              </w:rPr>
            </w:pPr>
            <w:r w:rsidRPr="002F33AD">
              <w:rPr>
                <w:rFonts w:eastAsiaTheme="minorEastAsia"/>
                <w:sz w:val="20"/>
                <w:szCs w:val="20"/>
              </w:rPr>
              <w:t>September – October</w:t>
            </w:r>
          </w:p>
        </w:tc>
        <w:tc>
          <w:tcPr>
            <w:tcW w:w="990" w:type="dxa"/>
            <w:tcBorders>
              <w:top w:val="single" w:sz="4" w:space="0" w:color="000000"/>
              <w:left w:val="single" w:sz="4" w:space="0" w:color="000000"/>
              <w:bottom w:val="single" w:sz="4" w:space="0" w:color="000000"/>
              <w:right w:val="single" w:sz="4" w:space="0" w:color="000000"/>
            </w:tcBorders>
          </w:tcPr>
          <w:p w14:paraId="4E9EFB79"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442228EC"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6D88C903"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372035E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FF79C84"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393C4B05"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Central Methodist</w:t>
            </w:r>
          </w:p>
        </w:tc>
        <w:tc>
          <w:tcPr>
            <w:tcW w:w="1530" w:type="dxa"/>
            <w:tcBorders>
              <w:top w:val="single" w:sz="4" w:space="0" w:color="000000"/>
              <w:left w:val="single" w:sz="4" w:space="0" w:color="000000"/>
              <w:bottom w:val="single" w:sz="4" w:space="0" w:color="000000"/>
              <w:right w:val="single" w:sz="4" w:space="0" w:color="000000"/>
            </w:tcBorders>
            <w:vAlign w:val="center"/>
          </w:tcPr>
          <w:p w14:paraId="5916DB34"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Fayette, MO</w:t>
            </w:r>
          </w:p>
        </w:tc>
        <w:tc>
          <w:tcPr>
            <w:tcW w:w="540" w:type="dxa"/>
            <w:tcBorders>
              <w:top w:val="single" w:sz="4" w:space="0" w:color="000000"/>
              <w:left w:val="single" w:sz="4" w:space="0" w:color="000000"/>
              <w:bottom w:val="single" w:sz="4" w:space="0" w:color="000000"/>
              <w:right w:val="single" w:sz="4" w:space="0" w:color="000000"/>
            </w:tcBorders>
            <w:vAlign w:val="center"/>
          </w:tcPr>
          <w:p w14:paraId="5CE4324E"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396AC110" w14:textId="77777777" w:rsidR="002F33AD" w:rsidRPr="002F33AD" w:rsidRDefault="002F33AD" w:rsidP="002F33AD">
            <w:pPr>
              <w:jc w:val="center"/>
              <w:rPr>
                <w:rFonts w:eastAsiaTheme="minorEastAsia"/>
                <w:sz w:val="20"/>
                <w:szCs w:val="20"/>
              </w:rPr>
            </w:pPr>
            <w:r w:rsidRPr="002F33AD">
              <w:rPr>
                <w:rFonts w:eastAsiaTheme="minorEastAsia"/>
                <w:sz w:val="20"/>
                <w:szCs w:val="20"/>
              </w:rPr>
              <w:t>September – October</w:t>
            </w:r>
          </w:p>
        </w:tc>
        <w:tc>
          <w:tcPr>
            <w:tcW w:w="990" w:type="dxa"/>
            <w:tcBorders>
              <w:top w:val="single" w:sz="4" w:space="0" w:color="000000"/>
              <w:left w:val="single" w:sz="4" w:space="0" w:color="000000"/>
              <w:bottom w:val="single" w:sz="4" w:space="0" w:color="000000"/>
              <w:right w:val="single" w:sz="4" w:space="0" w:color="000000"/>
            </w:tcBorders>
          </w:tcPr>
          <w:p w14:paraId="4F7D5DC6"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7836267"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2662CB5B"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3D1E3DF3"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69C0C292"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1811" w:type="dxa"/>
            <w:tcBorders>
              <w:top w:val="single" w:sz="4" w:space="0" w:color="000000"/>
              <w:left w:val="single" w:sz="4" w:space="0" w:color="000000"/>
              <w:bottom w:val="single" w:sz="4" w:space="0" w:color="000000"/>
              <w:right w:val="single" w:sz="4" w:space="0" w:color="000000"/>
            </w:tcBorders>
            <w:vAlign w:val="center"/>
          </w:tcPr>
          <w:p w14:paraId="22F54B35"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Coffeyville</w:t>
            </w:r>
          </w:p>
        </w:tc>
        <w:tc>
          <w:tcPr>
            <w:tcW w:w="1530" w:type="dxa"/>
            <w:tcBorders>
              <w:top w:val="single" w:sz="4" w:space="0" w:color="000000"/>
              <w:left w:val="single" w:sz="4" w:space="0" w:color="000000"/>
              <w:bottom w:val="single" w:sz="4" w:space="0" w:color="000000"/>
              <w:right w:val="single" w:sz="4" w:space="0" w:color="000000"/>
            </w:tcBorders>
            <w:vAlign w:val="center"/>
          </w:tcPr>
          <w:p w14:paraId="375306DF"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Coffeyville, KS</w:t>
            </w:r>
          </w:p>
        </w:tc>
        <w:tc>
          <w:tcPr>
            <w:tcW w:w="540" w:type="dxa"/>
            <w:tcBorders>
              <w:top w:val="single" w:sz="4" w:space="0" w:color="000000"/>
              <w:left w:val="single" w:sz="4" w:space="0" w:color="000000"/>
              <w:bottom w:val="single" w:sz="4" w:space="0" w:color="000000"/>
              <w:right w:val="single" w:sz="4" w:space="0" w:color="000000"/>
            </w:tcBorders>
            <w:vAlign w:val="center"/>
          </w:tcPr>
          <w:p w14:paraId="073B71F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0E8F686C"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2EA5B55A"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62B076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5BC8B03F"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6BBB8408"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C3B5DAE"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4</w:t>
            </w:r>
          </w:p>
        </w:tc>
        <w:tc>
          <w:tcPr>
            <w:tcW w:w="1811" w:type="dxa"/>
            <w:tcBorders>
              <w:top w:val="single" w:sz="4" w:space="0" w:color="000000"/>
              <w:left w:val="single" w:sz="4" w:space="0" w:color="000000"/>
              <w:bottom w:val="single" w:sz="4" w:space="0" w:color="000000"/>
              <w:right w:val="single" w:sz="4" w:space="0" w:color="000000"/>
            </w:tcBorders>
            <w:vAlign w:val="center"/>
          </w:tcPr>
          <w:p w14:paraId="1C85C437"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Cowley</w:t>
            </w:r>
          </w:p>
        </w:tc>
        <w:tc>
          <w:tcPr>
            <w:tcW w:w="1530" w:type="dxa"/>
            <w:tcBorders>
              <w:top w:val="single" w:sz="4" w:space="0" w:color="000000"/>
              <w:left w:val="single" w:sz="4" w:space="0" w:color="000000"/>
              <w:bottom w:val="single" w:sz="4" w:space="0" w:color="000000"/>
              <w:right w:val="single" w:sz="4" w:space="0" w:color="000000"/>
            </w:tcBorders>
            <w:vAlign w:val="center"/>
          </w:tcPr>
          <w:p w14:paraId="52C529F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Arkansas City, KS</w:t>
            </w:r>
          </w:p>
        </w:tc>
        <w:tc>
          <w:tcPr>
            <w:tcW w:w="540" w:type="dxa"/>
            <w:tcBorders>
              <w:top w:val="single" w:sz="4" w:space="0" w:color="000000"/>
              <w:left w:val="single" w:sz="4" w:space="0" w:color="000000"/>
              <w:bottom w:val="single" w:sz="4" w:space="0" w:color="000000"/>
              <w:right w:val="single" w:sz="4" w:space="0" w:color="000000"/>
            </w:tcBorders>
            <w:vAlign w:val="center"/>
          </w:tcPr>
          <w:p w14:paraId="70E7436A"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7312282D"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1A9C2B21"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742F504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56288678"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3BA2799"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3C509F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5</w:t>
            </w:r>
          </w:p>
        </w:tc>
        <w:tc>
          <w:tcPr>
            <w:tcW w:w="1811" w:type="dxa"/>
            <w:tcBorders>
              <w:top w:val="single" w:sz="4" w:space="0" w:color="000000"/>
              <w:left w:val="single" w:sz="4" w:space="0" w:color="000000"/>
              <w:bottom w:val="single" w:sz="4" w:space="0" w:color="000000"/>
              <w:right w:val="single" w:sz="4" w:space="0" w:color="000000"/>
            </w:tcBorders>
            <w:vAlign w:val="center"/>
          </w:tcPr>
          <w:p w14:paraId="091C014E"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North Arkansas</w:t>
            </w:r>
          </w:p>
        </w:tc>
        <w:tc>
          <w:tcPr>
            <w:tcW w:w="1530" w:type="dxa"/>
            <w:tcBorders>
              <w:top w:val="single" w:sz="4" w:space="0" w:color="000000"/>
              <w:left w:val="single" w:sz="4" w:space="0" w:color="000000"/>
              <w:bottom w:val="single" w:sz="4" w:space="0" w:color="000000"/>
              <w:right w:val="single" w:sz="4" w:space="0" w:color="000000"/>
            </w:tcBorders>
            <w:vAlign w:val="center"/>
          </w:tcPr>
          <w:p w14:paraId="126AC622"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Harrison, AR</w:t>
            </w:r>
          </w:p>
        </w:tc>
        <w:tc>
          <w:tcPr>
            <w:tcW w:w="540" w:type="dxa"/>
            <w:tcBorders>
              <w:top w:val="single" w:sz="4" w:space="0" w:color="000000"/>
              <w:left w:val="single" w:sz="4" w:space="0" w:color="000000"/>
              <w:bottom w:val="single" w:sz="4" w:space="0" w:color="000000"/>
              <w:right w:val="single" w:sz="4" w:space="0" w:color="000000"/>
            </w:tcBorders>
            <w:vAlign w:val="center"/>
          </w:tcPr>
          <w:p w14:paraId="253FD40E"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1CB6DE6D"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2E7FBE0F"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75AB23B5"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4185C3ED"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BC1070D"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78E03E1"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6</w:t>
            </w:r>
          </w:p>
        </w:tc>
        <w:tc>
          <w:tcPr>
            <w:tcW w:w="1811" w:type="dxa"/>
            <w:tcBorders>
              <w:top w:val="single" w:sz="4" w:space="0" w:color="000000"/>
              <w:left w:val="single" w:sz="4" w:space="0" w:color="000000"/>
              <w:bottom w:val="single" w:sz="4" w:space="0" w:color="000000"/>
              <w:right w:val="single" w:sz="4" w:space="0" w:color="000000"/>
            </w:tcBorders>
            <w:vAlign w:val="center"/>
          </w:tcPr>
          <w:p w14:paraId="7E37ACC5"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Three Rivers</w:t>
            </w:r>
          </w:p>
        </w:tc>
        <w:tc>
          <w:tcPr>
            <w:tcW w:w="1530" w:type="dxa"/>
            <w:tcBorders>
              <w:top w:val="single" w:sz="4" w:space="0" w:color="000000"/>
              <w:left w:val="single" w:sz="4" w:space="0" w:color="000000"/>
              <w:bottom w:val="single" w:sz="4" w:space="0" w:color="000000"/>
              <w:right w:val="single" w:sz="4" w:space="0" w:color="000000"/>
            </w:tcBorders>
            <w:vAlign w:val="center"/>
          </w:tcPr>
          <w:p w14:paraId="38EC0032"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Poplar Bluff, MO</w:t>
            </w:r>
          </w:p>
        </w:tc>
        <w:tc>
          <w:tcPr>
            <w:tcW w:w="540" w:type="dxa"/>
            <w:tcBorders>
              <w:top w:val="single" w:sz="4" w:space="0" w:color="000000"/>
              <w:left w:val="single" w:sz="4" w:space="0" w:color="000000"/>
              <w:bottom w:val="single" w:sz="4" w:space="0" w:color="000000"/>
              <w:right w:val="single" w:sz="4" w:space="0" w:color="000000"/>
            </w:tcBorders>
            <w:vAlign w:val="center"/>
          </w:tcPr>
          <w:p w14:paraId="50D0571A"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63AA7196"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1CD46BF9"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1C3EF930"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36EA7616"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ADC470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7386E7E"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lastRenderedPageBreak/>
              <w:t>7</w:t>
            </w:r>
          </w:p>
        </w:tc>
        <w:tc>
          <w:tcPr>
            <w:tcW w:w="1811" w:type="dxa"/>
            <w:tcBorders>
              <w:top w:val="single" w:sz="4" w:space="0" w:color="000000"/>
              <w:left w:val="single" w:sz="4" w:space="0" w:color="000000"/>
              <w:bottom w:val="single" w:sz="4" w:space="0" w:color="000000"/>
              <w:right w:val="single" w:sz="4" w:space="0" w:color="000000"/>
            </w:tcBorders>
            <w:vAlign w:val="center"/>
          </w:tcPr>
          <w:p w14:paraId="6AF39969"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Crowder</w:t>
            </w:r>
          </w:p>
        </w:tc>
        <w:tc>
          <w:tcPr>
            <w:tcW w:w="1530" w:type="dxa"/>
            <w:tcBorders>
              <w:top w:val="single" w:sz="4" w:space="0" w:color="000000"/>
              <w:left w:val="single" w:sz="4" w:space="0" w:color="000000"/>
              <w:bottom w:val="single" w:sz="4" w:space="0" w:color="000000"/>
              <w:right w:val="single" w:sz="4" w:space="0" w:color="000000"/>
            </w:tcBorders>
            <w:vAlign w:val="center"/>
          </w:tcPr>
          <w:p w14:paraId="1E512F7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Neosho, MO</w:t>
            </w:r>
          </w:p>
        </w:tc>
        <w:tc>
          <w:tcPr>
            <w:tcW w:w="540" w:type="dxa"/>
            <w:tcBorders>
              <w:top w:val="single" w:sz="4" w:space="0" w:color="000000"/>
              <w:left w:val="single" w:sz="4" w:space="0" w:color="000000"/>
              <w:bottom w:val="single" w:sz="4" w:space="0" w:color="000000"/>
              <w:right w:val="single" w:sz="4" w:space="0" w:color="000000"/>
            </w:tcBorders>
            <w:vAlign w:val="center"/>
          </w:tcPr>
          <w:p w14:paraId="2B974F89"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66D30A0B"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49352894"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76294C7"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3BF2560F"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744CD38C"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F9DBF9E"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8</w:t>
            </w:r>
          </w:p>
        </w:tc>
        <w:tc>
          <w:tcPr>
            <w:tcW w:w="1811" w:type="dxa"/>
            <w:tcBorders>
              <w:top w:val="single" w:sz="4" w:space="0" w:color="000000"/>
              <w:left w:val="single" w:sz="4" w:space="0" w:color="000000"/>
              <w:bottom w:val="single" w:sz="4" w:space="0" w:color="000000"/>
              <w:right w:val="single" w:sz="4" w:space="0" w:color="000000"/>
            </w:tcBorders>
            <w:vAlign w:val="center"/>
          </w:tcPr>
          <w:p w14:paraId="71CCF5B3"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Jefferson College</w:t>
            </w:r>
          </w:p>
        </w:tc>
        <w:tc>
          <w:tcPr>
            <w:tcW w:w="1530" w:type="dxa"/>
            <w:tcBorders>
              <w:top w:val="single" w:sz="4" w:space="0" w:color="000000"/>
              <w:left w:val="single" w:sz="4" w:space="0" w:color="000000"/>
              <w:bottom w:val="single" w:sz="4" w:space="0" w:color="000000"/>
              <w:right w:val="single" w:sz="4" w:space="0" w:color="000000"/>
            </w:tcBorders>
            <w:vAlign w:val="center"/>
          </w:tcPr>
          <w:p w14:paraId="5EFAC40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Hillsboro, MO</w:t>
            </w:r>
          </w:p>
        </w:tc>
        <w:tc>
          <w:tcPr>
            <w:tcW w:w="540" w:type="dxa"/>
            <w:tcBorders>
              <w:top w:val="single" w:sz="4" w:space="0" w:color="000000"/>
              <w:left w:val="single" w:sz="4" w:space="0" w:color="000000"/>
              <w:bottom w:val="single" w:sz="4" w:space="0" w:color="000000"/>
              <w:right w:val="single" w:sz="4" w:space="0" w:color="000000"/>
            </w:tcBorders>
            <w:vAlign w:val="center"/>
          </w:tcPr>
          <w:p w14:paraId="553FC91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0B1345B0"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7D6536D8"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EF5E85E"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2AE02735"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F193427"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25CA403"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9</w:t>
            </w:r>
          </w:p>
        </w:tc>
        <w:tc>
          <w:tcPr>
            <w:tcW w:w="1811" w:type="dxa"/>
            <w:tcBorders>
              <w:top w:val="single" w:sz="4" w:space="0" w:color="000000"/>
              <w:left w:val="single" w:sz="4" w:space="0" w:color="000000"/>
              <w:bottom w:val="single" w:sz="4" w:space="0" w:color="000000"/>
              <w:right w:val="single" w:sz="4" w:space="0" w:color="000000"/>
            </w:tcBorders>
            <w:vAlign w:val="center"/>
          </w:tcPr>
          <w:p w14:paraId="770CCE32"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St. Charles CC</w:t>
            </w:r>
          </w:p>
        </w:tc>
        <w:tc>
          <w:tcPr>
            <w:tcW w:w="1530" w:type="dxa"/>
            <w:tcBorders>
              <w:top w:val="single" w:sz="4" w:space="0" w:color="000000"/>
              <w:left w:val="single" w:sz="4" w:space="0" w:color="000000"/>
              <w:bottom w:val="single" w:sz="4" w:space="0" w:color="000000"/>
              <w:right w:val="single" w:sz="4" w:space="0" w:color="000000"/>
            </w:tcBorders>
            <w:vAlign w:val="center"/>
          </w:tcPr>
          <w:p w14:paraId="414F3C77" w14:textId="77777777" w:rsidR="002F33AD" w:rsidRPr="002F33AD" w:rsidRDefault="002F33AD" w:rsidP="002F33AD">
            <w:pPr>
              <w:widowControl/>
              <w:kinsoku w:val="0"/>
              <w:overflowPunct w:val="0"/>
              <w:spacing w:line="215" w:lineRule="exact"/>
              <w:jc w:val="center"/>
              <w:rPr>
                <w:rFonts w:eastAsiaTheme="minorEastAsia"/>
                <w:sz w:val="20"/>
                <w:szCs w:val="20"/>
              </w:rPr>
            </w:pPr>
            <w:proofErr w:type="spellStart"/>
            <w:r w:rsidRPr="002F33AD">
              <w:rPr>
                <w:rFonts w:eastAsiaTheme="minorEastAsia"/>
                <w:sz w:val="20"/>
                <w:szCs w:val="20"/>
              </w:rPr>
              <w:t>Cottleville</w:t>
            </w:r>
            <w:proofErr w:type="spellEnd"/>
            <w:r w:rsidRPr="002F33AD">
              <w:rPr>
                <w:rFonts w:eastAsiaTheme="minorEastAsia"/>
                <w:sz w:val="20"/>
                <w:szCs w:val="20"/>
              </w:rPr>
              <w:t>, MO</w:t>
            </w:r>
          </w:p>
        </w:tc>
        <w:tc>
          <w:tcPr>
            <w:tcW w:w="540" w:type="dxa"/>
            <w:tcBorders>
              <w:top w:val="single" w:sz="4" w:space="0" w:color="000000"/>
              <w:left w:val="single" w:sz="4" w:space="0" w:color="000000"/>
              <w:bottom w:val="single" w:sz="4" w:space="0" w:color="000000"/>
              <w:right w:val="single" w:sz="4" w:space="0" w:color="000000"/>
            </w:tcBorders>
            <w:vAlign w:val="center"/>
          </w:tcPr>
          <w:p w14:paraId="17CF7514"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0CCB3D8F"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6C0560C0"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55DA2BB"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1438B8E0"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1664321"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64F2A0A5"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10</w:t>
            </w:r>
          </w:p>
        </w:tc>
        <w:tc>
          <w:tcPr>
            <w:tcW w:w="1811" w:type="dxa"/>
            <w:tcBorders>
              <w:top w:val="single" w:sz="4" w:space="0" w:color="000000"/>
              <w:left w:val="single" w:sz="4" w:space="0" w:color="000000"/>
              <w:bottom w:val="single" w:sz="4" w:space="0" w:color="000000"/>
              <w:right w:val="single" w:sz="4" w:space="0" w:color="000000"/>
            </w:tcBorders>
            <w:vAlign w:val="center"/>
          </w:tcPr>
          <w:p w14:paraId="4B09CA09"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Neosho</w:t>
            </w:r>
          </w:p>
        </w:tc>
        <w:tc>
          <w:tcPr>
            <w:tcW w:w="1530" w:type="dxa"/>
            <w:tcBorders>
              <w:top w:val="single" w:sz="4" w:space="0" w:color="000000"/>
              <w:left w:val="single" w:sz="4" w:space="0" w:color="000000"/>
              <w:bottom w:val="single" w:sz="4" w:space="0" w:color="000000"/>
              <w:right w:val="single" w:sz="4" w:space="0" w:color="000000"/>
            </w:tcBorders>
            <w:vAlign w:val="center"/>
          </w:tcPr>
          <w:p w14:paraId="51988AE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Chanute, KS</w:t>
            </w:r>
          </w:p>
        </w:tc>
        <w:tc>
          <w:tcPr>
            <w:tcW w:w="540" w:type="dxa"/>
            <w:tcBorders>
              <w:top w:val="single" w:sz="4" w:space="0" w:color="000000"/>
              <w:left w:val="single" w:sz="4" w:space="0" w:color="000000"/>
              <w:bottom w:val="single" w:sz="4" w:space="0" w:color="000000"/>
              <w:right w:val="single" w:sz="4" w:space="0" w:color="000000"/>
            </w:tcBorders>
            <w:vAlign w:val="center"/>
          </w:tcPr>
          <w:p w14:paraId="6416366E"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43330ABA"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182F6993"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6DF1E45F"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73D304A6"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6D85EEF" w14:textId="77777777" w:rsidTr="002F33AD">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4B29EEFA"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11</w:t>
            </w:r>
          </w:p>
        </w:tc>
        <w:tc>
          <w:tcPr>
            <w:tcW w:w="1811" w:type="dxa"/>
            <w:tcBorders>
              <w:top w:val="single" w:sz="4" w:space="0" w:color="000000"/>
              <w:left w:val="single" w:sz="4" w:space="0" w:color="000000"/>
              <w:bottom w:val="single" w:sz="4" w:space="0" w:color="000000"/>
              <w:right w:val="single" w:sz="4" w:space="0" w:color="000000"/>
            </w:tcBorders>
            <w:vAlign w:val="center"/>
          </w:tcPr>
          <w:p w14:paraId="22C1CA2F" w14:textId="77777777" w:rsidR="002F33AD" w:rsidRPr="002F33AD" w:rsidRDefault="002F33AD"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Regional Tournament</w:t>
            </w:r>
          </w:p>
        </w:tc>
        <w:tc>
          <w:tcPr>
            <w:tcW w:w="1530" w:type="dxa"/>
            <w:tcBorders>
              <w:top w:val="single" w:sz="4" w:space="0" w:color="000000"/>
              <w:left w:val="single" w:sz="4" w:space="0" w:color="000000"/>
              <w:bottom w:val="single" w:sz="4" w:space="0" w:color="000000"/>
              <w:right w:val="single" w:sz="4" w:space="0" w:color="000000"/>
            </w:tcBorders>
            <w:vAlign w:val="center"/>
          </w:tcPr>
          <w:p w14:paraId="7F763873" w14:textId="77777777" w:rsidR="002F33AD" w:rsidRPr="002F33AD" w:rsidRDefault="002F33AD" w:rsidP="002F33AD">
            <w:pPr>
              <w:widowControl/>
              <w:kinsoku w:val="0"/>
              <w:overflowPunct w:val="0"/>
              <w:spacing w:line="215" w:lineRule="exact"/>
              <w:jc w:val="center"/>
              <w:rPr>
                <w:rFonts w:eastAsiaTheme="minorEastAsia"/>
                <w:sz w:val="20"/>
                <w:szCs w:val="20"/>
              </w:rPr>
            </w:pPr>
            <w:proofErr w:type="spellStart"/>
            <w:r w:rsidRPr="002F33AD">
              <w:rPr>
                <w:rFonts w:eastAsiaTheme="minorEastAsia"/>
                <w:sz w:val="20"/>
                <w:szCs w:val="20"/>
              </w:rPr>
              <w:t>Cottleville</w:t>
            </w:r>
            <w:proofErr w:type="spellEnd"/>
            <w:r w:rsidRPr="002F33AD">
              <w:rPr>
                <w:rFonts w:eastAsiaTheme="minorEastAsia"/>
                <w:sz w:val="20"/>
                <w:szCs w:val="20"/>
              </w:rPr>
              <w:t>, MO</w:t>
            </w:r>
          </w:p>
        </w:tc>
        <w:tc>
          <w:tcPr>
            <w:tcW w:w="540" w:type="dxa"/>
            <w:tcBorders>
              <w:top w:val="single" w:sz="4" w:space="0" w:color="000000"/>
              <w:left w:val="single" w:sz="4" w:space="0" w:color="000000"/>
              <w:bottom w:val="single" w:sz="4" w:space="0" w:color="000000"/>
              <w:right w:val="single" w:sz="4" w:space="0" w:color="000000"/>
            </w:tcBorders>
            <w:vAlign w:val="center"/>
          </w:tcPr>
          <w:p w14:paraId="756089A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25</w:t>
            </w:r>
          </w:p>
        </w:tc>
        <w:tc>
          <w:tcPr>
            <w:tcW w:w="1710" w:type="dxa"/>
            <w:tcBorders>
              <w:top w:val="single" w:sz="4" w:space="0" w:color="000000"/>
              <w:left w:val="single" w:sz="4" w:space="0" w:color="000000"/>
              <w:bottom w:val="single" w:sz="4" w:space="0" w:color="000000"/>
              <w:right w:val="single" w:sz="4" w:space="0" w:color="000000"/>
            </w:tcBorders>
          </w:tcPr>
          <w:p w14:paraId="138D27C8"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vAlign w:val="center"/>
          </w:tcPr>
          <w:p w14:paraId="293BD6FC" w14:textId="77777777" w:rsidR="002F33AD" w:rsidRPr="002F33AD" w:rsidRDefault="002F33AD" w:rsidP="002F33AD">
            <w:pPr>
              <w:jc w:val="center"/>
              <w:rPr>
                <w:rFonts w:eastAsiaTheme="minorEastAsia"/>
                <w:sz w:val="20"/>
                <w:szCs w:val="20"/>
              </w:rPr>
            </w:pPr>
            <w:r w:rsidRPr="002F33AD">
              <w:rPr>
                <w:rFonts w:eastAsiaTheme="minorEastAsia"/>
                <w:sz w:val="20"/>
                <w:szCs w:val="20"/>
              </w:rPr>
              <w:t>3-4 Overnights</w:t>
            </w:r>
          </w:p>
        </w:tc>
        <w:tc>
          <w:tcPr>
            <w:tcW w:w="1350" w:type="dxa"/>
            <w:tcBorders>
              <w:top w:val="single" w:sz="4" w:space="0" w:color="000000"/>
              <w:left w:val="single" w:sz="4" w:space="0" w:color="000000"/>
              <w:bottom w:val="single" w:sz="4" w:space="0" w:color="000000"/>
              <w:right w:val="single" w:sz="4" w:space="0" w:color="000000"/>
            </w:tcBorders>
            <w:vAlign w:val="center"/>
          </w:tcPr>
          <w:p w14:paraId="77B34547"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3375BCCA"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bl>
    <w:p w14:paraId="75BED096" w14:textId="77777777" w:rsidR="002F33AD" w:rsidRDefault="002F33AD" w:rsidP="002F33AD">
      <w:pPr>
        <w:widowControl/>
        <w:tabs>
          <w:tab w:val="right" w:pos="9540"/>
          <w:tab w:val="right" w:pos="9630"/>
        </w:tabs>
        <w:ind w:right="-630"/>
        <w:jc w:val="center"/>
        <w:rPr>
          <w:rFonts w:eastAsiaTheme="minorHAnsi"/>
          <w:b/>
          <w:bCs/>
          <w:color w:val="000000"/>
          <w:sz w:val="24"/>
          <w:szCs w:val="24"/>
          <w:u w:val="single"/>
        </w:rPr>
      </w:pPr>
    </w:p>
    <w:p w14:paraId="7AD4308E" w14:textId="77777777" w:rsidR="00FA6AA0" w:rsidRPr="002F33AD" w:rsidRDefault="00FA6AA0" w:rsidP="002F33AD">
      <w:pPr>
        <w:widowControl/>
        <w:tabs>
          <w:tab w:val="right" w:pos="9540"/>
          <w:tab w:val="right" w:pos="9630"/>
        </w:tabs>
        <w:ind w:right="-630"/>
        <w:jc w:val="center"/>
        <w:rPr>
          <w:rFonts w:eastAsiaTheme="minorHAnsi"/>
          <w:b/>
          <w:bCs/>
          <w:color w:val="000000"/>
          <w:sz w:val="24"/>
          <w:szCs w:val="24"/>
          <w:u w:val="single"/>
        </w:rPr>
      </w:pPr>
    </w:p>
    <w:p w14:paraId="3454FB8F"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Baseball (February-May)</w:t>
      </w:r>
    </w:p>
    <w:p w14:paraId="3B437A89" w14:textId="77777777" w:rsidR="002F33AD" w:rsidRPr="002F33AD" w:rsidRDefault="002F33AD" w:rsidP="002F33AD">
      <w:pPr>
        <w:widowControl/>
        <w:kinsoku w:val="0"/>
        <w:overflowPunct w:val="0"/>
        <w:spacing w:before="5"/>
        <w:rPr>
          <w:rFonts w:eastAsiaTheme="minorEastAsia"/>
          <w:sz w:val="20"/>
          <w:szCs w:val="20"/>
        </w:rPr>
      </w:pPr>
    </w:p>
    <w:tbl>
      <w:tblPr>
        <w:tblW w:w="9878" w:type="dxa"/>
        <w:tblInd w:w="109" w:type="dxa"/>
        <w:tblLayout w:type="fixed"/>
        <w:tblCellMar>
          <w:left w:w="0" w:type="dxa"/>
          <w:right w:w="0" w:type="dxa"/>
        </w:tblCellMar>
        <w:tblLook w:val="0000" w:firstRow="0" w:lastRow="0" w:firstColumn="0" w:lastColumn="0" w:noHBand="0" w:noVBand="0"/>
      </w:tblPr>
      <w:tblGrid>
        <w:gridCol w:w="507"/>
        <w:gridCol w:w="1631"/>
        <w:gridCol w:w="1260"/>
        <w:gridCol w:w="540"/>
        <w:gridCol w:w="2160"/>
        <w:gridCol w:w="990"/>
        <w:gridCol w:w="1350"/>
        <w:gridCol w:w="1440"/>
      </w:tblGrid>
      <w:tr w:rsidR="002F33AD" w:rsidRPr="002F33AD" w14:paraId="47FC7EEA"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tcPr>
          <w:p w14:paraId="26C0AE97" w14:textId="77777777" w:rsidR="002F33AD" w:rsidRPr="002F33AD" w:rsidRDefault="002F33AD"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1631" w:type="dxa"/>
            <w:tcBorders>
              <w:top w:val="single" w:sz="4" w:space="0" w:color="000000"/>
              <w:left w:val="single" w:sz="4" w:space="0" w:color="000000"/>
              <w:bottom w:val="single" w:sz="4" w:space="0" w:color="000000"/>
              <w:right w:val="single" w:sz="4" w:space="0" w:color="000000"/>
            </w:tcBorders>
          </w:tcPr>
          <w:p w14:paraId="48F6A202" w14:textId="77777777" w:rsidR="002F33AD" w:rsidRPr="002F33AD" w:rsidRDefault="002F33AD"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260" w:type="dxa"/>
            <w:tcBorders>
              <w:top w:val="single" w:sz="4" w:space="0" w:color="000000"/>
              <w:left w:val="single" w:sz="4" w:space="0" w:color="000000"/>
              <w:bottom w:val="single" w:sz="4" w:space="0" w:color="000000"/>
              <w:right w:val="single" w:sz="4" w:space="0" w:color="000000"/>
            </w:tcBorders>
          </w:tcPr>
          <w:p w14:paraId="38B207AF" w14:textId="77777777" w:rsidR="002F33AD" w:rsidRPr="002F33AD" w:rsidRDefault="002F33AD"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540" w:type="dxa"/>
            <w:tcBorders>
              <w:top w:val="single" w:sz="4" w:space="0" w:color="000000"/>
              <w:left w:val="single" w:sz="4" w:space="0" w:color="000000"/>
              <w:bottom w:val="single" w:sz="4" w:space="0" w:color="000000"/>
              <w:right w:val="single" w:sz="4" w:space="0" w:color="000000"/>
            </w:tcBorders>
          </w:tcPr>
          <w:p w14:paraId="20DDA010" w14:textId="77777777" w:rsidR="002F33AD" w:rsidRPr="002F33AD" w:rsidRDefault="002F33AD"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2160" w:type="dxa"/>
            <w:tcBorders>
              <w:top w:val="single" w:sz="4" w:space="0" w:color="000000"/>
              <w:left w:val="single" w:sz="4" w:space="0" w:color="000000"/>
              <w:bottom w:val="single" w:sz="4" w:space="0" w:color="000000"/>
              <w:right w:val="single" w:sz="4" w:space="0" w:color="000000"/>
            </w:tcBorders>
          </w:tcPr>
          <w:p w14:paraId="71525755"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Season</w:t>
            </w:r>
          </w:p>
        </w:tc>
        <w:tc>
          <w:tcPr>
            <w:tcW w:w="990" w:type="dxa"/>
            <w:tcBorders>
              <w:top w:val="single" w:sz="4" w:space="0" w:color="000000"/>
              <w:left w:val="single" w:sz="4" w:space="0" w:color="000000"/>
              <w:bottom w:val="single" w:sz="4" w:space="0" w:color="000000"/>
              <w:right w:val="single" w:sz="4" w:space="0" w:color="000000"/>
            </w:tcBorders>
          </w:tcPr>
          <w:p w14:paraId="7EED49B1"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Overnight Stay</w:t>
            </w:r>
          </w:p>
        </w:tc>
        <w:tc>
          <w:tcPr>
            <w:tcW w:w="1350" w:type="dxa"/>
            <w:tcBorders>
              <w:top w:val="single" w:sz="4" w:space="0" w:color="000000"/>
              <w:left w:val="single" w:sz="4" w:space="0" w:color="000000"/>
              <w:bottom w:val="single" w:sz="4" w:space="0" w:color="000000"/>
              <w:right w:val="single" w:sz="4" w:space="0" w:color="000000"/>
            </w:tcBorders>
          </w:tcPr>
          <w:p w14:paraId="70310834" w14:textId="77777777" w:rsidR="002F33AD" w:rsidRPr="002F33AD" w:rsidRDefault="002F33AD"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 Trip Price</w:t>
            </w:r>
          </w:p>
        </w:tc>
        <w:tc>
          <w:tcPr>
            <w:tcW w:w="1440" w:type="dxa"/>
            <w:tcBorders>
              <w:top w:val="single" w:sz="4" w:space="0" w:color="000000"/>
              <w:left w:val="single" w:sz="4" w:space="0" w:color="000000"/>
              <w:bottom w:val="single" w:sz="4" w:space="0" w:color="000000"/>
              <w:right w:val="single" w:sz="4" w:space="0" w:color="000000"/>
            </w:tcBorders>
          </w:tcPr>
          <w:p w14:paraId="2414AB4D" w14:textId="77777777" w:rsidR="002F33AD" w:rsidRPr="002F33AD" w:rsidRDefault="002F33AD"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 Trip Price - Transfer Option</w:t>
            </w:r>
          </w:p>
        </w:tc>
      </w:tr>
      <w:tr w:rsidR="002F33AD" w:rsidRPr="002F33AD" w14:paraId="485FF82B"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D5D1C7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1631" w:type="dxa"/>
            <w:tcBorders>
              <w:top w:val="single" w:sz="4" w:space="0" w:color="000000"/>
              <w:left w:val="single" w:sz="4" w:space="0" w:color="000000"/>
              <w:bottom w:val="single" w:sz="4" w:space="0" w:color="000000"/>
              <w:right w:val="single" w:sz="4" w:space="0" w:color="000000"/>
            </w:tcBorders>
            <w:vAlign w:val="center"/>
          </w:tcPr>
          <w:p w14:paraId="581B20B5"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University Central Missouri</w:t>
            </w:r>
          </w:p>
        </w:tc>
        <w:tc>
          <w:tcPr>
            <w:tcW w:w="1260" w:type="dxa"/>
            <w:tcBorders>
              <w:top w:val="single" w:sz="4" w:space="0" w:color="000000"/>
              <w:left w:val="single" w:sz="4" w:space="0" w:color="000000"/>
              <w:bottom w:val="single" w:sz="4" w:space="0" w:color="000000"/>
              <w:right w:val="single" w:sz="4" w:space="0" w:color="000000"/>
            </w:tcBorders>
            <w:vAlign w:val="center"/>
          </w:tcPr>
          <w:p w14:paraId="23C2A12A"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Warrensburg, MO</w:t>
            </w:r>
          </w:p>
        </w:tc>
        <w:tc>
          <w:tcPr>
            <w:tcW w:w="540" w:type="dxa"/>
            <w:tcBorders>
              <w:top w:val="single" w:sz="4" w:space="0" w:color="000000"/>
              <w:left w:val="single" w:sz="4" w:space="0" w:color="000000"/>
              <w:bottom w:val="single" w:sz="4" w:space="0" w:color="000000"/>
              <w:right w:val="single" w:sz="4" w:space="0" w:color="000000"/>
            </w:tcBorders>
            <w:vAlign w:val="center"/>
          </w:tcPr>
          <w:p w14:paraId="7CAD80D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2734242D" w14:textId="77777777" w:rsidR="002F33AD" w:rsidRPr="002F33AD" w:rsidRDefault="002F33AD" w:rsidP="002F33AD">
            <w:pPr>
              <w:jc w:val="center"/>
              <w:rPr>
                <w:rFonts w:eastAsiaTheme="minorEastAsia"/>
                <w:sz w:val="20"/>
                <w:szCs w:val="20"/>
              </w:rPr>
            </w:pPr>
            <w:r w:rsidRPr="002F33AD">
              <w:rPr>
                <w:rFonts w:eastAsiaTheme="minorEastAsia"/>
                <w:sz w:val="20"/>
                <w:szCs w:val="20"/>
              </w:rPr>
              <w:t>September – October</w:t>
            </w:r>
          </w:p>
        </w:tc>
        <w:tc>
          <w:tcPr>
            <w:tcW w:w="990" w:type="dxa"/>
            <w:tcBorders>
              <w:top w:val="single" w:sz="4" w:space="0" w:color="000000"/>
              <w:left w:val="single" w:sz="4" w:space="0" w:color="000000"/>
              <w:bottom w:val="single" w:sz="4" w:space="0" w:color="000000"/>
              <w:right w:val="single" w:sz="4" w:space="0" w:color="000000"/>
            </w:tcBorders>
          </w:tcPr>
          <w:p w14:paraId="165CA033"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7A7A93CC"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4B85000E"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6E8748C3"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3603E846"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5</w:t>
            </w:r>
          </w:p>
        </w:tc>
        <w:tc>
          <w:tcPr>
            <w:tcW w:w="1631" w:type="dxa"/>
            <w:tcBorders>
              <w:top w:val="single" w:sz="4" w:space="0" w:color="000000"/>
              <w:left w:val="single" w:sz="4" w:space="0" w:color="000000"/>
              <w:bottom w:val="single" w:sz="4" w:space="0" w:color="000000"/>
              <w:right w:val="single" w:sz="4" w:space="0" w:color="000000"/>
            </w:tcBorders>
            <w:vAlign w:val="center"/>
          </w:tcPr>
          <w:p w14:paraId="4EF2832C"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Missouri Western</w:t>
            </w:r>
          </w:p>
        </w:tc>
        <w:tc>
          <w:tcPr>
            <w:tcW w:w="1260" w:type="dxa"/>
            <w:tcBorders>
              <w:top w:val="single" w:sz="4" w:space="0" w:color="000000"/>
              <w:left w:val="single" w:sz="4" w:space="0" w:color="000000"/>
              <w:bottom w:val="single" w:sz="4" w:space="0" w:color="000000"/>
              <w:right w:val="single" w:sz="4" w:space="0" w:color="000000"/>
            </w:tcBorders>
            <w:vAlign w:val="center"/>
          </w:tcPr>
          <w:p w14:paraId="489EFC3C"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St. Joseph, MO</w:t>
            </w:r>
          </w:p>
        </w:tc>
        <w:tc>
          <w:tcPr>
            <w:tcW w:w="540" w:type="dxa"/>
            <w:tcBorders>
              <w:top w:val="single" w:sz="4" w:space="0" w:color="000000"/>
              <w:left w:val="single" w:sz="4" w:space="0" w:color="000000"/>
              <w:bottom w:val="single" w:sz="4" w:space="0" w:color="000000"/>
              <w:right w:val="single" w:sz="4" w:space="0" w:color="000000"/>
            </w:tcBorders>
            <w:vAlign w:val="center"/>
          </w:tcPr>
          <w:p w14:paraId="163F6E0E"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1A6DC3EA" w14:textId="77777777" w:rsidR="002F33AD" w:rsidRPr="002F33AD" w:rsidRDefault="002F33AD" w:rsidP="002F33AD">
            <w:pPr>
              <w:jc w:val="center"/>
              <w:rPr>
                <w:rFonts w:eastAsiaTheme="minorEastAsia"/>
                <w:sz w:val="20"/>
                <w:szCs w:val="20"/>
              </w:rPr>
            </w:pPr>
            <w:r w:rsidRPr="002F33AD">
              <w:rPr>
                <w:rFonts w:eastAsiaTheme="minorEastAsia"/>
                <w:sz w:val="20"/>
                <w:szCs w:val="20"/>
              </w:rPr>
              <w:t>September – October</w:t>
            </w:r>
          </w:p>
        </w:tc>
        <w:tc>
          <w:tcPr>
            <w:tcW w:w="990" w:type="dxa"/>
            <w:tcBorders>
              <w:top w:val="single" w:sz="4" w:space="0" w:color="000000"/>
              <w:left w:val="single" w:sz="4" w:space="0" w:color="000000"/>
              <w:bottom w:val="single" w:sz="4" w:space="0" w:color="000000"/>
              <w:right w:val="single" w:sz="4" w:space="0" w:color="000000"/>
            </w:tcBorders>
          </w:tcPr>
          <w:p w14:paraId="00019DA9"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590A11F8"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72602C10"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30B187E9"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74A8C4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7</w:t>
            </w:r>
          </w:p>
        </w:tc>
        <w:tc>
          <w:tcPr>
            <w:tcW w:w="1631" w:type="dxa"/>
            <w:tcBorders>
              <w:top w:val="single" w:sz="4" w:space="0" w:color="000000"/>
              <w:left w:val="single" w:sz="4" w:space="0" w:color="000000"/>
              <w:bottom w:val="single" w:sz="4" w:space="0" w:color="000000"/>
              <w:right w:val="single" w:sz="4" w:space="0" w:color="000000"/>
            </w:tcBorders>
            <w:vAlign w:val="center"/>
          </w:tcPr>
          <w:p w14:paraId="71F588A4"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Joplin Sports Authority</w:t>
            </w:r>
          </w:p>
        </w:tc>
        <w:tc>
          <w:tcPr>
            <w:tcW w:w="1260" w:type="dxa"/>
            <w:tcBorders>
              <w:top w:val="single" w:sz="4" w:space="0" w:color="000000"/>
              <w:left w:val="single" w:sz="4" w:space="0" w:color="000000"/>
              <w:bottom w:val="single" w:sz="4" w:space="0" w:color="000000"/>
              <w:right w:val="single" w:sz="4" w:space="0" w:color="000000"/>
            </w:tcBorders>
            <w:vAlign w:val="center"/>
          </w:tcPr>
          <w:p w14:paraId="7387E287"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Joplin, MO</w:t>
            </w:r>
          </w:p>
        </w:tc>
        <w:tc>
          <w:tcPr>
            <w:tcW w:w="540" w:type="dxa"/>
            <w:tcBorders>
              <w:top w:val="single" w:sz="4" w:space="0" w:color="000000"/>
              <w:left w:val="single" w:sz="4" w:space="0" w:color="000000"/>
              <w:bottom w:val="single" w:sz="4" w:space="0" w:color="000000"/>
              <w:right w:val="single" w:sz="4" w:space="0" w:color="000000"/>
            </w:tcBorders>
            <w:vAlign w:val="center"/>
          </w:tcPr>
          <w:p w14:paraId="3F0A4510"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08083F92"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3F7B85D4"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00C9DBEE"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5B06D8A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140C67AE"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5B7B868"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8</w:t>
            </w:r>
          </w:p>
        </w:tc>
        <w:tc>
          <w:tcPr>
            <w:tcW w:w="1631" w:type="dxa"/>
            <w:tcBorders>
              <w:top w:val="single" w:sz="4" w:space="0" w:color="000000"/>
              <w:left w:val="single" w:sz="4" w:space="0" w:color="000000"/>
              <w:bottom w:val="single" w:sz="4" w:space="0" w:color="000000"/>
              <w:right w:val="single" w:sz="4" w:space="0" w:color="000000"/>
            </w:tcBorders>
            <w:vAlign w:val="center"/>
          </w:tcPr>
          <w:p w14:paraId="142A418E"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NEO A&amp;M</w:t>
            </w:r>
          </w:p>
        </w:tc>
        <w:tc>
          <w:tcPr>
            <w:tcW w:w="1260" w:type="dxa"/>
            <w:tcBorders>
              <w:top w:val="single" w:sz="4" w:space="0" w:color="000000"/>
              <w:left w:val="single" w:sz="4" w:space="0" w:color="000000"/>
              <w:bottom w:val="single" w:sz="4" w:space="0" w:color="000000"/>
              <w:right w:val="single" w:sz="4" w:space="0" w:color="000000"/>
            </w:tcBorders>
            <w:vAlign w:val="center"/>
          </w:tcPr>
          <w:p w14:paraId="34219AE9"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Miami, OK</w:t>
            </w:r>
          </w:p>
        </w:tc>
        <w:tc>
          <w:tcPr>
            <w:tcW w:w="540" w:type="dxa"/>
            <w:tcBorders>
              <w:top w:val="single" w:sz="4" w:space="0" w:color="000000"/>
              <w:left w:val="single" w:sz="4" w:space="0" w:color="000000"/>
              <w:bottom w:val="single" w:sz="4" w:space="0" w:color="000000"/>
              <w:right w:val="single" w:sz="4" w:space="0" w:color="000000"/>
            </w:tcBorders>
            <w:vAlign w:val="center"/>
          </w:tcPr>
          <w:p w14:paraId="0840AA93"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33DC7948"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2C259B9F"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39CFDBC8"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762F6A42"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DE182B8"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3AF241DF"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9</w:t>
            </w:r>
          </w:p>
        </w:tc>
        <w:tc>
          <w:tcPr>
            <w:tcW w:w="1631" w:type="dxa"/>
            <w:tcBorders>
              <w:top w:val="single" w:sz="4" w:space="0" w:color="000000"/>
              <w:left w:val="single" w:sz="4" w:space="0" w:color="000000"/>
              <w:bottom w:val="single" w:sz="4" w:space="0" w:color="000000"/>
              <w:right w:val="single" w:sz="4" w:space="0" w:color="000000"/>
            </w:tcBorders>
            <w:vAlign w:val="center"/>
          </w:tcPr>
          <w:p w14:paraId="7AD5E2AC" w14:textId="3B867709" w:rsidR="002F33AD" w:rsidRPr="002F33AD" w:rsidRDefault="00C9236E" w:rsidP="002F33AD">
            <w:pPr>
              <w:widowControl/>
              <w:kinsoku w:val="0"/>
              <w:overflowPunct w:val="0"/>
              <w:spacing w:before="41" w:line="230" w:lineRule="atLeast"/>
              <w:ind w:left="103" w:right="192"/>
              <w:rPr>
                <w:rFonts w:eastAsiaTheme="minorEastAsia"/>
                <w:sz w:val="20"/>
                <w:szCs w:val="20"/>
              </w:rPr>
            </w:pPr>
            <w:r>
              <w:rPr>
                <w:rFonts w:eastAsiaTheme="minorEastAsia"/>
                <w:sz w:val="20"/>
                <w:szCs w:val="20"/>
              </w:rPr>
              <w:t>MSU West Plains</w:t>
            </w:r>
          </w:p>
        </w:tc>
        <w:tc>
          <w:tcPr>
            <w:tcW w:w="1260" w:type="dxa"/>
            <w:tcBorders>
              <w:top w:val="single" w:sz="4" w:space="0" w:color="000000"/>
              <w:left w:val="single" w:sz="4" w:space="0" w:color="000000"/>
              <w:bottom w:val="single" w:sz="4" w:space="0" w:color="000000"/>
              <w:right w:val="single" w:sz="4" w:space="0" w:color="000000"/>
            </w:tcBorders>
            <w:vAlign w:val="center"/>
          </w:tcPr>
          <w:p w14:paraId="7A65D871" w14:textId="349FB1CC" w:rsidR="002F33AD" w:rsidRPr="002F33AD" w:rsidRDefault="00C9236E" w:rsidP="002F33AD">
            <w:pPr>
              <w:widowControl/>
              <w:kinsoku w:val="0"/>
              <w:overflowPunct w:val="0"/>
              <w:spacing w:line="215" w:lineRule="exact"/>
              <w:jc w:val="center"/>
              <w:rPr>
                <w:rFonts w:eastAsiaTheme="minorEastAsia"/>
                <w:sz w:val="20"/>
                <w:szCs w:val="20"/>
              </w:rPr>
            </w:pPr>
            <w:r>
              <w:rPr>
                <w:rFonts w:eastAsiaTheme="minorEastAsia"/>
                <w:sz w:val="20"/>
                <w:szCs w:val="20"/>
              </w:rPr>
              <w:t>West Plains, MO</w:t>
            </w:r>
          </w:p>
        </w:tc>
        <w:tc>
          <w:tcPr>
            <w:tcW w:w="540" w:type="dxa"/>
            <w:tcBorders>
              <w:top w:val="single" w:sz="4" w:space="0" w:color="000000"/>
              <w:left w:val="single" w:sz="4" w:space="0" w:color="000000"/>
              <w:bottom w:val="single" w:sz="4" w:space="0" w:color="000000"/>
              <w:right w:val="single" w:sz="4" w:space="0" w:color="000000"/>
            </w:tcBorders>
            <w:vAlign w:val="center"/>
          </w:tcPr>
          <w:p w14:paraId="302D5FE9"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57C54708"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4642F27F"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15DBDE4"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544A9FCE"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88A84E9"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F60A15C"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10</w:t>
            </w:r>
          </w:p>
        </w:tc>
        <w:tc>
          <w:tcPr>
            <w:tcW w:w="1631" w:type="dxa"/>
            <w:tcBorders>
              <w:top w:val="single" w:sz="4" w:space="0" w:color="000000"/>
              <w:left w:val="single" w:sz="4" w:space="0" w:color="000000"/>
              <w:bottom w:val="single" w:sz="4" w:space="0" w:color="000000"/>
              <w:right w:val="single" w:sz="4" w:space="0" w:color="000000"/>
            </w:tcBorders>
            <w:vAlign w:val="center"/>
          </w:tcPr>
          <w:p w14:paraId="191B426E"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State Fair CC</w:t>
            </w:r>
          </w:p>
        </w:tc>
        <w:tc>
          <w:tcPr>
            <w:tcW w:w="1260" w:type="dxa"/>
            <w:tcBorders>
              <w:top w:val="single" w:sz="4" w:space="0" w:color="000000"/>
              <w:left w:val="single" w:sz="4" w:space="0" w:color="000000"/>
              <w:bottom w:val="single" w:sz="4" w:space="0" w:color="000000"/>
              <w:right w:val="single" w:sz="4" w:space="0" w:color="000000"/>
            </w:tcBorders>
            <w:vAlign w:val="center"/>
          </w:tcPr>
          <w:p w14:paraId="45D0410A"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Sedalia, MO</w:t>
            </w:r>
          </w:p>
        </w:tc>
        <w:tc>
          <w:tcPr>
            <w:tcW w:w="540" w:type="dxa"/>
            <w:tcBorders>
              <w:top w:val="single" w:sz="4" w:space="0" w:color="000000"/>
              <w:left w:val="single" w:sz="4" w:space="0" w:color="000000"/>
              <w:bottom w:val="single" w:sz="4" w:space="0" w:color="000000"/>
              <w:right w:val="single" w:sz="4" w:space="0" w:color="000000"/>
            </w:tcBorders>
            <w:vAlign w:val="center"/>
          </w:tcPr>
          <w:p w14:paraId="615BF69F"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2011115F"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49D43AA9"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6DDB345E"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0D74E539"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C02E84F"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5519CA3E"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11</w:t>
            </w:r>
          </w:p>
        </w:tc>
        <w:tc>
          <w:tcPr>
            <w:tcW w:w="1631" w:type="dxa"/>
            <w:tcBorders>
              <w:top w:val="single" w:sz="4" w:space="0" w:color="000000"/>
              <w:left w:val="single" w:sz="4" w:space="0" w:color="000000"/>
              <w:bottom w:val="single" w:sz="4" w:space="0" w:color="000000"/>
              <w:right w:val="single" w:sz="4" w:space="0" w:color="000000"/>
            </w:tcBorders>
            <w:vAlign w:val="center"/>
          </w:tcPr>
          <w:p w14:paraId="59708011" w14:textId="259042BD" w:rsidR="002F33AD" w:rsidRPr="002F33AD" w:rsidRDefault="00C9236E" w:rsidP="002F33AD">
            <w:pPr>
              <w:widowControl/>
              <w:kinsoku w:val="0"/>
              <w:overflowPunct w:val="0"/>
              <w:spacing w:before="41" w:line="230" w:lineRule="atLeast"/>
              <w:ind w:left="103" w:right="192"/>
              <w:rPr>
                <w:rFonts w:eastAsiaTheme="minorEastAsia"/>
                <w:sz w:val="20"/>
                <w:szCs w:val="20"/>
              </w:rPr>
            </w:pPr>
            <w:r>
              <w:rPr>
                <w:rFonts w:eastAsiaTheme="minorEastAsia"/>
                <w:sz w:val="20"/>
                <w:szCs w:val="20"/>
              </w:rPr>
              <w:t>Mineral Area</w:t>
            </w:r>
          </w:p>
        </w:tc>
        <w:tc>
          <w:tcPr>
            <w:tcW w:w="1260" w:type="dxa"/>
            <w:tcBorders>
              <w:top w:val="single" w:sz="4" w:space="0" w:color="000000"/>
              <w:left w:val="single" w:sz="4" w:space="0" w:color="000000"/>
              <w:bottom w:val="single" w:sz="4" w:space="0" w:color="000000"/>
              <w:right w:val="single" w:sz="4" w:space="0" w:color="000000"/>
            </w:tcBorders>
            <w:vAlign w:val="center"/>
          </w:tcPr>
          <w:p w14:paraId="4BEDFA52" w14:textId="04848CF8" w:rsidR="002F33AD" w:rsidRPr="002F33AD" w:rsidRDefault="00C9236E" w:rsidP="002F33AD">
            <w:pPr>
              <w:widowControl/>
              <w:kinsoku w:val="0"/>
              <w:overflowPunct w:val="0"/>
              <w:spacing w:line="215" w:lineRule="exact"/>
              <w:jc w:val="center"/>
              <w:rPr>
                <w:rFonts w:eastAsiaTheme="minorEastAsia"/>
                <w:sz w:val="20"/>
                <w:szCs w:val="20"/>
              </w:rPr>
            </w:pPr>
            <w:r>
              <w:rPr>
                <w:rFonts w:eastAsiaTheme="minorEastAsia"/>
                <w:sz w:val="20"/>
                <w:szCs w:val="20"/>
              </w:rPr>
              <w:t>Park Hills, MO</w:t>
            </w:r>
          </w:p>
        </w:tc>
        <w:tc>
          <w:tcPr>
            <w:tcW w:w="540" w:type="dxa"/>
            <w:tcBorders>
              <w:top w:val="single" w:sz="4" w:space="0" w:color="000000"/>
              <w:left w:val="single" w:sz="4" w:space="0" w:color="000000"/>
              <w:bottom w:val="single" w:sz="4" w:space="0" w:color="000000"/>
              <w:right w:val="single" w:sz="4" w:space="0" w:color="000000"/>
            </w:tcBorders>
            <w:vAlign w:val="center"/>
          </w:tcPr>
          <w:p w14:paraId="03A8F61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03F53263"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709AC0A0" w14:textId="5C0308E0" w:rsidR="002F33AD" w:rsidRPr="002F33AD" w:rsidRDefault="00C9236E" w:rsidP="002F33AD">
            <w:pPr>
              <w:jc w:val="center"/>
              <w:rPr>
                <w:rFonts w:eastAsiaTheme="minorEastAsia"/>
                <w:sz w:val="20"/>
                <w:szCs w:val="20"/>
              </w:rPr>
            </w:pPr>
            <w:r>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7BDCB0F5"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5C7DAA80"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1820077A"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697098B"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12</w:t>
            </w:r>
          </w:p>
        </w:tc>
        <w:tc>
          <w:tcPr>
            <w:tcW w:w="1631" w:type="dxa"/>
            <w:tcBorders>
              <w:top w:val="single" w:sz="4" w:space="0" w:color="000000"/>
              <w:left w:val="single" w:sz="4" w:space="0" w:color="000000"/>
              <w:bottom w:val="single" w:sz="4" w:space="0" w:color="000000"/>
              <w:right w:val="single" w:sz="4" w:space="0" w:color="000000"/>
            </w:tcBorders>
            <w:vAlign w:val="center"/>
          </w:tcPr>
          <w:p w14:paraId="1B561A73"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St. Louis CC</w:t>
            </w:r>
          </w:p>
        </w:tc>
        <w:tc>
          <w:tcPr>
            <w:tcW w:w="1260" w:type="dxa"/>
            <w:tcBorders>
              <w:top w:val="single" w:sz="4" w:space="0" w:color="000000"/>
              <w:left w:val="single" w:sz="4" w:space="0" w:color="000000"/>
              <w:bottom w:val="single" w:sz="4" w:space="0" w:color="000000"/>
              <w:right w:val="single" w:sz="4" w:space="0" w:color="000000"/>
            </w:tcBorders>
            <w:vAlign w:val="center"/>
          </w:tcPr>
          <w:p w14:paraId="5141787B"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St. Louis, MO</w:t>
            </w:r>
          </w:p>
        </w:tc>
        <w:tc>
          <w:tcPr>
            <w:tcW w:w="540" w:type="dxa"/>
            <w:tcBorders>
              <w:top w:val="single" w:sz="4" w:space="0" w:color="000000"/>
              <w:left w:val="single" w:sz="4" w:space="0" w:color="000000"/>
              <w:bottom w:val="single" w:sz="4" w:space="0" w:color="000000"/>
              <w:right w:val="single" w:sz="4" w:space="0" w:color="000000"/>
            </w:tcBorders>
            <w:vAlign w:val="center"/>
          </w:tcPr>
          <w:p w14:paraId="57B7E431"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44BA2004"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336B08BA"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C3AA828"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6151BF2D"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3F9E8361"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FCB9CE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13</w:t>
            </w:r>
          </w:p>
        </w:tc>
        <w:tc>
          <w:tcPr>
            <w:tcW w:w="1631" w:type="dxa"/>
            <w:tcBorders>
              <w:top w:val="single" w:sz="4" w:space="0" w:color="000000"/>
              <w:left w:val="single" w:sz="4" w:space="0" w:color="000000"/>
              <w:bottom w:val="single" w:sz="4" w:space="0" w:color="000000"/>
              <w:right w:val="single" w:sz="4" w:space="0" w:color="000000"/>
            </w:tcBorders>
            <w:vAlign w:val="center"/>
          </w:tcPr>
          <w:p w14:paraId="614F0BA1"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St. Charles CC</w:t>
            </w:r>
          </w:p>
        </w:tc>
        <w:tc>
          <w:tcPr>
            <w:tcW w:w="1260" w:type="dxa"/>
            <w:tcBorders>
              <w:top w:val="single" w:sz="4" w:space="0" w:color="000000"/>
              <w:left w:val="single" w:sz="4" w:space="0" w:color="000000"/>
              <w:bottom w:val="single" w:sz="4" w:space="0" w:color="000000"/>
              <w:right w:val="single" w:sz="4" w:space="0" w:color="000000"/>
            </w:tcBorders>
            <w:vAlign w:val="center"/>
          </w:tcPr>
          <w:p w14:paraId="307E04CB" w14:textId="77777777" w:rsidR="002F33AD" w:rsidRPr="002F33AD" w:rsidRDefault="002F33AD" w:rsidP="002F33AD">
            <w:pPr>
              <w:widowControl/>
              <w:kinsoku w:val="0"/>
              <w:overflowPunct w:val="0"/>
              <w:spacing w:line="215" w:lineRule="exact"/>
              <w:jc w:val="center"/>
              <w:rPr>
                <w:rFonts w:eastAsiaTheme="minorEastAsia"/>
                <w:sz w:val="20"/>
                <w:szCs w:val="20"/>
              </w:rPr>
            </w:pPr>
            <w:proofErr w:type="spellStart"/>
            <w:r w:rsidRPr="002F33AD">
              <w:rPr>
                <w:rFonts w:eastAsiaTheme="minorEastAsia"/>
                <w:sz w:val="20"/>
                <w:szCs w:val="20"/>
              </w:rPr>
              <w:t>Cottleville</w:t>
            </w:r>
            <w:proofErr w:type="spellEnd"/>
            <w:r w:rsidRPr="002F33AD">
              <w:rPr>
                <w:rFonts w:eastAsiaTheme="minorEastAsia"/>
                <w:sz w:val="20"/>
                <w:szCs w:val="20"/>
              </w:rPr>
              <w:t>, MO</w:t>
            </w:r>
          </w:p>
        </w:tc>
        <w:tc>
          <w:tcPr>
            <w:tcW w:w="540" w:type="dxa"/>
            <w:tcBorders>
              <w:top w:val="single" w:sz="4" w:space="0" w:color="000000"/>
              <w:left w:val="single" w:sz="4" w:space="0" w:color="000000"/>
              <w:bottom w:val="single" w:sz="4" w:space="0" w:color="000000"/>
              <w:right w:val="single" w:sz="4" w:space="0" w:color="000000"/>
            </w:tcBorders>
            <w:vAlign w:val="center"/>
          </w:tcPr>
          <w:p w14:paraId="6D8AA966"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7B919D18"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1C44A96B"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1241F8D"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31DB281C"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7341099"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3F22E579"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14</w:t>
            </w:r>
          </w:p>
        </w:tc>
        <w:tc>
          <w:tcPr>
            <w:tcW w:w="1631" w:type="dxa"/>
            <w:tcBorders>
              <w:top w:val="single" w:sz="4" w:space="0" w:color="000000"/>
              <w:left w:val="single" w:sz="4" w:space="0" w:color="000000"/>
              <w:bottom w:val="single" w:sz="4" w:space="0" w:color="000000"/>
              <w:right w:val="single" w:sz="4" w:space="0" w:color="000000"/>
            </w:tcBorders>
            <w:vAlign w:val="center"/>
          </w:tcPr>
          <w:p w14:paraId="38CA2681"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Neosho</w:t>
            </w:r>
          </w:p>
        </w:tc>
        <w:tc>
          <w:tcPr>
            <w:tcW w:w="1260" w:type="dxa"/>
            <w:tcBorders>
              <w:top w:val="single" w:sz="4" w:space="0" w:color="000000"/>
              <w:left w:val="single" w:sz="4" w:space="0" w:color="000000"/>
              <w:bottom w:val="single" w:sz="4" w:space="0" w:color="000000"/>
              <w:right w:val="single" w:sz="4" w:space="0" w:color="000000"/>
            </w:tcBorders>
            <w:vAlign w:val="center"/>
          </w:tcPr>
          <w:p w14:paraId="3E33EAA5"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Chanute, KS</w:t>
            </w:r>
          </w:p>
        </w:tc>
        <w:tc>
          <w:tcPr>
            <w:tcW w:w="540" w:type="dxa"/>
            <w:tcBorders>
              <w:top w:val="single" w:sz="4" w:space="0" w:color="000000"/>
              <w:left w:val="single" w:sz="4" w:space="0" w:color="000000"/>
              <w:bottom w:val="single" w:sz="4" w:space="0" w:color="000000"/>
              <w:right w:val="single" w:sz="4" w:space="0" w:color="000000"/>
            </w:tcBorders>
            <w:vAlign w:val="center"/>
          </w:tcPr>
          <w:p w14:paraId="68BD963A"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4C392A8D"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48224A40"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668749B9"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6F241B31"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7ED12603"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036DA9B5"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15</w:t>
            </w:r>
          </w:p>
        </w:tc>
        <w:tc>
          <w:tcPr>
            <w:tcW w:w="1631" w:type="dxa"/>
            <w:tcBorders>
              <w:top w:val="single" w:sz="4" w:space="0" w:color="000000"/>
              <w:left w:val="single" w:sz="4" w:space="0" w:color="000000"/>
              <w:bottom w:val="single" w:sz="4" w:space="0" w:color="000000"/>
              <w:right w:val="single" w:sz="4" w:space="0" w:color="000000"/>
            </w:tcBorders>
            <w:vAlign w:val="center"/>
          </w:tcPr>
          <w:p w14:paraId="21143C5A"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Jefferson CC</w:t>
            </w:r>
          </w:p>
        </w:tc>
        <w:tc>
          <w:tcPr>
            <w:tcW w:w="1260" w:type="dxa"/>
            <w:tcBorders>
              <w:top w:val="single" w:sz="4" w:space="0" w:color="000000"/>
              <w:left w:val="single" w:sz="4" w:space="0" w:color="000000"/>
              <w:bottom w:val="single" w:sz="4" w:space="0" w:color="000000"/>
              <w:right w:val="single" w:sz="4" w:space="0" w:color="000000"/>
            </w:tcBorders>
            <w:vAlign w:val="center"/>
          </w:tcPr>
          <w:p w14:paraId="205C19FF"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Hillsboro, MO</w:t>
            </w:r>
          </w:p>
        </w:tc>
        <w:tc>
          <w:tcPr>
            <w:tcW w:w="540" w:type="dxa"/>
            <w:tcBorders>
              <w:top w:val="single" w:sz="4" w:space="0" w:color="000000"/>
              <w:left w:val="single" w:sz="4" w:space="0" w:color="000000"/>
              <w:bottom w:val="single" w:sz="4" w:space="0" w:color="000000"/>
              <w:right w:val="single" w:sz="4" w:space="0" w:color="000000"/>
            </w:tcBorders>
            <w:vAlign w:val="center"/>
          </w:tcPr>
          <w:p w14:paraId="085E0230"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1986A7E8"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5DE43929" w14:textId="539FB6A1" w:rsidR="002F33AD" w:rsidRPr="002F33AD" w:rsidRDefault="00C9236E" w:rsidP="002F33AD">
            <w:pPr>
              <w:jc w:val="center"/>
              <w:rPr>
                <w:rFonts w:eastAsiaTheme="minorEastAsia"/>
                <w:sz w:val="20"/>
                <w:szCs w:val="20"/>
              </w:rPr>
            </w:pPr>
            <w:r>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1771B77C"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0098BE82"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51B7D36F"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38AC486A"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16</w:t>
            </w:r>
          </w:p>
        </w:tc>
        <w:tc>
          <w:tcPr>
            <w:tcW w:w="1631" w:type="dxa"/>
            <w:tcBorders>
              <w:top w:val="single" w:sz="4" w:space="0" w:color="000000"/>
              <w:left w:val="single" w:sz="4" w:space="0" w:color="000000"/>
              <w:bottom w:val="single" w:sz="4" w:space="0" w:color="000000"/>
              <w:right w:val="single" w:sz="4" w:space="0" w:color="000000"/>
            </w:tcBorders>
            <w:vAlign w:val="center"/>
          </w:tcPr>
          <w:p w14:paraId="4462CB2C"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North Central CC</w:t>
            </w:r>
          </w:p>
        </w:tc>
        <w:tc>
          <w:tcPr>
            <w:tcW w:w="1260" w:type="dxa"/>
            <w:tcBorders>
              <w:top w:val="single" w:sz="4" w:space="0" w:color="000000"/>
              <w:left w:val="single" w:sz="4" w:space="0" w:color="000000"/>
              <w:bottom w:val="single" w:sz="4" w:space="0" w:color="000000"/>
              <w:right w:val="single" w:sz="4" w:space="0" w:color="000000"/>
            </w:tcBorders>
            <w:vAlign w:val="center"/>
          </w:tcPr>
          <w:p w14:paraId="1D192776"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Trenton, MO</w:t>
            </w:r>
          </w:p>
        </w:tc>
        <w:tc>
          <w:tcPr>
            <w:tcW w:w="540" w:type="dxa"/>
            <w:tcBorders>
              <w:top w:val="single" w:sz="4" w:space="0" w:color="000000"/>
              <w:left w:val="single" w:sz="4" w:space="0" w:color="000000"/>
              <w:bottom w:val="single" w:sz="4" w:space="0" w:color="000000"/>
              <w:right w:val="single" w:sz="4" w:space="0" w:color="000000"/>
            </w:tcBorders>
            <w:vAlign w:val="center"/>
          </w:tcPr>
          <w:p w14:paraId="690B907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7BB2F535"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1B75DE61"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3E0E6EA"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360750E9"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4DA2D054"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14372C88"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17</w:t>
            </w:r>
          </w:p>
        </w:tc>
        <w:tc>
          <w:tcPr>
            <w:tcW w:w="1631" w:type="dxa"/>
            <w:tcBorders>
              <w:top w:val="single" w:sz="4" w:space="0" w:color="000000"/>
              <w:left w:val="single" w:sz="4" w:space="0" w:color="000000"/>
              <w:bottom w:val="single" w:sz="4" w:space="0" w:color="000000"/>
              <w:right w:val="single" w:sz="4" w:space="0" w:color="000000"/>
            </w:tcBorders>
            <w:vAlign w:val="center"/>
          </w:tcPr>
          <w:p w14:paraId="23B423C4"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Three Rivers</w:t>
            </w:r>
          </w:p>
        </w:tc>
        <w:tc>
          <w:tcPr>
            <w:tcW w:w="1260" w:type="dxa"/>
            <w:tcBorders>
              <w:top w:val="single" w:sz="4" w:space="0" w:color="000000"/>
              <w:left w:val="single" w:sz="4" w:space="0" w:color="000000"/>
              <w:bottom w:val="single" w:sz="4" w:space="0" w:color="000000"/>
              <w:right w:val="single" w:sz="4" w:space="0" w:color="000000"/>
            </w:tcBorders>
            <w:vAlign w:val="center"/>
          </w:tcPr>
          <w:p w14:paraId="50CCDF2F"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Poplar Bluff, MO</w:t>
            </w:r>
          </w:p>
        </w:tc>
        <w:tc>
          <w:tcPr>
            <w:tcW w:w="540" w:type="dxa"/>
            <w:tcBorders>
              <w:top w:val="single" w:sz="4" w:space="0" w:color="000000"/>
              <w:left w:val="single" w:sz="4" w:space="0" w:color="000000"/>
              <w:bottom w:val="single" w:sz="4" w:space="0" w:color="000000"/>
              <w:right w:val="single" w:sz="4" w:space="0" w:color="000000"/>
            </w:tcBorders>
            <w:vAlign w:val="center"/>
          </w:tcPr>
          <w:p w14:paraId="5E9AE4C4"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7747131C"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7CB50630" w14:textId="77777777" w:rsidR="002F33AD" w:rsidRPr="002F33AD" w:rsidRDefault="002F33AD" w:rsidP="002F33AD">
            <w:pPr>
              <w:jc w:val="center"/>
              <w:rPr>
                <w:rFonts w:eastAsiaTheme="minorEastAsia"/>
                <w:sz w:val="20"/>
                <w:szCs w:val="20"/>
              </w:rPr>
            </w:pPr>
            <w:r w:rsidRPr="002F33AD">
              <w:rPr>
                <w:rFonts w:eastAsiaTheme="minorEastAsia"/>
                <w:sz w:val="20"/>
                <w:szCs w:val="20"/>
              </w:rPr>
              <w:t>Overnight</w:t>
            </w:r>
          </w:p>
        </w:tc>
        <w:tc>
          <w:tcPr>
            <w:tcW w:w="1350" w:type="dxa"/>
            <w:tcBorders>
              <w:top w:val="single" w:sz="4" w:space="0" w:color="000000"/>
              <w:left w:val="single" w:sz="4" w:space="0" w:color="000000"/>
              <w:bottom w:val="single" w:sz="4" w:space="0" w:color="000000"/>
              <w:right w:val="single" w:sz="4" w:space="0" w:color="000000"/>
            </w:tcBorders>
            <w:vAlign w:val="center"/>
          </w:tcPr>
          <w:p w14:paraId="47BB6ABB"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7BFA552E"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65E539EB"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7A1F01DA"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18</w:t>
            </w:r>
          </w:p>
        </w:tc>
        <w:tc>
          <w:tcPr>
            <w:tcW w:w="1631" w:type="dxa"/>
            <w:tcBorders>
              <w:top w:val="single" w:sz="4" w:space="0" w:color="000000"/>
              <w:left w:val="single" w:sz="4" w:space="0" w:color="000000"/>
              <w:bottom w:val="single" w:sz="4" w:space="0" w:color="000000"/>
              <w:right w:val="single" w:sz="4" w:space="0" w:color="000000"/>
            </w:tcBorders>
            <w:vAlign w:val="center"/>
          </w:tcPr>
          <w:p w14:paraId="1296F226"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Crowder</w:t>
            </w:r>
          </w:p>
        </w:tc>
        <w:tc>
          <w:tcPr>
            <w:tcW w:w="1260" w:type="dxa"/>
            <w:tcBorders>
              <w:top w:val="single" w:sz="4" w:space="0" w:color="000000"/>
              <w:left w:val="single" w:sz="4" w:space="0" w:color="000000"/>
              <w:bottom w:val="single" w:sz="4" w:space="0" w:color="000000"/>
              <w:right w:val="single" w:sz="4" w:space="0" w:color="000000"/>
            </w:tcBorders>
            <w:vAlign w:val="center"/>
          </w:tcPr>
          <w:p w14:paraId="43D44949"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Neosho, MO</w:t>
            </w:r>
          </w:p>
        </w:tc>
        <w:tc>
          <w:tcPr>
            <w:tcW w:w="540" w:type="dxa"/>
            <w:tcBorders>
              <w:top w:val="single" w:sz="4" w:space="0" w:color="000000"/>
              <w:left w:val="single" w:sz="4" w:space="0" w:color="000000"/>
              <w:bottom w:val="single" w:sz="4" w:space="0" w:color="000000"/>
              <w:right w:val="single" w:sz="4" w:space="0" w:color="000000"/>
            </w:tcBorders>
            <w:vAlign w:val="center"/>
          </w:tcPr>
          <w:p w14:paraId="420C592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6EC5DD26"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37C1F7C9" w14:textId="77777777" w:rsidR="002F33AD" w:rsidRPr="002F33AD" w:rsidRDefault="002F33AD" w:rsidP="002F33AD">
            <w:pPr>
              <w:jc w:val="center"/>
              <w:rPr>
                <w:rFonts w:eastAsiaTheme="minorEastAsia"/>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74BB2F6"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1E1D5226"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r w:rsidR="002F33AD" w:rsidRPr="002F33AD" w14:paraId="0C551499" w14:textId="77777777" w:rsidTr="00A81ACA">
        <w:trPr>
          <w:trHeight w:val="510"/>
        </w:trPr>
        <w:tc>
          <w:tcPr>
            <w:tcW w:w="507" w:type="dxa"/>
            <w:tcBorders>
              <w:top w:val="single" w:sz="4" w:space="0" w:color="000000"/>
              <w:left w:val="single" w:sz="2" w:space="0" w:color="000000"/>
              <w:bottom w:val="single" w:sz="4" w:space="0" w:color="000000"/>
              <w:right w:val="single" w:sz="4" w:space="0" w:color="000000"/>
            </w:tcBorders>
            <w:vAlign w:val="center"/>
          </w:tcPr>
          <w:p w14:paraId="25EBDC77" w14:textId="77777777" w:rsidR="002F33AD" w:rsidRPr="002F33AD" w:rsidRDefault="002F33AD"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19</w:t>
            </w:r>
          </w:p>
        </w:tc>
        <w:tc>
          <w:tcPr>
            <w:tcW w:w="1631" w:type="dxa"/>
            <w:tcBorders>
              <w:top w:val="single" w:sz="4" w:space="0" w:color="000000"/>
              <w:left w:val="single" w:sz="4" w:space="0" w:color="000000"/>
              <w:bottom w:val="single" w:sz="4" w:space="0" w:color="000000"/>
              <w:right w:val="single" w:sz="4" w:space="0" w:color="000000"/>
            </w:tcBorders>
            <w:vAlign w:val="center"/>
          </w:tcPr>
          <w:p w14:paraId="647590E1" w14:textId="77777777" w:rsidR="002F33AD" w:rsidRPr="002F33AD" w:rsidRDefault="002F33AD" w:rsidP="002F33AD">
            <w:pPr>
              <w:widowControl/>
              <w:kinsoku w:val="0"/>
              <w:overflowPunct w:val="0"/>
              <w:spacing w:before="41" w:line="230" w:lineRule="atLeast"/>
              <w:ind w:left="103" w:right="192"/>
              <w:rPr>
                <w:rFonts w:eastAsiaTheme="minorEastAsia"/>
                <w:sz w:val="20"/>
                <w:szCs w:val="20"/>
              </w:rPr>
            </w:pPr>
            <w:r w:rsidRPr="002F33AD">
              <w:rPr>
                <w:rFonts w:eastAsiaTheme="minorEastAsia"/>
                <w:sz w:val="20"/>
                <w:szCs w:val="20"/>
              </w:rPr>
              <w:t>Joplin Sports Authority</w:t>
            </w:r>
          </w:p>
        </w:tc>
        <w:tc>
          <w:tcPr>
            <w:tcW w:w="1260" w:type="dxa"/>
            <w:tcBorders>
              <w:top w:val="single" w:sz="4" w:space="0" w:color="000000"/>
              <w:left w:val="single" w:sz="4" w:space="0" w:color="000000"/>
              <w:bottom w:val="single" w:sz="4" w:space="0" w:color="000000"/>
              <w:right w:val="single" w:sz="4" w:space="0" w:color="000000"/>
            </w:tcBorders>
            <w:vAlign w:val="center"/>
          </w:tcPr>
          <w:p w14:paraId="0D43E4CD"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Joplin, MO</w:t>
            </w:r>
          </w:p>
        </w:tc>
        <w:tc>
          <w:tcPr>
            <w:tcW w:w="540" w:type="dxa"/>
            <w:tcBorders>
              <w:top w:val="single" w:sz="4" w:space="0" w:color="000000"/>
              <w:left w:val="single" w:sz="4" w:space="0" w:color="000000"/>
              <w:bottom w:val="single" w:sz="4" w:space="0" w:color="000000"/>
              <w:right w:val="single" w:sz="4" w:space="0" w:color="000000"/>
            </w:tcBorders>
            <w:vAlign w:val="center"/>
          </w:tcPr>
          <w:p w14:paraId="00AD56E1" w14:textId="77777777" w:rsidR="002F33AD" w:rsidRPr="002F33AD" w:rsidRDefault="002F33AD"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45</w:t>
            </w:r>
          </w:p>
        </w:tc>
        <w:tc>
          <w:tcPr>
            <w:tcW w:w="2160" w:type="dxa"/>
            <w:tcBorders>
              <w:top w:val="single" w:sz="4" w:space="0" w:color="000000"/>
              <w:left w:val="single" w:sz="4" w:space="0" w:color="000000"/>
              <w:bottom w:val="single" w:sz="4" w:space="0" w:color="000000"/>
              <w:right w:val="single" w:sz="4" w:space="0" w:color="000000"/>
            </w:tcBorders>
          </w:tcPr>
          <w:p w14:paraId="14EAB761" w14:textId="77777777" w:rsidR="002F33AD" w:rsidRPr="002F33AD" w:rsidRDefault="002F33AD" w:rsidP="002F33AD">
            <w:pPr>
              <w:jc w:val="center"/>
              <w:rPr>
                <w:rFonts w:eastAsiaTheme="minorEastAsia"/>
                <w:sz w:val="20"/>
                <w:szCs w:val="20"/>
              </w:rPr>
            </w:pPr>
            <w:r w:rsidRPr="002F33AD">
              <w:rPr>
                <w:rFonts w:eastAsiaTheme="minorEastAsia"/>
                <w:sz w:val="20"/>
                <w:szCs w:val="20"/>
              </w:rPr>
              <w:t>February - May</w:t>
            </w:r>
          </w:p>
        </w:tc>
        <w:tc>
          <w:tcPr>
            <w:tcW w:w="990" w:type="dxa"/>
            <w:tcBorders>
              <w:top w:val="single" w:sz="4" w:space="0" w:color="000000"/>
              <w:left w:val="single" w:sz="4" w:space="0" w:color="000000"/>
              <w:bottom w:val="single" w:sz="4" w:space="0" w:color="000000"/>
              <w:right w:val="single" w:sz="4" w:space="0" w:color="000000"/>
            </w:tcBorders>
          </w:tcPr>
          <w:p w14:paraId="0B89BC37" w14:textId="77777777" w:rsidR="002F33AD" w:rsidRPr="002F33AD" w:rsidRDefault="002F33AD" w:rsidP="002F33AD">
            <w:pPr>
              <w:jc w:val="center"/>
              <w:rPr>
                <w:rFonts w:eastAsiaTheme="minorEastAsia"/>
                <w:sz w:val="20"/>
                <w:szCs w:val="20"/>
              </w:rPr>
            </w:pPr>
            <w:r w:rsidRPr="002F33AD">
              <w:rPr>
                <w:rFonts w:eastAsiaTheme="minorEastAsia"/>
                <w:sz w:val="20"/>
                <w:szCs w:val="20"/>
              </w:rPr>
              <w:t>3-4 Overnights</w:t>
            </w:r>
          </w:p>
        </w:tc>
        <w:tc>
          <w:tcPr>
            <w:tcW w:w="1350" w:type="dxa"/>
            <w:tcBorders>
              <w:top w:val="single" w:sz="4" w:space="0" w:color="000000"/>
              <w:left w:val="single" w:sz="4" w:space="0" w:color="000000"/>
              <w:bottom w:val="single" w:sz="4" w:space="0" w:color="000000"/>
              <w:right w:val="single" w:sz="4" w:space="0" w:color="000000"/>
            </w:tcBorders>
            <w:vAlign w:val="center"/>
          </w:tcPr>
          <w:p w14:paraId="3E063CE5" w14:textId="77777777" w:rsidR="002F33AD" w:rsidRPr="002F33AD" w:rsidRDefault="002F33AD" w:rsidP="002F33AD">
            <w:pPr>
              <w:jc w:val="center"/>
              <w:rPr>
                <w:rFonts w:eastAsiaTheme="minorEastAsia"/>
              </w:rPr>
            </w:pPr>
            <w:r w:rsidRPr="002F33AD">
              <w:rPr>
                <w:rFonts w:eastAsiaTheme="minorEastAsia"/>
                <w:sz w:val="20"/>
                <w:szCs w:val="20"/>
              </w:rPr>
              <w:t>$__________</w:t>
            </w:r>
          </w:p>
        </w:tc>
        <w:tc>
          <w:tcPr>
            <w:tcW w:w="1440" w:type="dxa"/>
            <w:tcBorders>
              <w:top w:val="single" w:sz="4" w:space="0" w:color="000000"/>
              <w:left w:val="single" w:sz="4" w:space="0" w:color="000000"/>
              <w:bottom w:val="single" w:sz="4" w:space="0" w:color="000000"/>
              <w:right w:val="single" w:sz="4" w:space="0" w:color="000000"/>
            </w:tcBorders>
            <w:vAlign w:val="center"/>
          </w:tcPr>
          <w:p w14:paraId="105AF426" w14:textId="77777777" w:rsidR="002F33AD" w:rsidRPr="002F33AD" w:rsidRDefault="002F33AD" w:rsidP="002F33AD">
            <w:pPr>
              <w:jc w:val="center"/>
              <w:rPr>
                <w:rFonts w:eastAsiaTheme="minorEastAsia"/>
              </w:rPr>
            </w:pPr>
            <w:r w:rsidRPr="002F33AD">
              <w:rPr>
                <w:rFonts w:eastAsiaTheme="minorEastAsia"/>
                <w:sz w:val="20"/>
                <w:szCs w:val="20"/>
              </w:rPr>
              <w:t>$__________</w:t>
            </w:r>
          </w:p>
        </w:tc>
      </w:tr>
    </w:tbl>
    <w:p w14:paraId="2CB373E6" w14:textId="77777777" w:rsidR="002F33AD" w:rsidRDefault="002F33AD" w:rsidP="002F33AD">
      <w:pPr>
        <w:widowControl/>
        <w:tabs>
          <w:tab w:val="right" w:pos="9540"/>
          <w:tab w:val="right" w:pos="9630"/>
        </w:tabs>
        <w:ind w:left="720" w:right="-630"/>
        <w:rPr>
          <w:rFonts w:eastAsiaTheme="minorHAnsi"/>
          <w:bCs/>
          <w:color w:val="000000"/>
          <w:sz w:val="20"/>
          <w:szCs w:val="20"/>
          <w:u w:val="single"/>
        </w:rPr>
      </w:pPr>
    </w:p>
    <w:p w14:paraId="4BC07158"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2DD5F0DD"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3F20C088"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4AC71BEE"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085A30BF"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0DDEDE02"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6A9C227C" w14:textId="77777777" w:rsidR="00121371" w:rsidRDefault="00121371" w:rsidP="002F33AD">
      <w:pPr>
        <w:widowControl/>
        <w:tabs>
          <w:tab w:val="right" w:pos="9540"/>
          <w:tab w:val="right" w:pos="9630"/>
        </w:tabs>
        <w:ind w:left="720" w:right="-630"/>
        <w:rPr>
          <w:rFonts w:eastAsiaTheme="minorHAnsi"/>
          <w:bCs/>
          <w:color w:val="000000"/>
          <w:sz w:val="20"/>
          <w:szCs w:val="20"/>
          <w:u w:val="single"/>
        </w:rPr>
      </w:pPr>
    </w:p>
    <w:p w14:paraId="7C92251A" w14:textId="77777777" w:rsidR="00121371" w:rsidRPr="002F33AD" w:rsidRDefault="00121371" w:rsidP="002F33AD">
      <w:pPr>
        <w:widowControl/>
        <w:tabs>
          <w:tab w:val="right" w:pos="9540"/>
          <w:tab w:val="right" w:pos="9630"/>
        </w:tabs>
        <w:ind w:left="720" w:right="-630"/>
        <w:rPr>
          <w:rFonts w:eastAsiaTheme="minorHAnsi"/>
          <w:bCs/>
          <w:color w:val="000000"/>
          <w:sz w:val="20"/>
          <w:szCs w:val="20"/>
          <w:u w:val="single"/>
        </w:rPr>
      </w:pPr>
    </w:p>
    <w:p w14:paraId="7B71F89F"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u w:val="single"/>
        </w:rPr>
      </w:pPr>
      <w:r w:rsidRPr="002F33AD">
        <w:rPr>
          <w:rFonts w:eastAsiaTheme="minorHAnsi"/>
          <w:b/>
          <w:bCs/>
          <w:color w:val="000000"/>
          <w:sz w:val="20"/>
          <w:szCs w:val="20"/>
          <w:u w:val="single"/>
        </w:rPr>
        <w:t>M &amp; W Soccer (Season:  August - October)</w:t>
      </w:r>
    </w:p>
    <w:p w14:paraId="5E5BE332" w14:textId="77777777" w:rsidR="002F33AD" w:rsidRPr="002F33AD" w:rsidRDefault="002F33AD" w:rsidP="002F33AD">
      <w:pPr>
        <w:widowControl/>
        <w:kinsoku w:val="0"/>
        <w:overflowPunct w:val="0"/>
        <w:spacing w:before="5"/>
        <w:rPr>
          <w:rFonts w:eastAsiaTheme="minorEastAsia"/>
          <w:sz w:val="20"/>
          <w:szCs w:val="20"/>
        </w:rPr>
      </w:pPr>
    </w:p>
    <w:tbl>
      <w:tblPr>
        <w:tblW w:w="10325" w:type="dxa"/>
        <w:tblInd w:w="109" w:type="dxa"/>
        <w:tblLayout w:type="fixed"/>
        <w:tblCellMar>
          <w:left w:w="0" w:type="dxa"/>
          <w:right w:w="0" w:type="dxa"/>
        </w:tblCellMar>
        <w:tblLook w:val="0000" w:firstRow="0" w:lastRow="0" w:firstColumn="0" w:lastColumn="0" w:noHBand="0" w:noVBand="0"/>
      </w:tblPr>
      <w:tblGrid>
        <w:gridCol w:w="481"/>
        <w:gridCol w:w="1977"/>
        <w:gridCol w:w="1660"/>
        <w:gridCol w:w="905"/>
        <w:gridCol w:w="1283"/>
        <w:gridCol w:w="1682"/>
        <w:gridCol w:w="2337"/>
      </w:tblGrid>
      <w:tr w:rsidR="0048378B" w:rsidRPr="002F33AD" w14:paraId="27CB39FA"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tcPr>
          <w:p w14:paraId="0627E3B0" w14:textId="77777777" w:rsidR="0048378B" w:rsidRPr="002F33AD" w:rsidRDefault="0048378B" w:rsidP="002F33AD">
            <w:pPr>
              <w:widowControl/>
              <w:kinsoku w:val="0"/>
              <w:overflowPunct w:val="0"/>
              <w:jc w:val="center"/>
              <w:rPr>
                <w:rFonts w:eastAsiaTheme="minorEastAsia"/>
                <w:b/>
                <w:sz w:val="20"/>
                <w:szCs w:val="20"/>
              </w:rPr>
            </w:pPr>
            <w:r w:rsidRPr="002F33AD">
              <w:rPr>
                <w:rFonts w:eastAsiaTheme="minorEastAsia"/>
                <w:b/>
                <w:sz w:val="20"/>
                <w:szCs w:val="20"/>
              </w:rPr>
              <w:t>Item No.</w:t>
            </w:r>
          </w:p>
        </w:tc>
        <w:tc>
          <w:tcPr>
            <w:tcW w:w="1977" w:type="dxa"/>
            <w:tcBorders>
              <w:top w:val="single" w:sz="4" w:space="0" w:color="000000"/>
              <w:left w:val="single" w:sz="4" w:space="0" w:color="000000"/>
              <w:bottom w:val="single" w:sz="4" w:space="0" w:color="000000"/>
              <w:right w:val="single" w:sz="4" w:space="0" w:color="000000"/>
            </w:tcBorders>
          </w:tcPr>
          <w:p w14:paraId="43568757" w14:textId="77777777" w:rsidR="0048378B" w:rsidRPr="002F33AD" w:rsidRDefault="0048378B" w:rsidP="002F33AD">
            <w:pPr>
              <w:widowControl/>
              <w:kinsoku w:val="0"/>
              <w:overflowPunct w:val="0"/>
              <w:spacing w:line="215" w:lineRule="exact"/>
              <w:jc w:val="center"/>
              <w:rPr>
                <w:rFonts w:eastAsiaTheme="minorEastAsia"/>
                <w:b/>
                <w:sz w:val="20"/>
                <w:szCs w:val="20"/>
              </w:rPr>
            </w:pPr>
            <w:r w:rsidRPr="002F33AD">
              <w:rPr>
                <w:rFonts w:eastAsiaTheme="minorEastAsia"/>
                <w:b/>
                <w:sz w:val="20"/>
                <w:szCs w:val="20"/>
              </w:rPr>
              <w:t>School</w:t>
            </w:r>
          </w:p>
        </w:tc>
        <w:tc>
          <w:tcPr>
            <w:tcW w:w="1660" w:type="dxa"/>
            <w:tcBorders>
              <w:top w:val="single" w:sz="4" w:space="0" w:color="000000"/>
              <w:left w:val="single" w:sz="4" w:space="0" w:color="000000"/>
              <w:bottom w:val="single" w:sz="4" w:space="0" w:color="000000"/>
              <w:right w:val="single" w:sz="4" w:space="0" w:color="000000"/>
            </w:tcBorders>
          </w:tcPr>
          <w:p w14:paraId="6992FB7B" w14:textId="77777777" w:rsidR="0048378B" w:rsidRPr="002F33AD" w:rsidRDefault="0048378B" w:rsidP="002F33AD">
            <w:pPr>
              <w:widowControl/>
              <w:kinsoku w:val="0"/>
              <w:overflowPunct w:val="0"/>
              <w:spacing w:before="41" w:line="230" w:lineRule="atLeast"/>
              <w:ind w:left="417" w:right="189" w:hanging="212"/>
              <w:jc w:val="center"/>
              <w:rPr>
                <w:rFonts w:eastAsiaTheme="minorEastAsia"/>
                <w:b/>
                <w:sz w:val="20"/>
                <w:szCs w:val="20"/>
              </w:rPr>
            </w:pPr>
            <w:r w:rsidRPr="002F33AD">
              <w:rPr>
                <w:rFonts w:eastAsiaTheme="minorEastAsia"/>
                <w:b/>
                <w:sz w:val="20"/>
                <w:szCs w:val="20"/>
              </w:rPr>
              <w:t>Location</w:t>
            </w:r>
          </w:p>
        </w:tc>
        <w:tc>
          <w:tcPr>
            <w:tcW w:w="905" w:type="dxa"/>
            <w:tcBorders>
              <w:top w:val="single" w:sz="4" w:space="0" w:color="000000"/>
              <w:left w:val="single" w:sz="4" w:space="0" w:color="000000"/>
              <w:bottom w:val="single" w:sz="4" w:space="0" w:color="000000"/>
              <w:right w:val="single" w:sz="4" w:space="0" w:color="000000"/>
            </w:tcBorders>
          </w:tcPr>
          <w:p w14:paraId="46C68695" w14:textId="77777777" w:rsidR="0048378B" w:rsidRPr="002F33AD" w:rsidRDefault="0048378B" w:rsidP="002F33AD">
            <w:pPr>
              <w:widowControl/>
              <w:kinsoku w:val="0"/>
              <w:overflowPunct w:val="0"/>
              <w:spacing w:before="41" w:line="230" w:lineRule="atLeast"/>
              <w:ind w:left="102" w:firstLine="43"/>
              <w:jc w:val="center"/>
              <w:rPr>
                <w:rFonts w:eastAsiaTheme="minorEastAsia"/>
                <w:b/>
                <w:w w:val="95"/>
                <w:sz w:val="20"/>
                <w:szCs w:val="20"/>
              </w:rPr>
            </w:pPr>
            <w:r w:rsidRPr="002F33AD">
              <w:rPr>
                <w:rFonts w:eastAsiaTheme="minorEastAsia"/>
                <w:b/>
                <w:sz w:val="20"/>
                <w:szCs w:val="20"/>
              </w:rPr>
              <w:t xml:space="preserve"># of </w:t>
            </w:r>
            <w:r w:rsidRPr="002F33AD">
              <w:rPr>
                <w:rFonts w:eastAsiaTheme="minorEastAsia"/>
                <w:b/>
                <w:w w:val="95"/>
                <w:sz w:val="20"/>
                <w:szCs w:val="20"/>
              </w:rPr>
              <w:t>Pass.</w:t>
            </w:r>
          </w:p>
        </w:tc>
        <w:tc>
          <w:tcPr>
            <w:tcW w:w="1283" w:type="dxa"/>
            <w:tcBorders>
              <w:top w:val="single" w:sz="4" w:space="0" w:color="000000"/>
              <w:left w:val="single" w:sz="4" w:space="0" w:color="000000"/>
              <w:bottom w:val="single" w:sz="4" w:space="0" w:color="000000"/>
              <w:right w:val="single" w:sz="4" w:space="0" w:color="000000"/>
            </w:tcBorders>
          </w:tcPr>
          <w:p w14:paraId="1D8F5C0D" w14:textId="1CAB5698" w:rsidR="0048378B" w:rsidRPr="002F33AD" w:rsidRDefault="0048378B" w:rsidP="002F33AD">
            <w:pPr>
              <w:widowControl/>
              <w:kinsoku w:val="0"/>
              <w:overflowPunct w:val="0"/>
              <w:spacing w:before="41" w:line="230" w:lineRule="atLeast"/>
              <w:jc w:val="center"/>
              <w:rPr>
                <w:rFonts w:eastAsiaTheme="minorEastAsia"/>
                <w:b/>
                <w:w w:val="95"/>
                <w:sz w:val="20"/>
                <w:szCs w:val="20"/>
              </w:rPr>
            </w:pPr>
            <w:r>
              <w:rPr>
                <w:rFonts w:eastAsiaTheme="minorEastAsia"/>
                <w:b/>
                <w:w w:val="95"/>
                <w:sz w:val="20"/>
                <w:szCs w:val="20"/>
              </w:rPr>
              <w:t>Overnight</w:t>
            </w:r>
          </w:p>
        </w:tc>
        <w:tc>
          <w:tcPr>
            <w:tcW w:w="1682" w:type="dxa"/>
            <w:tcBorders>
              <w:top w:val="single" w:sz="4" w:space="0" w:color="000000"/>
              <w:left w:val="single" w:sz="4" w:space="0" w:color="000000"/>
              <w:bottom w:val="single" w:sz="4" w:space="0" w:color="000000"/>
              <w:right w:val="single" w:sz="4" w:space="0" w:color="000000"/>
            </w:tcBorders>
          </w:tcPr>
          <w:p w14:paraId="4925E75B" w14:textId="4029C5A0" w:rsidR="0048378B" w:rsidRPr="002F33AD" w:rsidRDefault="0048378B" w:rsidP="002F33AD">
            <w:pPr>
              <w:widowControl/>
              <w:kinsoku w:val="0"/>
              <w:overflowPunct w:val="0"/>
              <w:spacing w:before="41" w:line="230" w:lineRule="atLeast"/>
              <w:jc w:val="center"/>
              <w:rPr>
                <w:rFonts w:eastAsiaTheme="minorEastAsia"/>
                <w:b/>
                <w:sz w:val="20"/>
                <w:szCs w:val="20"/>
              </w:rPr>
            </w:pPr>
            <w:r w:rsidRPr="002F33AD">
              <w:rPr>
                <w:rFonts w:eastAsiaTheme="minorEastAsia"/>
                <w:b/>
                <w:w w:val="95"/>
                <w:sz w:val="20"/>
                <w:szCs w:val="20"/>
              </w:rPr>
              <w:t>Total Round Trip Price</w:t>
            </w:r>
          </w:p>
        </w:tc>
        <w:tc>
          <w:tcPr>
            <w:tcW w:w="2337" w:type="dxa"/>
            <w:tcBorders>
              <w:top w:val="single" w:sz="4" w:space="0" w:color="000000"/>
              <w:left w:val="single" w:sz="4" w:space="0" w:color="000000"/>
              <w:bottom w:val="single" w:sz="4" w:space="0" w:color="000000"/>
              <w:right w:val="single" w:sz="4" w:space="0" w:color="000000"/>
            </w:tcBorders>
          </w:tcPr>
          <w:p w14:paraId="4E29771C" w14:textId="6C147309" w:rsidR="0048378B" w:rsidRPr="002F33AD" w:rsidRDefault="0048378B" w:rsidP="002F33AD">
            <w:pPr>
              <w:widowControl/>
              <w:kinsoku w:val="0"/>
              <w:overflowPunct w:val="0"/>
              <w:spacing w:before="41" w:line="230" w:lineRule="atLeast"/>
              <w:jc w:val="center"/>
              <w:rPr>
                <w:rFonts w:eastAsiaTheme="minorEastAsia"/>
                <w:b/>
                <w:w w:val="95"/>
                <w:sz w:val="20"/>
                <w:szCs w:val="20"/>
              </w:rPr>
            </w:pPr>
            <w:r w:rsidRPr="002F33AD">
              <w:rPr>
                <w:rFonts w:eastAsiaTheme="minorEastAsia"/>
                <w:b/>
                <w:w w:val="95"/>
                <w:sz w:val="20"/>
                <w:szCs w:val="20"/>
              </w:rPr>
              <w:t>Total Round-Trip Price - Transfer Option</w:t>
            </w:r>
          </w:p>
        </w:tc>
      </w:tr>
      <w:tr w:rsidR="0048378B" w:rsidRPr="002F33AD" w14:paraId="505F6508"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3A7BE644"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1</w:t>
            </w:r>
          </w:p>
        </w:tc>
        <w:tc>
          <w:tcPr>
            <w:tcW w:w="1977" w:type="dxa"/>
            <w:tcBorders>
              <w:top w:val="single" w:sz="4" w:space="0" w:color="000000"/>
              <w:left w:val="single" w:sz="4" w:space="0" w:color="000000"/>
              <w:bottom w:val="single" w:sz="4" w:space="0" w:color="000000"/>
              <w:right w:val="single" w:sz="4" w:space="0" w:color="000000"/>
            </w:tcBorders>
            <w:vAlign w:val="center"/>
          </w:tcPr>
          <w:p w14:paraId="3E3D8C41" w14:textId="5AF70F5F"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STLCC</w:t>
            </w:r>
          </w:p>
        </w:tc>
        <w:tc>
          <w:tcPr>
            <w:tcW w:w="1660" w:type="dxa"/>
            <w:tcBorders>
              <w:top w:val="single" w:sz="4" w:space="0" w:color="000000"/>
              <w:left w:val="single" w:sz="4" w:space="0" w:color="000000"/>
              <w:bottom w:val="single" w:sz="4" w:space="0" w:color="000000"/>
              <w:right w:val="single" w:sz="4" w:space="0" w:color="000000"/>
            </w:tcBorders>
            <w:vAlign w:val="center"/>
          </w:tcPr>
          <w:p w14:paraId="5A3A7360" w14:textId="34D95ABB"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St. Louis, MO</w:t>
            </w:r>
          </w:p>
        </w:tc>
        <w:tc>
          <w:tcPr>
            <w:tcW w:w="905" w:type="dxa"/>
            <w:tcBorders>
              <w:top w:val="single" w:sz="4" w:space="0" w:color="000000"/>
              <w:left w:val="single" w:sz="4" w:space="0" w:color="000000"/>
              <w:bottom w:val="single" w:sz="4" w:space="0" w:color="000000"/>
              <w:right w:val="single" w:sz="4" w:space="0" w:color="000000"/>
            </w:tcBorders>
            <w:vAlign w:val="center"/>
          </w:tcPr>
          <w:p w14:paraId="0F691AF2" w14:textId="01984FF1"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30</w:t>
            </w:r>
          </w:p>
        </w:tc>
        <w:tc>
          <w:tcPr>
            <w:tcW w:w="1283" w:type="dxa"/>
            <w:tcBorders>
              <w:top w:val="single" w:sz="4" w:space="0" w:color="000000"/>
              <w:left w:val="single" w:sz="4" w:space="0" w:color="000000"/>
              <w:bottom w:val="single" w:sz="4" w:space="0" w:color="000000"/>
              <w:right w:val="single" w:sz="4" w:space="0" w:color="000000"/>
            </w:tcBorders>
          </w:tcPr>
          <w:p w14:paraId="50BE3E72" w14:textId="77777777" w:rsidR="0048378B" w:rsidRDefault="0048378B" w:rsidP="002F33AD">
            <w:pPr>
              <w:jc w:val="center"/>
              <w:rPr>
                <w:rFonts w:eastAsiaTheme="minorEastAsia"/>
                <w:sz w:val="20"/>
                <w:szCs w:val="20"/>
              </w:rPr>
            </w:pPr>
            <w:r>
              <w:rPr>
                <w:rFonts w:eastAsiaTheme="minorEastAsia"/>
                <w:sz w:val="20"/>
                <w:szCs w:val="20"/>
              </w:rPr>
              <w:t>2</w:t>
            </w:r>
          </w:p>
          <w:p w14:paraId="50F56D1D" w14:textId="101CD9E8" w:rsidR="0048378B" w:rsidRPr="002F33AD" w:rsidRDefault="0048378B" w:rsidP="002F33AD">
            <w:pPr>
              <w:jc w:val="center"/>
              <w:rPr>
                <w:rFonts w:eastAsiaTheme="minorEastAsia"/>
                <w:sz w:val="20"/>
                <w:szCs w:val="20"/>
              </w:rPr>
            </w:pPr>
            <w:r>
              <w:rPr>
                <w:rFonts w:eastAsiaTheme="minorEastAsia"/>
                <w:sz w:val="20"/>
                <w:szCs w:val="20"/>
              </w:rPr>
              <w:t>Overnight</w:t>
            </w:r>
          </w:p>
        </w:tc>
        <w:tc>
          <w:tcPr>
            <w:tcW w:w="1682" w:type="dxa"/>
            <w:tcBorders>
              <w:top w:val="single" w:sz="4" w:space="0" w:color="000000"/>
              <w:left w:val="single" w:sz="4" w:space="0" w:color="000000"/>
              <w:bottom w:val="single" w:sz="4" w:space="0" w:color="000000"/>
              <w:right w:val="single" w:sz="4" w:space="0" w:color="000000"/>
            </w:tcBorders>
            <w:vAlign w:val="center"/>
          </w:tcPr>
          <w:p w14:paraId="4E3B6D10" w14:textId="1FCB2FCC" w:rsidR="0048378B" w:rsidRPr="002F33AD" w:rsidRDefault="0048378B" w:rsidP="002F33AD">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58D3CCA9" w14:textId="77777777" w:rsidR="0048378B" w:rsidRPr="002F33AD" w:rsidRDefault="0048378B" w:rsidP="002F33AD">
            <w:pPr>
              <w:jc w:val="center"/>
              <w:rPr>
                <w:rFonts w:eastAsiaTheme="minorEastAsia"/>
              </w:rPr>
            </w:pPr>
            <w:r w:rsidRPr="002F33AD">
              <w:rPr>
                <w:rFonts w:eastAsiaTheme="minorEastAsia"/>
                <w:sz w:val="20"/>
                <w:szCs w:val="20"/>
              </w:rPr>
              <w:t>$__________</w:t>
            </w:r>
          </w:p>
        </w:tc>
      </w:tr>
      <w:tr w:rsidR="0048378B" w:rsidRPr="002F33AD" w14:paraId="5B124DCC"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76B3C47C"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2</w:t>
            </w:r>
          </w:p>
        </w:tc>
        <w:tc>
          <w:tcPr>
            <w:tcW w:w="1977" w:type="dxa"/>
            <w:tcBorders>
              <w:top w:val="single" w:sz="4" w:space="0" w:color="000000"/>
              <w:left w:val="single" w:sz="4" w:space="0" w:color="000000"/>
              <w:bottom w:val="single" w:sz="4" w:space="0" w:color="000000"/>
              <w:right w:val="single" w:sz="4" w:space="0" w:color="000000"/>
            </w:tcBorders>
            <w:vAlign w:val="center"/>
          </w:tcPr>
          <w:p w14:paraId="6985CE6B" w14:textId="75EDD8E2"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John Wood CC</w:t>
            </w:r>
          </w:p>
        </w:tc>
        <w:tc>
          <w:tcPr>
            <w:tcW w:w="1660" w:type="dxa"/>
            <w:tcBorders>
              <w:top w:val="single" w:sz="4" w:space="0" w:color="000000"/>
              <w:left w:val="single" w:sz="4" w:space="0" w:color="000000"/>
              <w:bottom w:val="single" w:sz="4" w:space="0" w:color="000000"/>
              <w:right w:val="single" w:sz="4" w:space="0" w:color="000000"/>
            </w:tcBorders>
            <w:vAlign w:val="center"/>
          </w:tcPr>
          <w:p w14:paraId="4D4CC4FF" w14:textId="43895708"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Quincy, IL</w:t>
            </w:r>
          </w:p>
        </w:tc>
        <w:tc>
          <w:tcPr>
            <w:tcW w:w="905" w:type="dxa"/>
            <w:tcBorders>
              <w:top w:val="single" w:sz="4" w:space="0" w:color="000000"/>
              <w:left w:val="single" w:sz="4" w:space="0" w:color="000000"/>
              <w:bottom w:val="single" w:sz="4" w:space="0" w:color="000000"/>
              <w:right w:val="single" w:sz="4" w:space="0" w:color="000000"/>
            </w:tcBorders>
            <w:vAlign w:val="center"/>
          </w:tcPr>
          <w:p w14:paraId="152E5A95"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16252EB1"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2E55C7D8" w14:textId="7267E0BA" w:rsidR="0048378B" w:rsidRPr="002F33AD" w:rsidRDefault="0048378B" w:rsidP="002F33AD">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2BE06869" w14:textId="77777777" w:rsidR="0048378B" w:rsidRPr="002F33AD" w:rsidRDefault="0048378B" w:rsidP="002F33AD">
            <w:pPr>
              <w:jc w:val="center"/>
              <w:rPr>
                <w:rFonts w:eastAsiaTheme="minorEastAsia"/>
              </w:rPr>
            </w:pPr>
            <w:r w:rsidRPr="002F33AD">
              <w:rPr>
                <w:rFonts w:eastAsiaTheme="minorEastAsia"/>
                <w:sz w:val="20"/>
                <w:szCs w:val="20"/>
              </w:rPr>
              <w:t>$__________</w:t>
            </w:r>
          </w:p>
        </w:tc>
      </w:tr>
      <w:tr w:rsidR="0048378B" w:rsidRPr="002F33AD" w14:paraId="707F29BA"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683F7A27"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3</w:t>
            </w:r>
          </w:p>
        </w:tc>
        <w:tc>
          <w:tcPr>
            <w:tcW w:w="1977" w:type="dxa"/>
            <w:tcBorders>
              <w:top w:val="single" w:sz="4" w:space="0" w:color="000000"/>
              <w:left w:val="single" w:sz="4" w:space="0" w:color="000000"/>
              <w:bottom w:val="single" w:sz="4" w:space="0" w:color="000000"/>
              <w:right w:val="single" w:sz="4" w:space="0" w:color="000000"/>
            </w:tcBorders>
            <w:vAlign w:val="center"/>
          </w:tcPr>
          <w:p w14:paraId="663E0B59" w14:textId="30415A7B"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Seward County CC</w:t>
            </w:r>
          </w:p>
        </w:tc>
        <w:tc>
          <w:tcPr>
            <w:tcW w:w="1660" w:type="dxa"/>
            <w:tcBorders>
              <w:top w:val="single" w:sz="4" w:space="0" w:color="000000"/>
              <w:left w:val="single" w:sz="4" w:space="0" w:color="000000"/>
              <w:bottom w:val="single" w:sz="4" w:space="0" w:color="000000"/>
              <w:right w:val="single" w:sz="4" w:space="0" w:color="000000"/>
            </w:tcBorders>
            <w:vAlign w:val="center"/>
          </w:tcPr>
          <w:p w14:paraId="754645B9" w14:textId="1E6233AF"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Liberal, KS</w:t>
            </w:r>
          </w:p>
        </w:tc>
        <w:tc>
          <w:tcPr>
            <w:tcW w:w="905" w:type="dxa"/>
            <w:tcBorders>
              <w:top w:val="single" w:sz="4" w:space="0" w:color="000000"/>
              <w:left w:val="single" w:sz="4" w:space="0" w:color="000000"/>
              <w:bottom w:val="single" w:sz="4" w:space="0" w:color="000000"/>
              <w:right w:val="single" w:sz="4" w:space="0" w:color="000000"/>
            </w:tcBorders>
            <w:vAlign w:val="center"/>
          </w:tcPr>
          <w:p w14:paraId="23EDB5BB"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752F5E22"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71619395" w14:textId="2B7CFE2A" w:rsidR="0048378B" w:rsidRPr="002F33AD" w:rsidRDefault="0048378B" w:rsidP="002F33AD">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4767B45D" w14:textId="77777777" w:rsidR="0048378B" w:rsidRPr="002F33AD" w:rsidRDefault="0048378B" w:rsidP="002F33AD">
            <w:pPr>
              <w:jc w:val="center"/>
              <w:rPr>
                <w:rFonts w:eastAsiaTheme="minorEastAsia"/>
              </w:rPr>
            </w:pPr>
            <w:r w:rsidRPr="002F33AD">
              <w:rPr>
                <w:rFonts w:eastAsiaTheme="minorEastAsia"/>
                <w:sz w:val="20"/>
                <w:szCs w:val="20"/>
              </w:rPr>
              <w:t>$__________</w:t>
            </w:r>
          </w:p>
        </w:tc>
      </w:tr>
      <w:tr w:rsidR="0048378B" w:rsidRPr="002F33AD" w14:paraId="1510B158"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5970AB85" w14:textId="77777777" w:rsidR="0048378B" w:rsidRPr="002F33AD" w:rsidRDefault="0048378B" w:rsidP="0048378B">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4</w:t>
            </w:r>
          </w:p>
        </w:tc>
        <w:tc>
          <w:tcPr>
            <w:tcW w:w="1977" w:type="dxa"/>
            <w:tcBorders>
              <w:top w:val="single" w:sz="4" w:space="0" w:color="000000"/>
              <w:left w:val="single" w:sz="4" w:space="0" w:color="000000"/>
              <w:bottom w:val="single" w:sz="4" w:space="0" w:color="000000"/>
              <w:right w:val="single" w:sz="4" w:space="0" w:color="000000"/>
            </w:tcBorders>
            <w:vAlign w:val="center"/>
          </w:tcPr>
          <w:p w14:paraId="5270FD55" w14:textId="5ADAC661" w:rsidR="0048378B" w:rsidRPr="002F33AD" w:rsidRDefault="0048378B" w:rsidP="0048378B">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STLCC</w:t>
            </w:r>
          </w:p>
        </w:tc>
        <w:tc>
          <w:tcPr>
            <w:tcW w:w="1660" w:type="dxa"/>
            <w:tcBorders>
              <w:top w:val="single" w:sz="4" w:space="0" w:color="000000"/>
              <w:left w:val="single" w:sz="4" w:space="0" w:color="000000"/>
              <w:bottom w:val="single" w:sz="4" w:space="0" w:color="000000"/>
              <w:right w:val="single" w:sz="4" w:space="0" w:color="000000"/>
            </w:tcBorders>
            <w:vAlign w:val="center"/>
          </w:tcPr>
          <w:p w14:paraId="53B394EC" w14:textId="621B94C6" w:rsidR="0048378B" w:rsidRPr="002F33AD" w:rsidRDefault="0048378B" w:rsidP="0048378B">
            <w:pPr>
              <w:widowControl/>
              <w:kinsoku w:val="0"/>
              <w:overflowPunct w:val="0"/>
              <w:spacing w:line="215" w:lineRule="exact"/>
              <w:jc w:val="center"/>
              <w:rPr>
                <w:rFonts w:eastAsiaTheme="minorEastAsia"/>
                <w:sz w:val="20"/>
                <w:szCs w:val="20"/>
              </w:rPr>
            </w:pPr>
            <w:r>
              <w:rPr>
                <w:rFonts w:eastAsiaTheme="minorEastAsia"/>
                <w:sz w:val="20"/>
                <w:szCs w:val="20"/>
              </w:rPr>
              <w:t>Ferguson, MO</w:t>
            </w:r>
          </w:p>
        </w:tc>
        <w:tc>
          <w:tcPr>
            <w:tcW w:w="905" w:type="dxa"/>
            <w:tcBorders>
              <w:top w:val="single" w:sz="4" w:space="0" w:color="000000"/>
              <w:left w:val="single" w:sz="4" w:space="0" w:color="000000"/>
              <w:bottom w:val="single" w:sz="4" w:space="0" w:color="000000"/>
              <w:right w:val="single" w:sz="4" w:space="0" w:color="000000"/>
            </w:tcBorders>
            <w:vAlign w:val="center"/>
          </w:tcPr>
          <w:p w14:paraId="2B6502EB" w14:textId="77777777" w:rsidR="0048378B" w:rsidRPr="002F33AD" w:rsidRDefault="0048378B" w:rsidP="0048378B">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3932897E" w14:textId="77777777" w:rsidR="0048378B" w:rsidRPr="002F33AD" w:rsidRDefault="0048378B" w:rsidP="0048378B">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5D2DBB66" w14:textId="353B2621" w:rsidR="0048378B" w:rsidRPr="002F33AD" w:rsidRDefault="0048378B" w:rsidP="0048378B">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3E7B2394" w14:textId="77777777" w:rsidR="0048378B" w:rsidRPr="002F33AD" w:rsidRDefault="0048378B" w:rsidP="0048378B">
            <w:pPr>
              <w:jc w:val="center"/>
              <w:rPr>
                <w:rFonts w:eastAsiaTheme="minorEastAsia"/>
              </w:rPr>
            </w:pPr>
            <w:r w:rsidRPr="002F33AD">
              <w:rPr>
                <w:rFonts w:eastAsiaTheme="minorEastAsia"/>
                <w:sz w:val="20"/>
                <w:szCs w:val="20"/>
              </w:rPr>
              <w:t>$__________</w:t>
            </w:r>
          </w:p>
        </w:tc>
      </w:tr>
      <w:tr w:rsidR="0048378B" w:rsidRPr="002F33AD" w14:paraId="79CB15BA"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3C7048DF"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5</w:t>
            </w:r>
          </w:p>
        </w:tc>
        <w:tc>
          <w:tcPr>
            <w:tcW w:w="1977" w:type="dxa"/>
            <w:tcBorders>
              <w:top w:val="single" w:sz="4" w:space="0" w:color="000000"/>
              <w:left w:val="single" w:sz="4" w:space="0" w:color="000000"/>
              <w:bottom w:val="single" w:sz="4" w:space="0" w:color="000000"/>
              <w:right w:val="single" w:sz="4" w:space="0" w:color="000000"/>
            </w:tcBorders>
            <w:vAlign w:val="center"/>
          </w:tcPr>
          <w:p w14:paraId="3AA86CED" w14:textId="77777777"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State Fair CC</w:t>
            </w:r>
          </w:p>
        </w:tc>
        <w:tc>
          <w:tcPr>
            <w:tcW w:w="1660" w:type="dxa"/>
            <w:tcBorders>
              <w:top w:val="single" w:sz="4" w:space="0" w:color="000000"/>
              <w:left w:val="single" w:sz="4" w:space="0" w:color="000000"/>
              <w:bottom w:val="single" w:sz="4" w:space="0" w:color="000000"/>
              <w:right w:val="single" w:sz="4" w:space="0" w:color="000000"/>
            </w:tcBorders>
            <w:vAlign w:val="center"/>
          </w:tcPr>
          <w:p w14:paraId="6A6798BC"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Sedalia, MO</w:t>
            </w:r>
          </w:p>
        </w:tc>
        <w:tc>
          <w:tcPr>
            <w:tcW w:w="905" w:type="dxa"/>
            <w:tcBorders>
              <w:top w:val="single" w:sz="4" w:space="0" w:color="000000"/>
              <w:left w:val="single" w:sz="4" w:space="0" w:color="000000"/>
              <w:bottom w:val="single" w:sz="4" w:space="0" w:color="000000"/>
              <w:right w:val="single" w:sz="4" w:space="0" w:color="000000"/>
            </w:tcBorders>
            <w:vAlign w:val="center"/>
          </w:tcPr>
          <w:p w14:paraId="235B5FEE"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1B56AC2A"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037BFC11" w14:textId="62D187E1" w:rsidR="0048378B" w:rsidRPr="002F33AD" w:rsidRDefault="0048378B" w:rsidP="002F33AD">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4681BA0B" w14:textId="77777777" w:rsidR="0048378B" w:rsidRPr="002F33AD" w:rsidRDefault="0048378B" w:rsidP="002F33AD">
            <w:pPr>
              <w:jc w:val="center"/>
              <w:rPr>
                <w:rFonts w:eastAsiaTheme="minorEastAsia"/>
              </w:rPr>
            </w:pPr>
            <w:r w:rsidRPr="002F33AD">
              <w:rPr>
                <w:rFonts w:eastAsiaTheme="minorEastAsia"/>
                <w:sz w:val="20"/>
                <w:szCs w:val="20"/>
              </w:rPr>
              <w:t>$__________</w:t>
            </w:r>
          </w:p>
        </w:tc>
      </w:tr>
      <w:tr w:rsidR="0048378B" w:rsidRPr="002F33AD" w14:paraId="09B62B26"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7F0D89B0"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6</w:t>
            </w:r>
          </w:p>
        </w:tc>
        <w:tc>
          <w:tcPr>
            <w:tcW w:w="1977" w:type="dxa"/>
            <w:tcBorders>
              <w:top w:val="single" w:sz="4" w:space="0" w:color="000000"/>
              <w:left w:val="single" w:sz="4" w:space="0" w:color="000000"/>
              <w:bottom w:val="single" w:sz="4" w:space="0" w:color="000000"/>
              <w:right w:val="single" w:sz="4" w:space="0" w:color="000000"/>
            </w:tcBorders>
            <w:vAlign w:val="center"/>
          </w:tcPr>
          <w:p w14:paraId="45680E5D" w14:textId="77777777"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Jefferson College</w:t>
            </w:r>
          </w:p>
        </w:tc>
        <w:tc>
          <w:tcPr>
            <w:tcW w:w="1660" w:type="dxa"/>
            <w:tcBorders>
              <w:top w:val="single" w:sz="4" w:space="0" w:color="000000"/>
              <w:left w:val="single" w:sz="4" w:space="0" w:color="000000"/>
              <w:bottom w:val="single" w:sz="4" w:space="0" w:color="000000"/>
              <w:right w:val="single" w:sz="4" w:space="0" w:color="000000"/>
            </w:tcBorders>
            <w:vAlign w:val="center"/>
          </w:tcPr>
          <w:p w14:paraId="43FBCF24"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Hillsboro, MO</w:t>
            </w:r>
          </w:p>
        </w:tc>
        <w:tc>
          <w:tcPr>
            <w:tcW w:w="905" w:type="dxa"/>
            <w:tcBorders>
              <w:top w:val="single" w:sz="4" w:space="0" w:color="000000"/>
              <w:left w:val="single" w:sz="4" w:space="0" w:color="000000"/>
              <w:bottom w:val="single" w:sz="4" w:space="0" w:color="000000"/>
              <w:right w:val="single" w:sz="4" w:space="0" w:color="000000"/>
            </w:tcBorders>
            <w:vAlign w:val="center"/>
          </w:tcPr>
          <w:p w14:paraId="2E466B40"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0E10CA57"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5E8D418D" w14:textId="67179089" w:rsidR="0048378B" w:rsidRPr="002F33AD" w:rsidRDefault="0048378B" w:rsidP="002F33AD">
            <w:pPr>
              <w:jc w:val="center"/>
              <w:rPr>
                <w:rFonts w:eastAsiaTheme="minorEastAsia"/>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6C18AD1D" w14:textId="77777777" w:rsidR="0048378B" w:rsidRPr="002F33AD" w:rsidRDefault="0048378B" w:rsidP="002F33AD">
            <w:pPr>
              <w:jc w:val="center"/>
              <w:rPr>
                <w:rFonts w:eastAsiaTheme="minorEastAsia"/>
              </w:rPr>
            </w:pPr>
            <w:r w:rsidRPr="002F33AD">
              <w:rPr>
                <w:rFonts w:eastAsiaTheme="minorEastAsia"/>
                <w:sz w:val="20"/>
                <w:szCs w:val="20"/>
              </w:rPr>
              <w:t>$__________</w:t>
            </w:r>
          </w:p>
        </w:tc>
      </w:tr>
      <w:tr w:rsidR="0048378B" w:rsidRPr="002F33AD" w14:paraId="306CE3D5"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2CA1FCCA"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7</w:t>
            </w:r>
          </w:p>
        </w:tc>
        <w:tc>
          <w:tcPr>
            <w:tcW w:w="1977" w:type="dxa"/>
            <w:tcBorders>
              <w:top w:val="single" w:sz="4" w:space="0" w:color="000000"/>
              <w:left w:val="single" w:sz="4" w:space="0" w:color="000000"/>
              <w:bottom w:val="single" w:sz="4" w:space="0" w:color="000000"/>
              <w:right w:val="single" w:sz="4" w:space="0" w:color="000000"/>
            </w:tcBorders>
            <w:vAlign w:val="center"/>
          </w:tcPr>
          <w:p w14:paraId="5D6B9CC2" w14:textId="2E404B15"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Pr>
                <w:rFonts w:eastAsiaTheme="minorEastAsia"/>
                <w:sz w:val="20"/>
                <w:szCs w:val="20"/>
              </w:rPr>
              <w:t>Crowder College</w:t>
            </w:r>
          </w:p>
        </w:tc>
        <w:tc>
          <w:tcPr>
            <w:tcW w:w="1660" w:type="dxa"/>
            <w:tcBorders>
              <w:top w:val="single" w:sz="4" w:space="0" w:color="000000"/>
              <w:left w:val="single" w:sz="4" w:space="0" w:color="000000"/>
              <w:bottom w:val="single" w:sz="4" w:space="0" w:color="000000"/>
              <w:right w:val="single" w:sz="4" w:space="0" w:color="000000"/>
            </w:tcBorders>
            <w:vAlign w:val="center"/>
          </w:tcPr>
          <w:p w14:paraId="0469B458" w14:textId="42173E91"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Neosho, MO</w:t>
            </w:r>
          </w:p>
        </w:tc>
        <w:tc>
          <w:tcPr>
            <w:tcW w:w="905" w:type="dxa"/>
            <w:tcBorders>
              <w:top w:val="single" w:sz="4" w:space="0" w:color="000000"/>
              <w:left w:val="single" w:sz="4" w:space="0" w:color="000000"/>
              <w:bottom w:val="single" w:sz="4" w:space="0" w:color="000000"/>
              <w:right w:val="single" w:sz="4" w:space="0" w:color="000000"/>
            </w:tcBorders>
            <w:vAlign w:val="center"/>
          </w:tcPr>
          <w:p w14:paraId="66383CBA"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6A38AC46"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167EA495" w14:textId="352F14AB" w:rsidR="0048378B" w:rsidRPr="002F33AD" w:rsidRDefault="0048378B" w:rsidP="002F33AD">
            <w:pPr>
              <w:jc w:val="center"/>
              <w:rPr>
                <w:rFonts w:eastAsiaTheme="minorEastAsia"/>
                <w:sz w:val="20"/>
                <w:szCs w:val="20"/>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137CA905" w14:textId="77777777" w:rsidR="0048378B" w:rsidRPr="002F33AD" w:rsidRDefault="0048378B" w:rsidP="002F33AD">
            <w:pPr>
              <w:jc w:val="center"/>
              <w:rPr>
                <w:rFonts w:eastAsiaTheme="minorEastAsia"/>
                <w:sz w:val="20"/>
                <w:szCs w:val="20"/>
              </w:rPr>
            </w:pPr>
            <w:r w:rsidRPr="002F33AD">
              <w:rPr>
                <w:rFonts w:eastAsiaTheme="minorEastAsia"/>
                <w:sz w:val="20"/>
                <w:szCs w:val="20"/>
              </w:rPr>
              <w:t>$__________</w:t>
            </w:r>
          </w:p>
        </w:tc>
      </w:tr>
      <w:tr w:rsidR="0048378B" w:rsidRPr="002F33AD" w14:paraId="398B16B8" w14:textId="77777777" w:rsidTr="0048378B">
        <w:trPr>
          <w:trHeight w:val="702"/>
        </w:trPr>
        <w:tc>
          <w:tcPr>
            <w:tcW w:w="481" w:type="dxa"/>
            <w:tcBorders>
              <w:top w:val="single" w:sz="4" w:space="0" w:color="000000"/>
              <w:left w:val="single" w:sz="2" w:space="0" w:color="000000"/>
              <w:bottom w:val="single" w:sz="4" w:space="0" w:color="000000"/>
              <w:right w:val="single" w:sz="4" w:space="0" w:color="000000"/>
            </w:tcBorders>
            <w:vAlign w:val="center"/>
          </w:tcPr>
          <w:p w14:paraId="5C6D3300" w14:textId="77777777" w:rsidR="0048378B" w:rsidRPr="002F33AD" w:rsidRDefault="0048378B" w:rsidP="002F33AD">
            <w:pPr>
              <w:widowControl/>
              <w:kinsoku w:val="0"/>
              <w:overflowPunct w:val="0"/>
              <w:spacing w:before="137"/>
              <w:ind w:right="2"/>
              <w:jc w:val="center"/>
              <w:rPr>
                <w:rFonts w:eastAsiaTheme="minorEastAsia"/>
                <w:w w:val="99"/>
                <w:sz w:val="20"/>
                <w:szCs w:val="20"/>
              </w:rPr>
            </w:pPr>
            <w:r w:rsidRPr="002F33AD">
              <w:rPr>
                <w:rFonts w:eastAsiaTheme="minorEastAsia"/>
                <w:w w:val="99"/>
                <w:sz w:val="20"/>
                <w:szCs w:val="20"/>
              </w:rPr>
              <w:t>8</w:t>
            </w:r>
          </w:p>
        </w:tc>
        <w:tc>
          <w:tcPr>
            <w:tcW w:w="1977" w:type="dxa"/>
            <w:tcBorders>
              <w:top w:val="single" w:sz="4" w:space="0" w:color="000000"/>
              <w:left w:val="single" w:sz="4" w:space="0" w:color="000000"/>
              <w:bottom w:val="single" w:sz="4" w:space="0" w:color="000000"/>
              <w:right w:val="single" w:sz="4" w:space="0" w:color="000000"/>
            </w:tcBorders>
            <w:vAlign w:val="center"/>
          </w:tcPr>
          <w:p w14:paraId="644A71EC" w14:textId="1B743651" w:rsidR="0048378B" w:rsidRPr="002F33AD" w:rsidRDefault="0048378B" w:rsidP="002F33AD">
            <w:pPr>
              <w:widowControl/>
              <w:kinsoku w:val="0"/>
              <w:overflowPunct w:val="0"/>
              <w:spacing w:before="41" w:line="230" w:lineRule="atLeast"/>
              <w:ind w:left="103" w:right="192"/>
              <w:jc w:val="center"/>
              <w:rPr>
                <w:rFonts w:eastAsiaTheme="minorEastAsia"/>
                <w:sz w:val="20"/>
                <w:szCs w:val="20"/>
              </w:rPr>
            </w:pPr>
            <w:r w:rsidRPr="002F33AD">
              <w:rPr>
                <w:rFonts w:eastAsiaTheme="minorEastAsia"/>
                <w:sz w:val="20"/>
                <w:szCs w:val="20"/>
              </w:rPr>
              <w:t>S</w:t>
            </w:r>
            <w:r>
              <w:rPr>
                <w:rFonts w:eastAsiaTheme="minorEastAsia"/>
                <w:sz w:val="20"/>
                <w:szCs w:val="20"/>
              </w:rPr>
              <w:t>outhwestern Illinois College</w:t>
            </w:r>
          </w:p>
        </w:tc>
        <w:tc>
          <w:tcPr>
            <w:tcW w:w="1660" w:type="dxa"/>
            <w:tcBorders>
              <w:top w:val="single" w:sz="4" w:space="0" w:color="000000"/>
              <w:left w:val="single" w:sz="4" w:space="0" w:color="000000"/>
              <w:bottom w:val="single" w:sz="4" w:space="0" w:color="000000"/>
              <w:right w:val="single" w:sz="4" w:space="0" w:color="000000"/>
            </w:tcBorders>
            <w:vAlign w:val="center"/>
          </w:tcPr>
          <w:p w14:paraId="17014C4B" w14:textId="5E3E5264" w:rsidR="0048378B" w:rsidRPr="002F33AD" w:rsidRDefault="0048378B" w:rsidP="002F33AD">
            <w:pPr>
              <w:widowControl/>
              <w:kinsoku w:val="0"/>
              <w:overflowPunct w:val="0"/>
              <w:spacing w:line="215" w:lineRule="exact"/>
              <w:jc w:val="center"/>
              <w:rPr>
                <w:rFonts w:eastAsiaTheme="minorEastAsia"/>
                <w:sz w:val="20"/>
                <w:szCs w:val="20"/>
              </w:rPr>
            </w:pPr>
            <w:r>
              <w:rPr>
                <w:rFonts w:eastAsiaTheme="minorEastAsia"/>
                <w:sz w:val="20"/>
                <w:szCs w:val="20"/>
              </w:rPr>
              <w:t>Belleville, IL</w:t>
            </w:r>
          </w:p>
        </w:tc>
        <w:tc>
          <w:tcPr>
            <w:tcW w:w="905" w:type="dxa"/>
            <w:tcBorders>
              <w:top w:val="single" w:sz="4" w:space="0" w:color="000000"/>
              <w:left w:val="single" w:sz="4" w:space="0" w:color="000000"/>
              <w:bottom w:val="single" w:sz="4" w:space="0" w:color="000000"/>
              <w:right w:val="single" w:sz="4" w:space="0" w:color="000000"/>
            </w:tcBorders>
            <w:vAlign w:val="center"/>
          </w:tcPr>
          <w:p w14:paraId="27D89FC1" w14:textId="77777777" w:rsidR="0048378B" w:rsidRPr="002F33AD" w:rsidRDefault="0048378B" w:rsidP="002F33AD">
            <w:pPr>
              <w:widowControl/>
              <w:kinsoku w:val="0"/>
              <w:overflowPunct w:val="0"/>
              <w:spacing w:line="215" w:lineRule="exact"/>
              <w:jc w:val="center"/>
              <w:rPr>
                <w:rFonts w:eastAsiaTheme="minorEastAsia"/>
                <w:sz w:val="20"/>
                <w:szCs w:val="20"/>
              </w:rPr>
            </w:pPr>
            <w:r w:rsidRPr="002F33AD">
              <w:rPr>
                <w:rFonts w:eastAsiaTheme="minorEastAsia"/>
                <w:sz w:val="20"/>
                <w:szCs w:val="20"/>
              </w:rPr>
              <w:t>50</w:t>
            </w:r>
          </w:p>
        </w:tc>
        <w:tc>
          <w:tcPr>
            <w:tcW w:w="1283" w:type="dxa"/>
            <w:tcBorders>
              <w:top w:val="single" w:sz="4" w:space="0" w:color="000000"/>
              <w:left w:val="single" w:sz="4" w:space="0" w:color="000000"/>
              <w:bottom w:val="single" w:sz="4" w:space="0" w:color="000000"/>
              <w:right w:val="single" w:sz="4" w:space="0" w:color="000000"/>
            </w:tcBorders>
          </w:tcPr>
          <w:p w14:paraId="0040B2D4" w14:textId="77777777" w:rsidR="0048378B" w:rsidRPr="002F33AD" w:rsidRDefault="0048378B" w:rsidP="002F33AD">
            <w:pPr>
              <w:jc w:val="center"/>
              <w:rPr>
                <w:rFonts w:eastAsiaTheme="minorEastAsia"/>
                <w:sz w:val="20"/>
                <w:szCs w:val="20"/>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3C758608" w14:textId="1B35F690" w:rsidR="0048378B" w:rsidRPr="002F33AD" w:rsidRDefault="0048378B" w:rsidP="002F33AD">
            <w:pPr>
              <w:jc w:val="center"/>
              <w:rPr>
                <w:rFonts w:eastAsiaTheme="minorEastAsia"/>
                <w:sz w:val="20"/>
                <w:szCs w:val="20"/>
              </w:rPr>
            </w:pPr>
            <w:r w:rsidRPr="002F33AD">
              <w:rPr>
                <w:rFonts w:eastAsiaTheme="minorEastAsia"/>
                <w:sz w:val="20"/>
                <w:szCs w:val="20"/>
              </w:rPr>
              <w:t>$__________</w:t>
            </w:r>
          </w:p>
        </w:tc>
        <w:tc>
          <w:tcPr>
            <w:tcW w:w="2337" w:type="dxa"/>
            <w:tcBorders>
              <w:top w:val="single" w:sz="4" w:space="0" w:color="000000"/>
              <w:left w:val="single" w:sz="4" w:space="0" w:color="000000"/>
              <w:bottom w:val="single" w:sz="4" w:space="0" w:color="000000"/>
              <w:right w:val="single" w:sz="4" w:space="0" w:color="000000"/>
            </w:tcBorders>
            <w:vAlign w:val="center"/>
          </w:tcPr>
          <w:p w14:paraId="03A3AF5C" w14:textId="77777777" w:rsidR="0048378B" w:rsidRPr="002F33AD" w:rsidRDefault="0048378B" w:rsidP="002F33AD">
            <w:pPr>
              <w:jc w:val="center"/>
              <w:rPr>
                <w:rFonts w:eastAsiaTheme="minorEastAsia"/>
                <w:sz w:val="20"/>
                <w:szCs w:val="20"/>
              </w:rPr>
            </w:pPr>
            <w:r w:rsidRPr="002F33AD">
              <w:rPr>
                <w:rFonts w:eastAsiaTheme="minorEastAsia"/>
                <w:sz w:val="20"/>
                <w:szCs w:val="20"/>
              </w:rPr>
              <w:t>$__________</w:t>
            </w:r>
          </w:p>
        </w:tc>
      </w:tr>
    </w:tbl>
    <w:p w14:paraId="7DE583AC" w14:textId="77777777" w:rsidR="002F33AD" w:rsidRDefault="002F33AD" w:rsidP="002F33AD">
      <w:pPr>
        <w:widowControl/>
        <w:tabs>
          <w:tab w:val="right" w:pos="9540"/>
          <w:tab w:val="right" w:pos="9630"/>
        </w:tabs>
        <w:ind w:left="360" w:right="-630"/>
        <w:rPr>
          <w:rFonts w:eastAsiaTheme="minorHAnsi"/>
          <w:bCs/>
          <w:color w:val="000000"/>
          <w:sz w:val="20"/>
          <w:szCs w:val="20"/>
        </w:rPr>
      </w:pPr>
    </w:p>
    <w:p w14:paraId="5D3D6349" w14:textId="77777777" w:rsidR="0048378B" w:rsidRPr="002F33AD" w:rsidRDefault="0048378B" w:rsidP="002F33AD">
      <w:pPr>
        <w:widowControl/>
        <w:tabs>
          <w:tab w:val="right" w:pos="9540"/>
          <w:tab w:val="right" w:pos="9630"/>
        </w:tabs>
        <w:ind w:left="360" w:right="-630"/>
        <w:rPr>
          <w:rFonts w:eastAsiaTheme="minorHAnsi"/>
          <w:bCs/>
          <w:color w:val="000000"/>
          <w:sz w:val="20"/>
          <w:szCs w:val="20"/>
        </w:rPr>
      </w:pPr>
    </w:p>
    <w:p w14:paraId="68F95764" w14:textId="77777777" w:rsidR="002F33AD" w:rsidRPr="002F33AD" w:rsidRDefault="002F33AD" w:rsidP="00E543A6">
      <w:pPr>
        <w:widowControl/>
        <w:numPr>
          <w:ilvl w:val="0"/>
          <w:numId w:val="16"/>
        </w:numPr>
        <w:tabs>
          <w:tab w:val="right" w:pos="9540"/>
          <w:tab w:val="right" w:pos="9630"/>
        </w:tabs>
        <w:ind w:right="-630"/>
        <w:rPr>
          <w:rFonts w:eastAsiaTheme="minorHAnsi"/>
          <w:b/>
          <w:bCs/>
          <w:color w:val="000000"/>
          <w:sz w:val="20"/>
          <w:szCs w:val="20"/>
        </w:rPr>
      </w:pPr>
      <w:r w:rsidRPr="002F33AD">
        <w:rPr>
          <w:rFonts w:eastAsiaTheme="minorHAnsi"/>
          <w:b/>
          <w:bCs/>
          <w:color w:val="000000"/>
          <w:sz w:val="20"/>
          <w:szCs w:val="20"/>
        </w:rPr>
        <w:t>Miscellaneous Pricing (as needed):</w:t>
      </w:r>
    </w:p>
    <w:p w14:paraId="409A858C" w14:textId="77777777" w:rsidR="002F33AD" w:rsidRPr="002F33AD" w:rsidRDefault="002F33AD" w:rsidP="002F33AD">
      <w:pPr>
        <w:widowControl/>
        <w:tabs>
          <w:tab w:val="right" w:pos="9540"/>
          <w:tab w:val="right" w:pos="9630"/>
        </w:tabs>
        <w:ind w:left="720" w:right="-630"/>
        <w:rPr>
          <w:rFonts w:eastAsiaTheme="minorHAnsi"/>
          <w:bCs/>
          <w:color w:val="000000"/>
          <w:sz w:val="20"/>
          <w:szCs w:val="20"/>
        </w:rPr>
      </w:pPr>
    </w:p>
    <w:tbl>
      <w:tblPr>
        <w:tblStyle w:val="TableGrid2"/>
        <w:tblW w:w="9894" w:type="dxa"/>
        <w:tblLook w:val="04A0" w:firstRow="1" w:lastRow="0" w:firstColumn="1" w:lastColumn="0" w:noHBand="0" w:noVBand="1"/>
      </w:tblPr>
      <w:tblGrid>
        <w:gridCol w:w="5074"/>
        <w:gridCol w:w="1635"/>
        <w:gridCol w:w="3185"/>
      </w:tblGrid>
      <w:tr w:rsidR="002F33AD" w:rsidRPr="002F33AD" w14:paraId="4FB7EB2A" w14:textId="77777777" w:rsidTr="002F33AD">
        <w:trPr>
          <w:trHeight w:val="156"/>
        </w:trPr>
        <w:tc>
          <w:tcPr>
            <w:tcW w:w="5074" w:type="dxa"/>
            <w:vAlign w:val="center"/>
          </w:tcPr>
          <w:p w14:paraId="03022D1F" w14:textId="77777777" w:rsidR="002F33AD" w:rsidRPr="002F33AD" w:rsidRDefault="002F33AD" w:rsidP="002F33AD">
            <w:pPr>
              <w:widowControl/>
              <w:tabs>
                <w:tab w:val="right" w:pos="9540"/>
                <w:tab w:val="right" w:pos="9630"/>
              </w:tabs>
              <w:ind w:right="-630"/>
              <w:jc w:val="center"/>
              <w:rPr>
                <w:rFonts w:eastAsiaTheme="minorHAnsi"/>
                <w:b/>
                <w:bCs/>
                <w:color w:val="000000"/>
                <w:sz w:val="20"/>
                <w:szCs w:val="20"/>
              </w:rPr>
            </w:pPr>
            <w:r w:rsidRPr="002F33AD">
              <w:rPr>
                <w:rFonts w:eastAsiaTheme="minorHAnsi"/>
                <w:b/>
                <w:bCs/>
                <w:color w:val="000000"/>
                <w:sz w:val="20"/>
                <w:szCs w:val="20"/>
              </w:rPr>
              <w:t>Description</w:t>
            </w:r>
          </w:p>
        </w:tc>
        <w:tc>
          <w:tcPr>
            <w:tcW w:w="1635" w:type="dxa"/>
          </w:tcPr>
          <w:p w14:paraId="0589A8E6" w14:textId="77777777" w:rsidR="002F33AD" w:rsidRPr="002F33AD" w:rsidRDefault="002F33AD" w:rsidP="002F33AD">
            <w:pPr>
              <w:widowControl/>
              <w:tabs>
                <w:tab w:val="right" w:pos="9540"/>
                <w:tab w:val="right" w:pos="9630"/>
              </w:tabs>
              <w:ind w:right="-630"/>
              <w:rPr>
                <w:rFonts w:eastAsiaTheme="minorHAnsi"/>
                <w:b/>
                <w:bCs/>
                <w:color w:val="000000"/>
                <w:sz w:val="20"/>
                <w:szCs w:val="20"/>
              </w:rPr>
            </w:pPr>
            <w:r w:rsidRPr="002F33AD">
              <w:rPr>
                <w:rFonts w:eastAsiaTheme="minorHAnsi"/>
                <w:b/>
                <w:bCs/>
                <w:color w:val="000000"/>
                <w:sz w:val="20"/>
                <w:szCs w:val="20"/>
              </w:rPr>
              <w:t xml:space="preserve">          Unit</w:t>
            </w:r>
          </w:p>
        </w:tc>
        <w:tc>
          <w:tcPr>
            <w:tcW w:w="3185" w:type="dxa"/>
          </w:tcPr>
          <w:p w14:paraId="0D214099" w14:textId="77777777" w:rsidR="002F33AD" w:rsidRPr="002F33AD" w:rsidRDefault="002F33AD" w:rsidP="002F33AD">
            <w:pPr>
              <w:widowControl/>
              <w:tabs>
                <w:tab w:val="right" w:pos="9540"/>
                <w:tab w:val="right" w:pos="9630"/>
              </w:tabs>
              <w:ind w:right="-630"/>
              <w:rPr>
                <w:rFonts w:eastAsiaTheme="minorHAnsi"/>
                <w:b/>
                <w:bCs/>
                <w:color w:val="000000"/>
                <w:sz w:val="20"/>
                <w:szCs w:val="20"/>
              </w:rPr>
            </w:pPr>
            <w:r w:rsidRPr="002F33AD">
              <w:rPr>
                <w:rFonts w:eastAsiaTheme="minorHAnsi"/>
                <w:b/>
                <w:bCs/>
                <w:color w:val="000000"/>
                <w:sz w:val="20"/>
                <w:szCs w:val="20"/>
              </w:rPr>
              <w:t xml:space="preserve">                  Unit Price</w:t>
            </w:r>
          </w:p>
        </w:tc>
      </w:tr>
      <w:tr w:rsidR="002F33AD" w:rsidRPr="002F33AD" w14:paraId="125EDE66" w14:textId="77777777" w:rsidTr="002F33AD">
        <w:trPr>
          <w:trHeight w:val="477"/>
        </w:trPr>
        <w:tc>
          <w:tcPr>
            <w:tcW w:w="5074" w:type="dxa"/>
            <w:vAlign w:val="center"/>
          </w:tcPr>
          <w:p w14:paraId="5DC580AD" w14:textId="77777777" w:rsidR="002F33AD" w:rsidRPr="002F33AD" w:rsidRDefault="002F33AD" w:rsidP="002F33AD">
            <w:pPr>
              <w:widowControl/>
              <w:tabs>
                <w:tab w:val="right" w:pos="9540"/>
                <w:tab w:val="right" w:pos="9630"/>
              </w:tabs>
              <w:ind w:right="-630"/>
              <w:rPr>
                <w:rFonts w:eastAsiaTheme="minorHAnsi"/>
                <w:bCs/>
                <w:color w:val="000000"/>
                <w:sz w:val="20"/>
                <w:szCs w:val="20"/>
              </w:rPr>
            </w:pPr>
            <w:r w:rsidRPr="002F33AD">
              <w:rPr>
                <w:rFonts w:eastAsiaTheme="minorHAnsi"/>
                <w:bCs/>
                <w:color w:val="000000"/>
                <w:sz w:val="20"/>
                <w:szCs w:val="20"/>
              </w:rPr>
              <w:t>Charter Motor Coach Bus Service (Overnight Rate)</w:t>
            </w:r>
          </w:p>
        </w:tc>
        <w:tc>
          <w:tcPr>
            <w:tcW w:w="1635" w:type="dxa"/>
            <w:vAlign w:val="center"/>
          </w:tcPr>
          <w:p w14:paraId="7CE65EA9" w14:textId="77777777" w:rsidR="002F33AD" w:rsidRPr="002F33AD" w:rsidRDefault="002F33AD" w:rsidP="002F33AD">
            <w:pPr>
              <w:widowControl/>
              <w:tabs>
                <w:tab w:val="right" w:pos="9540"/>
                <w:tab w:val="right" w:pos="9630"/>
              </w:tabs>
              <w:ind w:right="-630"/>
              <w:rPr>
                <w:rFonts w:eastAsiaTheme="minorHAnsi"/>
                <w:bCs/>
                <w:color w:val="000000"/>
                <w:sz w:val="20"/>
                <w:szCs w:val="20"/>
              </w:rPr>
            </w:pPr>
            <w:r w:rsidRPr="002F33AD">
              <w:rPr>
                <w:rFonts w:eastAsiaTheme="minorHAnsi"/>
                <w:bCs/>
                <w:color w:val="000000"/>
                <w:sz w:val="20"/>
                <w:szCs w:val="20"/>
              </w:rPr>
              <w:t>Rate Per Night</w:t>
            </w:r>
          </w:p>
        </w:tc>
        <w:tc>
          <w:tcPr>
            <w:tcW w:w="3185" w:type="dxa"/>
            <w:vAlign w:val="center"/>
          </w:tcPr>
          <w:p w14:paraId="2CCA763A" w14:textId="77777777" w:rsidR="002F33AD" w:rsidRPr="002F33AD" w:rsidRDefault="002F33AD" w:rsidP="002F33AD">
            <w:pPr>
              <w:jc w:val="center"/>
              <w:rPr>
                <w:sz w:val="20"/>
                <w:szCs w:val="20"/>
              </w:rPr>
            </w:pPr>
          </w:p>
          <w:p w14:paraId="6E265A39" w14:textId="77777777" w:rsidR="002F33AD" w:rsidRPr="002F33AD" w:rsidRDefault="002F33AD" w:rsidP="002F33AD">
            <w:pPr>
              <w:jc w:val="center"/>
              <w:rPr>
                <w:sz w:val="20"/>
                <w:szCs w:val="20"/>
              </w:rPr>
            </w:pPr>
            <w:r w:rsidRPr="002F33AD">
              <w:rPr>
                <w:sz w:val="20"/>
                <w:szCs w:val="20"/>
              </w:rPr>
              <w:t>$__________</w:t>
            </w:r>
          </w:p>
          <w:p w14:paraId="50601DAA" w14:textId="77777777" w:rsidR="002F33AD" w:rsidRPr="002F33AD" w:rsidRDefault="002F33AD" w:rsidP="002F33AD">
            <w:pPr>
              <w:jc w:val="center"/>
            </w:pPr>
          </w:p>
        </w:tc>
      </w:tr>
      <w:tr w:rsidR="002F33AD" w:rsidRPr="002F33AD" w14:paraId="1BC1E6E5" w14:textId="77777777" w:rsidTr="002F33AD">
        <w:trPr>
          <w:trHeight w:val="386"/>
        </w:trPr>
        <w:tc>
          <w:tcPr>
            <w:tcW w:w="5074" w:type="dxa"/>
            <w:vAlign w:val="center"/>
          </w:tcPr>
          <w:p w14:paraId="5C86A826" w14:textId="77777777" w:rsidR="002F33AD" w:rsidRPr="002F33AD" w:rsidRDefault="002F33AD" w:rsidP="002F33AD">
            <w:pPr>
              <w:widowControl/>
              <w:tabs>
                <w:tab w:val="right" w:pos="9540"/>
                <w:tab w:val="right" w:pos="9630"/>
              </w:tabs>
              <w:ind w:right="-630"/>
              <w:rPr>
                <w:rFonts w:eastAsiaTheme="minorHAnsi"/>
                <w:bCs/>
                <w:color w:val="000000"/>
                <w:sz w:val="20"/>
                <w:szCs w:val="20"/>
              </w:rPr>
            </w:pPr>
            <w:r w:rsidRPr="002F33AD">
              <w:rPr>
                <w:rFonts w:eastAsiaTheme="minorHAnsi"/>
                <w:bCs/>
                <w:color w:val="000000"/>
                <w:sz w:val="20"/>
                <w:szCs w:val="20"/>
              </w:rPr>
              <w:t>Charter Motor Coach Bus Service (Cost per Mile)</w:t>
            </w:r>
          </w:p>
        </w:tc>
        <w:tc>
          <w:tcPr>
            <w:tcW w:w="1635" w:type="dxa"/>
            <w:vAlign w:val="center"/>
          </w:tcPr>
          <w:p w14:paraId="34EDA361" w14:textId="77777777" w:rsidR="002F33AD" w:rsidRPr="002F33AD" w:rsidRDefault="002F33AD" w:rsidP="002F33AD">
            <w:pPr>
              <w:widowControl/>
              <w:tabs>
                <w:tab w:val="right" w:pos="9540"/>
                <w:tab w:val="right" w:pos="9630"/>
              </w:tabs>
              <w:ind w:right="-630"/>
              <w:rPr>
                <w:rFonts w:eastAsiaTheme="minorHAnsi"/>
                <w:bCs/>
                <w:color w:val="000000"/>
                <w:sz w:val="20"/>
                <w:szCs w:val="20"/>
              </w:rPr>
            </w:pPr>
            <w:r w:rsidRPr="002F33AD">
              <w:rPr>
                <w:rFonts w:eastAsiaTheme="minorHAnsi"/>
                <w:bCs/>
                <w:color w:val="000000"/>
                <w:sz w:val="20"/>
                <w:szCs w:val="20"/>
              </w:rPr>
              <w:t>Rate Per Mile</w:t>
            </w:r>
          </w:p>
        </w:tc>
        <w:tc>
          <w:tcPr>
            <w:tcW w:w="3185" w:type="dxa"/>
            <w:vAlign w:val="center"/>
          </w:tcPr>
          <w:p w14:paraId="1BA19775" w14:textId="77777777" w:rsidR="002F33AD" w:rsidRPr="002F33AD" w:rsidRDefault="002F33AD" w:rsidP="002F33AD">
            <w:pPr>
              <w:jc w:val="center"/>
              <w:rPr>
                <w:sz w:val="20"/>
                <w:szCs w:val="20"/>
              </w:rPr>
            </w:pPr>
          </w:p>
          <w:p w14:paraId="213C2777" w14:textId="77777777" w:rsidR="002F33AD" w:rsidRPr="002F33AD" w:rsidRDefault="002F33AD" w:rsidP="002F33AD">
            <w:pPr>
              <w:jc w:val="center"/>
              <w:rPr>
                <w:sz w:val="20"/>
                <w:szCs w:val="20"/>
              </w:rPr>
            </w:pPr>
            <w:r w:rsidRPr="002F33AD">
              <w:rPr>
                <w:sz w:val="20"/>
                <w:szCs w:val="20"/>
              </w:rPr>
              <w:t>$__________</w:t>
            </w:r>
          </w:p>
          <w:p w14:paraId="1BC2D068" w14:textId="77777777" w:rsidR="002F33AD" w:rsidRPr="002F33AD" w:rsidRDefault="002F33AD" w:rsidP="002F33AD">
            <w:pPr>
              <w:jc w:val="center"/>
            </w:pPr>
          </w:p>
        </w:tc>
      </w:tr>
    </w:tbl>
    <w:p w14:paraId="78C3B31C" w14:textId="77777777" w:rsidR="002F33AD" w:rsidRDefault="002F33AD" w:rsidP="002F33AD">
      <w:pPr>
        <w:rPr>
          <w:rFonts w:eastAsiaTheme="minorEastAsia"/>
        </w:rPr>
      </w:pPr>
    </w:p>
    <w:p w14:paraId="43038E9C" w14:textId="77777777" w:rsidR="00ED027B" w:rsidRDefault="00ED027B" w:rsidP="002F33AD">
      <w:pPr>
        <w:rPr>
          <w:rFonts w:eastAsiaTheme="minorEastAsia"/>
        </w:rPr>
      </w:pPr>
    </w:p>
    <w:p w14:paraId="071E964F" w14:textId="0D7C8745" w:rsidR="00ED027B" w:rsidRPr="002F33AD" w:rsidRDefault="00393C68" w:rsidP="002F33AD">
      <w:pPr>
        <w:rPr>
          <w:rFonts w:eastAsiaTheme="minorEastAsia"/>
        </w:rPr>
      </w:pPr>
      <w:r>
        <w:rPr>
          <w:rFonts w:eastAsiaTheme="minorEastAsia"/>
        </w:rPr>
        <w:t>References Requirement</w:t>
      </w:r>
      <w:r w:rsidR="006D7FC2">
        <w:rPr>
          <w:rFonts w:eastAsiaTheme="minorEastAsia"/>
        </w:rPr>
        <w:t xml:space="preserve"> </w:t>
      </w:r>
    </w:p>
    <w:p w14:paraId="06BB23CC" w14:textId="77777777" w:rsidR="002F33AD" w:rsidRPr="002F33AD" w:rsidRDefault="002F33AD" w:rsidP="002F33AD">
      <w:pPr>
        <w:widowControl/>
        <w:autoSpaceDE/>
        <w:autoSpaceDN/>
        <w:adjustRightInd/>
        <w:spacing w:after="160" w:line="259" w:lineRule="auto"/>
        <w:rPr>
          <w:rFonts w:eastAsiaTheme="minorHAnsi"/>
          <w:b/>
          <w:sz w:val="24"/>
          <w:szCs w:val="24"/>
          <w:u w:val="single"/>
        </w:rPr>
      </w:pPr>
    </w:p>
    <w:p w14:paraId="54590EDE" w14:textId="77777777" w:rsidR="002F33AD" w:rsidRPr="002F33AD" w:rsidRDefault="002F33AD" w:rsidP="002F33AD">
      <w:pPr>
        <w:widowControl/>
        <w:autoSpaceDE/>
        <w:autoSpaceDN/>
        <w:adjustRightInd/>
        <w:spacing w:after="160" w:line="259" w:lineRule="auto"/>
        <w:rPr>
          <w:rFonts w:eastAsiaTheme="minorHAnsi"/>
          <w:b/>
          <w:sz w:val="24"/>
          <w:szCs w:val="24"/>
          <w:u w:val="single"/>
        </w:rPr>
      </w:pPr>
    </w:p>
    <w:p w14:paraId="38FED62C" w14:textId="236B3718" w:rsidR="002F33AD" w:rsidRDefault="002F33AD" w:rsidP="002428F5">
      <w:pPr>
        <w:pStyle w:val="ListParagraph"/>
        <w:ind w:hanging="720"/>
        <w:rPr>
          <w:sz w:val="20"/>
          <w:szCs w:val="20"/>
        </w:rPr>
      </w:pPr>
    </w:p>
    <w:p w14:paraId="632D56C7" w14:textId="5D66FFEF" w:rsidR="002F33AD" w:rsidRDefault="002F33AD" w:rsidP="002428F5">
      <w:pPr>
        <w:pStyle w:val="ListParagraph"/>
        <w:ind w:hanging="720"/>
        <w:rPr>
          <w:sz w:val="20"/>
          <w:szCs w:val="20"/>
        </w:rPr>
      </w:pPr>
    </w:p>
    <w:p w14:paraId="53756664" w14:textId="02CA7892" w:rsidR="002F33AD" w:rsidRDefault="002F33AD" w:rsidP="002428F5">
      <w:pPr>
        <w:pStyle w:val="ListParagraph"/>
        <w:ind w:hanging="720"/>
        <w:rPr>
          <w:sz w:val="20"/>
          <w:szCs w:val="20"/>
        </w:rPr>
      </w:pPr>
    </w:p>
    <w:p w14:paraId="2C8032A9" w14:textId="4D244B06" w:rsidR="00546E95" w:rsidRDefault="00546E95" w:rsidP="002428F5">
      <w:pPr>
        <w:pStyle w:val="ListParagraph"/>
        <w:ind w:hanging="720"/>
        <w:rPr>
          <w:sz w:val="20"/>
          <w:szCs w:val="20"/>
        </w:rPr>
      </w:pPr>
    </w:p>
    <w:p w14:paraId="045EF68E" w14:textId="4A25631A" w:rsidR="00546E95" w:rsidRDefault="00546E95" w:rsidP="002428F5">
      <w:pPr>
        <w:pStyle w:val="ListParagraph"/>
        <w:ind w:hanging="720"/>
        <w:rPr>
          <w:sz w:val="20"/>
          <w:szCs w:val="20"/>
        </w:rPr>
      </w:pPr>
    </w:p>
    <w:p w14:paraId="1757BB28" w14:textId="1BB3B7CA" w:rsidR="00546E95" w:rsidRDefault="00546E95" w:rsidP="002428F5">
      <w:pPr>
        <w:pStyle w:val="ListParagraph"/>
        <w:ind w:hanging="720"/>
        <w:rPr>
          <w:sz w:val="20"/>
          <w:szCs w:val="20"/>
        </w:rPr>
      </w:pPr>
    </w:p>
    <w:p w14:paraId="589E7415" w14:textId="77777777" w:rsidR="00546E95" w:rsidRDefault="00546E95" w:rsidP="002428F5">
      <w:pPr>
        <w:pStyle w:val="ListParagraph"/>
        <w:ind w:hanging="720"/>
        <w:rPr>
          <w:sz w:val="20"/>
          <w:szCs w:val="20"/>
        </w:rPr>
      </w:pPr>
    </w:p>
    <w:p w14:paraId="61DF8944" w14:textId="57A1F2D5" w:rsidR="002F33AD" w:rsidRDefault="002F33AD" w:rsidP="002428F5">
      <w:pPr>
        <w:pStyle w:val="ListParagraph"/>
        <w:ind w:hanging="720"/>
        <w:rPr>
          <w:sz w:val="20"/>
          <w:szCs w:val="20"/>
        </w:rPr>
      </w:pPr>
    </w:p>
    <w:p w14:paraId="7AEDBC41" w14:textId="0D5BF284" w:rsidR="002F33AD" w:rsidRDefault="002F33AD" w:rsidP="002428F5">
      <w:pPr>
        <w:pStyle w:val="ListParagraph"/>
        <w:ind w:hanging="720"/>
        <w:rPr>
          <w:sz w:val="20"/>
          <w:szCs w:val="20"/>
        </w:rPr>
      </w:pPr>
    </w:p>
    <w:p w14:paraId="1B7370D2" w14:textId="36BBEAFA" w:rsidR="002F33AD" w:rsidRDefault="002F33AD" w:rsidP="002428F5">
      <w:pPr>
        <w:pStyle w:val="ListParagraph"/>
        <w:ind w:hanging="720"/>
        <w:rPr>
          <w:sz w:val="20"/>
          <w:szCs w:val="20"/>
        </w:rPr>
      </w:pPr>
    </w:p>
    <w:p w14:paraId="6232459F" w14:textId="3DA5C592" w:rsidR="002F33AD" w:rsidRDefault="002F33AD" w:rsidP="002428F5">
      <w:pPr>
        <w:pStyle w:val="ListParagraph"/>
        <w:ind w:hanging="720"/>
        <w:rPr>
          <w:sz w:val="20"/>
          <w:szCs w:val="20"/>
        </w:rPr>
      </w:pPr>
    </w:p>
    <w:p w14:paraId="5E5D7877" w14:textId="08B4F360" w:rsidR="00B53B50" w:rsidRDefault="00B53B50">
      <w:pPr>
        <w:pStyle w:val="BodyText"/>
        <w:kinsoku w:val="0"/>
        <w:overflowPunct w:val="0"/>
        <w:rPr>
          <w:b/>
          <w:bCs/>
        </w:rPr>
      </w:pPr>
    </w:p>
    <w:p w14:paraId="20E95DA7" w14:textId="6F9E1D0E" w:rsidR="00B53B50" w:rsidRDefault="00B53B50">
      <w:pPr>
        <w:pStyle w:val="BodyText"/>
        <w:kinsoku w:val="0"/>
        <w:overflowPunct w:val="0"/>
        <w:rPr>
          <w:b/>
          <w:bCs/>
        </w:rPr>
      </w:pPr>
    </w:p>
    <w:p w14:paraId="1FCDA3CA" w14:textId="17817A85" w:rsidR="00B53B50" w:rsidRDefault="00B53B50">
      <w:pPr>
        <w:pStyle w:val="BodyText"/>
        <w:kinsoku w:val="0"/>
        <w:overflowPunct w:val="0"/>
        <w:rPr>
          <w:b/>
          <w:bCs/>
        </w:rPr>
      </w:pPr>
    </w:p>
    <w:p w14:paraId="5D45FA9C" w14:textId="3DFE88BA" w:rsidR="00B53B50" w:rsidRDefault="00B53B50">
      <w:pPr>
        <w:pStyle w:val="BodyText"/>
        <w:kinsoku w:val="0"/>
        <w:overflowPunct w:val="0"/>
        <w:rPr>
          <w:b/>
          <w:bCs/>
        </w:rPr>
      </w:pPr>
    </w:p>
    <w:p w14:paraId="64850E7A" w14:textId="1C148862" w:rsidR="000001F4" w:rsidRDefault="000001F4">
      <w:pPr>
        <w:pStyle w:val="BodyText"/>
        <w:kinsoku w:val="0"/>
        <w:overflowPunct w:val="0"/>
        <w:spacing w:before="83"/>
        <w:ind w:left="455" w:right="485"/>
        <w:jc w:val="center"/>
        <w:rPr>
          <w:b/>
          <w:bCs/>
        </w:rPr>
      </w:pPr>
      <w:bookmarkStart w:id="7" w:name="M/WBE_PARTICIPATION_FORM"/>
      <w:bookmarkEnd w:id="7"/>
      <w:r>
        <w:rPr>
          <w:b/>
          <w:bCs/>
        </w:rPr>
        <w:t>M/WBE PARTICIPATION FORM</w:t>
      </w:r>
    </w:p>
    <w:p w14:paraId="77A52294" w14:textId="77777777" w:rsidR="000001F4" w:rsidRDefault="000001F4">
      <w:pPr>
        <w:pStyle w:val="BodyText"/>
        <w:kinsoku w:val="0"/>
        <w:overflowPunct w:val="0"/>
        <w:spacing w:before="3"/>
        <w:rPr>
          <w:b/>
          <w:bCs/>
        </w:rPr>
      </w:pPr>
    </w:p>
    <w:p w14:paraId="28E32418" w14:textId="77777777" w:rsidR="000001F4" w:rsidRDefault="000001F4">
      <w:pPr>
        <w:pStyle w:val="BodyText"/>
        <w:kinsoku w:val="0"/>
        <w:overflowPunct w:val="0"/>
        <w:ind w:left="109" w:right="149" w:firstLine="10"/>
        <w:jc w:val="both"/>
      </w:pPr>
      <w:r>
        <w:rPr>
          <w:spacing w:val="-4"/>
        </w:rPr>
        <w:t xml:space="preserve">If </w:t>
      </w:r>
      <w:r>
        <w:t xml:space="preserve">proposing MBE/WBE participation, the contractor/supplier must indicate below the percentage </w:t>
      </w:r>
      <w:r>
        <w:rPr>
          <w:spacing w:val="-3"/>
        </w:rPr>
        <w:t xml:space="preserve">of </w:t>
      </w:r>
      <w:r>
        <w:t xml:space="preserve">qualified </w:t>
      </w:r>
      <w:r>
        <w:rPr>
          <w:spacing w:val="-3"/>
        </w:rPr>
        <w:t xml:space="preserve">MBE </w:t>
      </w:r>
      <w:r>
        <w:t xml:space="preserve">and WBE participation committed to in relation to the total dollar value of the contract regardless of whether the contractor/supplier is awarded one, some or all of the categories being proposed. Overall, the </w:t>
      </w:r>
      <w:r>
        <w:rPr>
          <w:spacing w:val="-2"/>
        </w:rPr>
        <w:t xml:space="preserve">MBE </w:t>
      </w:r>
      <w:r>
        <w:t xml:space="preserve">and WBE participation must not be contingent upon  award  of  a specific category and the contractor/supplier,  if  awarded  a  contract,  must  be  able  to  achieve the stated participation for the resulting contract regardless of the categories awarded or not awarded. The contractor/supplier must be able to achieve participation stated below for the total value of the awarded contract(s). </w:t>
      </w:r>
      <w:r>
        <w:rPr>
          <w:spacing w:val="-4"/>
        </w:rPr>
        <w:t xml:space="preserve">If </w:t>
      </w:r>
      <w:r>
        <w:t xml:space="preserve">the contractor/supplier is a qualified </w:t>
      </w:r>
      <w:r>
        <w:rPr>
          <w:spacing w:val="-3"/>
        </w:rPr>
        <w:t xml:space="preserve">MBE </w:t>
      </w:r>
      <w:r>
        <w:t>and/or WBE, the contractor/supplier may indicate 100%</w:t>
      </w:r>
      <w:r>
        <w:rPr>
          <w:spacing w:val="10"/>
        </w:rPr>
        <w:t xml:space="preserve"> </w:t>
      </w:r>
      <w:r>
        <w:t>participation.</w:t>
      </w:r>
    </w:p>
    <w:p w14:paraId="007DCDA8" w14:textId="77777777" w:rsidR="000001F4" w:rsidRDefault="000001F4">
      <w:pPr>
        <w:pStyle w:val="BodyText"/>
        <w:kinsoku w:val="0"/>
        <w:overflowPunct w:val="0"/>
      </w:pPr>
    </w:p>
    <w:p w14:paraId="2EBD9AA5" w14:textId="77777777" w:rsidR="000001F4" w:rsidRDefault="000001F4">
      <w:pPr>
        <w:pStyle w:val="BodyText"/>
        <w:kinsoku w:val="0"/>
        <w:overflowPunct w:val="0"/>
        <w:ind w:left="455" w:right="568"/>
        <w:jc w:val="center"/>
      </w:pPr>
      <w:r>
        <w:t>The contractor/supplier is committed to the following MBE and WBE participation on this bid:</w:t>
      </w:r>
    </w:p>
    <w:p w14:paraId="450EA2D7" w14:textId="77777777" w:rsidR="000001F4" w:rsidRDefault="000001F4">
      <w:pPr>
        <w:pStyle w:val="BodyText"/>
        <w:kinsoku w:val="0"/>
        <w:overflowPunct w:val="0"/>
        <w:spacing w:before="9"/>
        <w:rPr>
          <w:sz w:val="21"/>
          <w:szCs w:val="21"/>
        </w:rPr>
      </w:pPr>
    </w:p>
    <w:p w14:paraId="7839FFD6" w14:textId="77777777" w:rsidR="000001F4" w:rsidRDefault="000001F4">
      <w:pPr>
        <w:pStyle w:val="BodyText"/>
        <w:tabs>
          <w:tab w:val="left" w:pos="3503"/>
          <w:tab w:val="left" w:pos="4711"/>
          <w:tab w:val="left" w:pos="8118"/>
        </w:tabs>
        <w:kinsoku w:val="0"/>
        <w:overflowPunct w:val="0"/>
        <w:ind w:left="120"/>
        <w:jc w:val="both"/>
        <w:rPr>
          <w:b/>
          <w:bCs/>
          <w:i/>
          <w:iCs/>
        </w:rPr>
      </w:pPr>
      <w:bookmarkStart w:id="8" w:name="Total_MBE_Participation________%__Total_"/>
      <w:bookmarkEnd w:id="8"/>
      <w:r>
        <w:rPr>
          <w:b/>
          <w:bCs/>
          <w:i/>
          <w:iCs/>
          <w:u w:val="thick" w:color="000000"/>
        </w:rPr>
        <w:t>Total</w:t>
      </w:r>
      <w:r>
        <w:rPr>
          <w:b/>
          <w:bCs/>
          <w:i/>
          <w:iCs/>
          <w:spacing w:val="-6"/>
          <w:u w:val="thick" w:color="000000"/>
        </w:rPr>
        <w:t xml:space="preserve"> </w:t>
      </w:r>
      <w:r>
        <w:rPr>
          <w:b/>
          <w:bCs/>
          <w:i/>
          <w:iCs/>
          <w:u w:val="thick" w:color="000000"/>
        </w:rPr>
        <w:t>MBE</w:t>
      </w:r>
      <w:r>
        <w:rPr>
          <w:b/>
          <w:bCs/>
          <w:i/>
          <w:iCs/>
          <w:spacing w:val="-3"/>
          <w:u w:val="thick" w:color="000000"/>
        </w:rPr>
        <w:t xml:space="preserve"> </w:t>
      </w:r>
      <w:r>
        <w:rPr>
          <w:b/>
          <w:bCs/>
          <w:i/>
          <w:iCs/>
          <w:u w:val="thick" w:color="000000"/>
        </w:rPr>
        <w:t>Participation</w:t>
      </w:r>
      <w:r>
        <w:rPr>
          <w:b/>
          <w:bCs/>
          <w:i/>
          <w:iCs/>
          <w:u w:val="thick" w:color="000000"/>
        </w:rPr>
        <w:tab/>
        <w:t>%</w:t>
      </w:r>
      <w:r>
        <w:rPr>
          <w:b/>
          <w:bCs/>
          <w:i/>
          <w:iCs/>
        </w:rPr>
        <w:tab/>
      </w:r>
      <w:r>
        <w:rPr>
          <w:b/>
          <w:bCs/>
          <w:i/>
          <w:iCs/>
          <w:u w:val="thick" w:color="000000"/>
        </w:rPr>
        <w:t>Total</w:t>
      </w:r>
      <w:r>
        <w:rPr>
          <w:b/>
          <w:bCs/>
          <w:i/>
          <w:iCs/>
          <w:spacing w:val="-3"/>
          <w:u w:val="thick" w:color="000000"/>
        </w:rPr>
        <w:t xml:space="preserve"> </w:t>
      </w:r>
      <w:r>
        <w:rPr>
          <w:b/>
          <w:bCs/>
          <w:i/>
          <w:iCs/>
          <w:u w:val="thick" w:color="000000"/>
        </w:rPr>
        <w:t>WBE</w:t>
      </w:r>
      <w:r>
        <w:rPr>
          <w:b/>
          <w:bCs/>
          <w:i/>
          <w:iCs/>
          <w:spacing w:val="-4"/>
          <w:u w:val="thick" w:color="000000"/>
        </w:rPr>
        <w:t xml:space="preserve"> </w:t>
      </w:r>
      <w:r>
        <w:rPr>
          <w:b/>
          <w:bCs/>
          <w:i/>
          <w:iCs/>
          <w:u w:val="thick" w:color="000000"/>
        </w:rPr>
        <w:t>Participation</w:t>
      </w:r>
      <w:r>
        <w:rPr>
          <w:b/>
          <w:bCs/>
          <w:i/>
          <w:iCs/>
          <w:u w:val="thick" w:color="000000"/>
        </w:rPr>
        <w:tab/>
        <w:t>%</w:t>
      </w:r>
    </w:p>
    <w:p w14:paraId="3DD355C9" w14:textId="77777777" w:rsidR="000001F4" w:rsidRDefault="000001F4">
      <w:pPr>
        <w:pStyle w:val="BodyText"/>
        <w:kinsoku w:val="0"/>
        <w:overflowPunct w:val="0"/>
        <w:spacing w:before="11"/>
        <w:rPr>
          <w:b/>
          <w:bCs/>
          <w:i/>
          <w:iCs/>
          <w:sz w:val="13"/>
          <w:szCs w:val="13"/>
        </w:rPr>
      </w:pPr>
    </w:p>
    <w:p w14:paraId="6DA16D7B" w14:textId="77777777" w:rsidR="000001F4" w:rsidRDefault="000001F4">
      <w:pPr>
        <w:pStyle w:val="BodyText"/>
        <w:kinsoku w:val="0"/>
        <w:overflowPunct w:val="0"/>
        <w:spacing w:before="93"/>
        <w:ind w:left="479"/>
      </w:pPr>
      <w:r>
        <w:t>Complete the following table indicating the firms used to meet the participation levels indicated.</w:t>
      </w:r>
    </w:p>
    <w:p w14:paraId="1A81F0B1" w14:textId="77777777" w:rsidR="000001F4" w:rsidRDefault="000001F4">
      <w:pPr>
        <w:pStyle w:val="BodyText"/>
        <w:kinsoku w:val="0"/>
        <w:overflowPunct w:val="0"/>
        <w:spacing w:before="3"/>
      </w:pPr>
    </w:p>
    <w:tbl>
      <w:tblPr>
        <w:tblW w:w="0" w:type="auto"/>
        <w:tblInd w:w="229" w:type="dxa"/>
        <w:tblLayout w:type="fixed"/>
        <w:tblCellMar>
          <w:left w:w="0" w:type="dxa"/>
          <w:right w:w="0" w:type="dxa"/>
        </w:tblCellMar>
        <w:tblLook w:val="0000" w:firstRow="0" w:lastRow="0" w:firstColumn="0" w:lastColumn="0" w:noHBand="0" w:noVBand="0"/>
      </w:tblPr>
      <w:tblGrid>
        <w:gridCol w:w="2700"/>
        <w:gridCol w:w="1800"/>
        <w:gridCol w:w="2162"/>
        <w:gridCol w:w="1980"/>
      </w:tblGrid>
      <w:tr w:rsidR="000001F4" w:rsidRPr="00CD2767" w14:paraId="026ACC43" w14:textId="77777777">
        <w:trPr>
          <w:trHeight w:val="608"/>
        </w:trPr>
        <w:tc>
          <w:tcPr>
            <w:tcW w:w="2700" w:type="dxa"/>
            <w:tcBorders>
              <w:top w:val="single" w:sz="6" w:space="0" w:color="000000"/>
              <w:left w:val="single" w:sz="6" w:space="0" w:color="000000"/>
              <w:bottom w:val="single" w:sz="6" w:space="0" w:color="000000"/>
              <w:right w:val="single" w:sz="6" w:space="0" w:color="000000"/>
            </w:tcBorders>
          </w:tcPr>
          <w:p w14:paraId="0E88FD8E" w14:textId="77777777" w:rsidR="000001F4" w:rsidRPr="00CD2767" w:rsidRDefault="000001F4">
            <w:pPr>
              <w:pStyle w:val="TableParagraph"/>
              <w:kinsoku w:val="0"/>
              <w:overflowPunct w:val="0"/>
              <w:spacing w:line="247" w:lineRule="exact"/>
              <w:ind w:left="4"/>
              <w:rPr>
                <w:b/>
                <w:bCs/>
                <w:sz w:val="22"/>
                <w:szCs w:val="22"/>
              </w:rPr>
            </w:pPr>
            <w:r w:rsidRPr="00CD2767">
              <w:rPr>
                <w:b/>
                <w:bCs/>
                <w:sz w:val="22"/>
                <w:szCs w:val="22"/>
              </w:rPr>
              <w:t>MBE Firm Name</w:t>
            </w:r>
          </w:p>
        </w:tc>
        <w:tc>
          <w:tcPr>
            <w:tcW w:w="1800" w:type="dxa"/>
            <w:tcBorders>
              <w:top w:val="single" w:sz="6" w:space="0" w:color="000000"/>
              <w:left w:val="single" w:sz="6" w:space="0" w:color="000000"/>
              <w:bottom w:val="single" w:sz="6" w:space="0" w:color="000000"/>
              <w:right w:val="single" w:sz="6" w:space="0" w:color="000000"/>
            </w:tcBorders>
          </w:tcPr>
          <w:p w14:paraId="058266CA" w14:textId="77777777" w:rsidR="000001F4" w:rsidRPr="00CD2767" w:rsidRDefault="000001F4">
            <w:pPr>
              <w:pStyle w:val="TableParagraph"/>
              <w:kinsoku w:val="0"/>
              <w:overflowPunct w:val="0"/>
              <w:ind w:left="6"/>
              <w:rPr>
                <w:b/>
                <w:bCs/>
                <w:sz w:val="22"/>
                <w:szCs w:val="22"/>
              </w:rPr>
            </w:pPr>
            <w:r w:rsidRPr="00CD2767">
              <w:rPr>
                <w:b/>
                <w:bCs/>
                <w:sz w:val="22"/>
                <w:szCs w:val="22"/>
              </w:rPr>
              <w:t>MBE % of Contract</w:t>
            </w:r>
          </w:p>
        </w:tc>
        <w:tc>
          <w:tcPr>
            <w:tcW w:w="2162" w:type="dxa"/>
            <w:tcBorders>
              <w:top w:val="single" w:sz="6" w:space="0" w:color="000000"/>
              <w:left w:val="single" w:sz="6" w:space="0" w:color="000000"/>
              <w:bottom w:val="single" w:sz="6" w:space="0" w:color="000000"/>
              <w:right w:val="single" w:sz="6" w:space="0" w:color="000000"/>
            </w:tcBorders>
          </w:tcPr>
          <w:p w14:paraId="0D6DAC66" w14:textId="77777777" w:rsidR="000001F4" w:rsidRPr="00CD2767" w:rsidRDefault="000001F4">
            <w:pPr>
              <w:pStyle w:val="TableParagraph"/>
              <w:kinsoku w:val="0"/>
              <w:overflowPunct w:val="0"/>
              <w:spacing w:line="247" w:lineRule="exact"/>
              <w:ind w:left="6"/>
              <w:rPr>
                <w:b/>
                <w:bCs/>
                <w:sz w:val="22"/>
                <w:szCs w:val="22"/>
              </w:rPr>
            </w:pPr>
            <w:r w:rsidRPr="00CD2767">
              <w:rPr>
                <w:b/>
                <w:bCs/>
                <w:sz w:val="22"/>
                <w:szCs w:val="22"/>
              </w:rPr>
              <w:t>WBE Firm Name</w:t>
            </w:r>
          </w:p>
        </w:tc>
        <w:tc>
          <w:tcPr>
            <w:tcW w:w="1980" w:type="dxa"/>
            <w:tcBorders>
              <w:top w:val="single" w:sz="6" w:space="0" w:color="000000"/>
              <w:left w:val="single" w:sz="6" w:space="0" w:color="000000"/>
              <w:bottom w:val="single" w:sz="6" w:space="0" w:color="000000"/>
              <w:right w:val="single" w:sz="6" w:space="0" w:color="000000"/>
            </w:tcBorders>
          </w:tcPr>
          <w:p w14:paraId="5336FC9A" w14:textId="77777777" w:rsidR="000001F4" w:rsidRPr="00CD2767" w:rsidRDefault="000001F4">
            <w:pPr>
              <w:pStyle w:val="TableParagraph"/>
              <w:kinsoku w:val="0"/>
              <w:overflowPunct w:val="0"/>
              <w:ind w:left="4" w:right="37"/>
              <w:rPr>
                <w:b/>
                <w:bCs/>
                <w:sz w:val="22"/>
                <w:szCs w:val="22"/>
              </w:rPr>
            </w:pPr>
            <w:r w:rsidRPr="00CD2767">
              <w:rPr>
                <w:b/>
                <w:bCs/>
                <w:sz w:val="22"/>
                <w:szCs w:val="22"/>
              </w:rPr>
              <w:t>WBE % of Contract</w:t>
            </w:r>
          </w:p>
        </w:tc>
      </w:tr>
      <w:tr w:rsidR="000001F4" w:rsidRPr="00CD2767" w14:paraId="717AAFBA" w14:textId="77777777">
        <w:trPr>
          <w:trHeight w:val="433"/>
        </w:trPr>
        <w:tc>
          <w:tcPr>
            <w:tcW w:w="2700" w:type="dxa"/>
            <w:tcBorders>
              <w:top w:val="single" w:sz="6" w:space="0" w:color="000000"/>
              <w:left w:val="single" w:sz="6" w:space="0" w:color="000000"/>
              <w:bottom w:val="single" w:sz="6" w:space="0" w:color="000000"/>
              <w:right w:val="single" w:sz="6" w:space="0" w:color="000000"/>
            </w:tcBorders>
          </w:tcPr>
          <w:p w14:paraId="56EE48EE" w14:textId="77777777" w:rsidR="000001F4" w:rsidRPr="00CD2767" w:rsidRDefault="000001F4">
            <w:pPr>
              <w:pStyle w:val="TableParagraph"/>
              <w:kinsoku w:val="0"/>
              <w:overflowPunct w:val="0"/>
              <w:rPr>
                <w:rFonts w:ascii="Times New Roman" w:hAnsi="Times New Roman" w:cs="Times New Roman"/>
                <w:sz w:val="20"/>
                <w:szCs w:val="20"/>
              </w:rPr>
            </w:pPr>
          </w:p>
        </w:tc>
        <w:tc>
          <w:tcPr>
            <w:tcW w:w="1800" w:type="dxa"/>
            <w:tcBorders>
              <w:top w:val="single" w:sz="6" w:space="0" w:color="000000"/>
              <w:left w:val="single" w:sz="6" w:space="0" w:color="000000"/>
              <w:bottom w:val="single" w:sz="6" w:space="0" w:color="000000"/>
              <w:right w:val="single" w:sz="6" w:space="0" w:color="000000"/>
            </w:tcBorders>
          </w:tcPr>
          <w:p w14:paraId="2908EB2C" w14:textId="77777777" w:rsidR="000001F4" w:rsidRPr="00CD2767" w:rsidRDefault="000001F4">
            <w:pPr>
              <w:pStyle w:val="TableParagraph"/>
              <w:kinsoku w:val="0"/>
              <w:overflowPunct w:val="0"/>
              <w:rPr>
                <w:rFonts w:ascii="Times New Roman" w:hAnsi="Times New Roman" w:cs="Times New Roman"/>
                <w:sz w:val="20"/>
                <w:szCs w:val="20"/>
              </w:rPr>
            </w:pPr>
          </w:p>
        </w:tc>
        <w:tc>
          <w:tcPr>
            <w:tcW w:w="2162" w:type="dxa"/>
            <w:tcBorders>
              <w:top w:val="single" w:sz="6" w:space="0" w:color="000000"/>
              <w:left w:val="single" w:sz="6" w:space="0" w:color="000000"/>
              <w:bottom w:val="single" w:sz="6" w:space="0" w:color="000000"/>
              <w:right w:val="single" w:sz="6" w:space="0" w:color="000000"/>
            </w:tcBorders>
          </w:tcPr>
          <w:p w14:paraId="121FD38A" w14:textId="77777777" w:rsidR="000001F4" w:rsidRPr="00CD2767" w:rsidRDefault="000001F4">
            <w:pPr>
              <w:pStyle w:val="TableParagraph"/>
              <w:kinsoku w:val="0"/>
              <w:overflowPunct w:val="0"/>
              <w:rPr>
                <w:rFonts w:ascii="Times New Roman" w:hAnsi="Times New Roman" w:cs="Times New Roman"/>
                <w:sz w:val="20"/>
                <w:szCs w:val="20"/>
              </w:rPr>
            </w:pPr>
          </w:p>
        </w:tc>
        <w:tc>
          <w:tcPr>
            <w:tcW w:w="1980" w:type="dxa"/>
            <w:tcBorders>
              <w:top w:val="single" w:sz="6" w:space="0" w:color="000000"/>
              <w:left w:val="single" w:sz="6" w:space="0" w:color="000000"/>
              <w:bottom w:val="single" w:sz="6" w:space="0" w:color="000000"/>
              <w:right w:val="single" w:sz="6" w:space="0" w:color="000000"/>
            </w:tcBorders>
          </w:tcPr>
          <w:p w14:paraId="1FE2DD96" w14:textId="77777777" w:rsidR="000001F4" w:rsidRPr="00CD2767" w:rsidRDefault="000001F4">
            <w:pPr>
              <w:pStyle w:val="TableParagraph"/>
              <w:kinsoku w:val="0"/>
              <w:overflowPunct w:val="0"/>
              <w:rPr>
                <w:rFonts w:ascii="Times New Roman" w:hAnsi="Times New Roman" w:cs="Times New Roman"/>
                <w:sz w:val="20"/>
                <w:szCs w:val="20"/>
              </w:rPr>
            </w:pPr>
          </w:p>
        </w:tc>
      </w:tr>
      <w:tr w:rsidR="000001F4" w:rsidRPr="00CD2767" w14:paraId="27357532" w14:textId="77777777">
        <w:trPr>
          <w:trHeight w:val="525"/>
        </w:trPr>
        <w:tc>
          <w:tcPr>
            <w:tcW w:w="2700" w:type="dxa"/>
            <w:tcBorders>
              <w:top w:val="single" w:sz="6" w:space="0" w:color="000000"/>
              <w:left w:val="single" w:sz="6" w:space="0" w:color="000000"/>
              <w:bottom w:val="single" w:sz="6" w:space="0" w:color="000000"/>
              <w:right w:val="single" w:sz="6" w:space="0" w:color="000000"/>
            </w:tcBorders>
          </w:tcPr>
          <w:p w14:paraId="07F023C8" w14:textId="77777777" w:rsidR="000001F4" w:rsidRPr="00CD2767" w:rsidRDefault="000001F4">
            <w:pPr>
              <w:pStyle w:val="TableParagraph"/>
              <w:kinsoku w:val="0"/>
              <w:overflowPunct w:val="0"/>
              <w:rPr>
                <w:rFonts w:ascii="Times New Roman" w:hAnsi="Times New Roman" w:cs="Times New Roman"/>
                <w:sz w:val="20"/>
                <w:szCs w:val="20"/>
              </w:rPr>
            </w:pPr>
          </w:p>
        </w:tc>
        <w:tc>
          <w:tcPr>
            <w:tcW w:w="1800" w:type="dxa"/>
            <w:tcBorders>
              <w:top w:val="single" w:sz="6" w:space="0" w:color="000000"/>
              <w:left w:val="single" w:sz="6" w:space="0" w:color="000000"/>
              <w:bottom w:val="single" w:sz="6" w:space="0" w:color="000000"/>
              <w:right w:val="single" w:sz="6" w:space="0" w:color="000000"/>
            </w:tcBorders>
          </w:tcPr>
          <w:p w14:paraId="4BDB5498" w14:textId="77777777" w:rsidR="000001F4" w:rsidRPr="00CD2767" w:rsidRDefault="000001F4">
            <w:pPr>
              <w:pStyle w:val="TableParagraph"/>
              <w:kinsoku w:val="0"/>
              <w:overflowPunct w:val="0"/>
              <w:rPr>
                <w:rFonts w:ascii="Times New Roman" w:hAnsi="Times New Roman" w:cs="Times New Roman"/>
                <w:sz w:val="20"/>
                <w:szCs w:val="20"/>
              </w:rPr>
            </w:pPr>
          </w:p>
        </w:tc>
        <w:tc>
          <w:tcPr>
            <w:tcW w:w="2162" w:type="dxa"/>
            <w:tcBorders>
              <w:top w:val="single" w:sz="6" w:space="0" w:color="000000"/>
              <w:left w:val="single" w:sz="6" w:space="0" w:color="000000"/>
              <w:bottom w:val="single" w:sz="6" w:space="0" w:color="000000"/>
              <w:right w:val="single" w:sz="6" w:space="0" w:color="000000"/>
            </w:tcBorders>
          </w:tcPr>
          <w:p w14:paraId="2916C19D" w14:textId="77777777" w:rsidR="000001F4" w:rsidRPr="00CD2767" w:rsidRDefault="000001F4">
            <w:pPr>
              <w:pStyle w:val="TableParagraph"/>
              <w:kinsoku w:val="0"/>
              <w:overflowPunct w:val="0"/>
              <w:rPr>
                <w:rFonts w:ascii="Times New Roman" w:hAnsi="Times New Roman" w:cs="Times New Roman"/>
                <w:sz w:val="20"/>
                <w:szCs w:val="20"/>
              </w:rPr>
            </w:pPr>
          </w:p>
        </w:tc>
        <w:tc>
          <w:tcPr>
            <w:tcW w:w="1980" w:type="dxa"/>
            <w:tcBorders>
              <w:top w:val="single" w:sz="6" w:space="0" w:color="000000"/>
              <w:left w:val="single" w:sz="6" w:space="0" w:color="000000"/>
              <w:bottom w:val="single" w:sz="6" w:space="0" w:color="000000"/>
              <w:right w:val="single" w:sz="6" w:space="0" w:color="000000"/>
            </w:tcBorders>
          </w:tcPr>
          <w:p w14:paraId="74869460" w14:textId="77777777" w:rsidR="000001F4" w:rsidRPr="00CD2767" w:rsidRDefault="000001F4">
            <w:pPr>
              <w:pStyle w:val="TableParagraph"/>
              <w:kinsoku w:val="0"/>
              <w:overflowPunct w:val="0"/>
              <w:rPr>
                <w:rFonts w:ascii="Times New Roman" w:hAnsi="Times New Roman" w:cs="Times New Roman"/>
                <w:sz w:val="20"/>
                <w:szCs w:val="20"/>
              </w:rPr>
            </w:pPr>
          </w:p>
        </w:tc>
      </w:tr>
      <w:tr w:rsidR="000001F4" w:rsidRPr="00CD2767" w14:paraId="187F57B8" w14:textId="77777777">
        <w:trPr>
          <w:trHeight w:val="525"/>
        </w:trPr>
        <w:tc>
          <w:tcPr>
            <w:tcW w:w="2700" w:type="dxa"/>
            <w:tcBorders>
              <w:top w:val="single" w:sz="6" w:space="0" w:color="000000"/>
              <w:left w:val="single" w:sz="6" w:space="0" w:color="000000"/>
              <w:bottom w:val="single" w:sz="6" w:space="0" w:color="000000"/>
              <w:right w:val="single" w:sz="6" w:space="0" w:color="000000"/>
            </w:tcBorders>
          </w:tcPr>
          <w:p w14:paraId="54738AF4" w14:textId="77777777" w:rsidR="000001F4" w:rsidRPr="00CD2767" w:rsidRDefault="000001F4">
            <w:pPr>
              <w:pStyle w:val="TableParagraph"/>
              <w:kinsoku w:val="0"/>
              <w:overflowPunct w:val="0"/>
              <w:rPr>
                <w:rFonts w:ascii="Times New Roman" w:hAnsi="Times New Roman" w:cs="Times New Roman"/>
                <w:sz w:val="20"/>
                <w:szCs w:val="20"/>
              </w:rPr>
            </w:pPr>
          </w:p>
        </w:tc>
        <w:tc>
          <w:tcPr>
            <w:tcW w:w="1800" w:type="dxa"/>
            <w:tcBorders>
              <w:top w:val="single" w:sz="6" w:space="0" w:color="000000"/>
              <w:left w:val="single" w:sz="6" w:space="0" w:color="000000"/>
              <w:bottom w:val="single" w:sz="6" w:space="0" w:color="000000"/>
              <w:right w:val="single" w:sz="6" w:space="0" w:color="000000"/>
            </w:tcBorders>
          </w:tcPr>
          <w:p w14:paraId="46ABBD8F" w14:textId="77777777" w:rsidR="000001F4" w:rsidRPr="00CD2767" w:rsidRDefault="000001F4">
            <w:pPr>
              <w:pStyle w:val="TableParagraph"/>
              <w:kinsoku w:val="0"/>
              <w:overflowPunct w:val="0"/>
              <w:rPr>
                <w:rFonts w:ascii="Times New Roman" w:hAnsi="Times New Roman" w:cs="Times New Roman"/>
                <w:sz w:val="20"/>
                <w:szCs w:val="20"/>
              </w:rPr>
            </w:pPr>
          </w:p>
        </w:tc>
        <w:tc>
          <w:tcPr>
            <w:tcW w:w="2162" w:type="dxa"/>
            <w:tcBorders>
              <w:top w:val="single" w:sz="6" w:space="0" w:color="000000"/>
              <w:left w:val="single" w:sz="6" w:space="0" w:color="000000"/>
              <w:bottom w:val="single" w:sz="6" w:space="0" w:color="000000"/>
              <w:right w:val="single" w:sz="6" w:space="0" w:color="000000"/>
            </w:tcBorders>
          </w:tcPr>
          <w:p w14:paraId="06BBA33E" w14:textId="77777777" w:rsidR="000001F4" w:rsidRPr="00CD2767" w:rsidRDefault="000001F4">
            <w:pPr>
              <w:pStyle w:val="TableParagraph"/>
              <w:kinsoku w:val="0"/>
              <w:overflowPunct w:val="0"/>
              <w:rPr>
                <w:rFonts w:ascii="Times New Roman" w:hAnsi="Times New Roman" w:cs="Times New Roman"/>
                <w:sz w:val="20"/>
                <w:szCs w:val="20"/>
              </w:rPr>
            </w:pPr>
          </w:p>
        </w:tc>
        <w:tc>
          <w:tcPr>
            <w:tcW w:w="1980" w:type="dxa"/>
            <w:tcBorders>
              <w:top w:val="single" w:sz="6" w:space="0" w:color="000000"/>
              <w:left w:val="single" w:sz="6" w:space="0" w:color="000000"/>
              <w:bottom w:val="single" w:sz="6" w:space="0" w:color="000000"/>
              <w:right w:val="single" w:sz="6" w:space="0" w:color="000000"/>
            </w:tcBorders>
          </w:tcPr>
          <w:p w14:paraId="464FCBC1" w14:textId="77777777" w:rsidR="000001F4" w:rsidRPr="00CD2767" w:rsidRDefault="000001F4">
            <w:pPr>
              <w:pStyle w:val="TableParagraph"/>
              <w:kinsoku w:val="0"/>
              <w:overflowPunct w:val="0"/>
              <w:rPr>
                <w:rFonts w:ascii="Times New Roman" w:hAnsi="Times New Roman" w:cs="Times New Roman"/>
                <w:sz w:val="20"/>
                <w:szCs w:val="20"/>
              </w:rPr>
            </w:pPr>
          </w:p>
        </w:tc>
      </w:tr>
      <w:tr w:rsidR="000001F4" w:rsidRPr="00CD2767" w14:paraId="5C8C6B09" w14:textId="77777777">
        <w:trPr>
          <w:trHeight w:val="525"/>
        </w:trPr>
        <w:tc>
          <w:tcPr>
            <w:tcW w:w="2700" w:type="dxa"/>
            <w:tcBorders>
              <w:top w:val="single" w:sz="6" w:space="0" w:color="000000"/>
              <w:left w:val="single" w:sz="6" w:space="0" w:color="000000"/>
              <w:bottom w:val="single" w:sz="6" w:space="0" w:color="000000"/>
              <w:right w:val="single" w:sz="6" w:space="0" w:color="000000"/>
            </w:tcBorders>
          </w:tcPr>
          <w:p w14:paraId="3382A365" w14:textId="77777777" w:rsidR="000001F4" w:rsidRPr="00CD2767" w:rsidRDefault="000001F4">
            <w:pPr>
              <w:pStyle w:val="TableParagraph"/>
              <w:kinsoku w:val="0"/>
              <w:overflowPunct w:val="0"/>
              <w:rPr>
                <w:rFonts w:ascii="Times New Roman" w:hAnsi="Times New Roman" w:cs="Times New Roman"/>
                <w:sz w:val="20"/>
                <w:szCs w:val="20"/>
              </w:rPr>
            </w:pPr>
          </w:p>
        </w:tc>
        <w:tc>
          <w:tcPr>
            <w:tcW w:w="1800" w:type="dxa"/>
            <w:tcBorders>
              <w:top w:val="single" w:sz="6" w:space="0" w:color="000000"/>
              <w:left w:val="single" w:sz="6" w:space="0" w:color="000000"/>
              <w:bottom w:val="single" w:sz="6" w:space="0" w:color="000000"/>
              <w:right w:val="single" w:sz="6" w:space="0" w:color="000000"/>
            </w:tcBorders>
          </w:tcPr>
          <w:p w14:paraId="5C71F136" w14:textId="77777777" w:rsidR="000001F4" w:rsidRPr="00CD2767" w:rsidRDefault="000001F4">
            <w:pPr>
              <w:pStyle w:val="TableParagraph"/>
              <w:kinsoku w:val="0"/>
              <w:overflowPunct w:val="0"/>
              <w:rPr>
                <w:rFonts w:ascii="Times New Roman" w:hAnsi="Times New Roman" w:cs="Times New Roman"/>
                <w:sz w:val="20"/>
                <w:szCs w:val="20"/>
              </w:rPr>
            </w:pPr>
          </w:p>
        </w:tc>
        <w:tc>
          <w:tcPr>
            <w:tcW w:w="2162" w:type="dxa"/>
            <w:tcBorders>
              <w:top w:val="single" w:sz="6" w:space="0" w:color="000000"/>
              <w:left w:val="single" w:sz="6" w:space="0" w:color="000000"/>
              <w:bottom w:val="single" w:sz="6" w:space="0" w:color="000000"/>
              <w:right w:val="single" w:sz="6" w:space="0" w:color="000000"/>
            </w:tcBorders>
          </w:tcPr>
          <w:p w14:paraId="62199465" w14:textId="77777777" w:rsidR="000001F4" w:rsidRPr="00CD2767" w:rsidRDefault="000001F4">
            <w:pPr>
              <w:pStyle w:val="TableParagraph"/>
              <w:kinsoku w:val="0"/>
              <w:overflowPunct w:val="0"/>
              <w:rPr>
                <w:rFonts w:ascii="Times New Roman" w:hAnsi="Times New Roman" w:cs="Times New Roman"/>
                <w:sz w:val="20"/>
                <w:szCs w:val="20"/>
              </w:rPr>
            </w:pPr>
          </w:p>
        </w:tc>
        <w:tc>
          <w:tcPr>
            <w:tcW w:w="1980" w:type="dxa"/>
            <w:tcBorders>
              <w:top w:val="single" w:sz="6" w:space="0" w:color="000000"/>
              <w:left w:val="single" w:sz="6" w:space="0" w:color="000000"/>
              <w:bottom w:val="single" w:sz="6" w:space="0" w:color="000000"/>
              <w:right w:val="single" w:sz="6" w:space="0" w:color="000000"/>
            </w:tcBorders>
          </w:tcPr>
          <w:p w14:paraId="0DA123B1" w14:textId="77777777" w:rsidR="000001F4" w:rsidRPr="00CD2767" w:rsidRDefault="000001F4">
            <w:pPr>
              <w:pStyle w:val="TableParagraph"/>
              <w:kinsoku w:val="0"/>
              <w:overflowPunct w:val="0"/>
              <w:rPr>
                <w:rFonts w:ascii="Times New Roman" w:hAnsi="Times New Roman" w:cs="Times New Roman"/>
                <w:sz w:val="20"/>
                <w:szCs w:val="20"/>
              </w:rPr>
            </w:pPr>
          </w:p>
        </w:tc>
      </w:tr>
      <w:tr w:rsidR="000001F4" w:rsidRPr="00CD2767" w14:paraId="4C4CEA3D" w14:textId="77777777">
        <w:trPr>
          <w:trHeight w:val="525"/>
        </w:trPr>
        <w:tc>
          <w:tcPr>
            <w:tcW w:w="2700" w:type="dxa"/>
            <w:tcBorders>
              <w:top w:val="single" w:sz="6" w:space="0" w:color="000000"/>
              <w:left w:val="single" w:sz="6" w:space="0" w:color="000000"/>
              <w:bottom w:val="single" w:sz="6" w:space="0" w:color="000000"/>
              <w:right w:val="single" w:sz="6" w:space="0" w:color="000000"/>
            </w:tcBorders>
          </w:tcPr>
          <w:p w14:paraId="50895670" w14:textId="77777777" w:rsidR="000001F4" w:rsidRPr="00CD2767" w:rsidRDefault="000001F4">
            <w:pPr>
              <w:pStyle w:val="TableParagraph"/>
              <w:kinsoku w:val="0"/>
              <w:overflowPunct w:val="0"/>
              <w:rPr>
                <w:rFonts w:ascii="Times New Roman" w:hAnsi="Times New Roman" w:cs="Times New Roman"/>
                <w:sz w:val="20"/>
                <w:szCs w:val="20"/>
              </w:rPr>
            </w:pPr>
          </w:p>
        </w:tc>
        <w:tc>
          <w:tcPr>
            <w:tcW w:w="1800" w:type="dxa"/>
            <w:tcBorders>
              <w:top w:val="single" w:sz="6" w:space="0" w:color="000000"/>
              <w:left w:val="single" w:sz="6" w:space="0" w:color="000000"/>
              <w:bottom w:val="single" w:sz="6" w:space="0" w:color="000000"/>
              <w:right w:val="single" w:sz="6" w:space="0" w:color="000000"/>
            </w:tcBorders>
          </w:tcPr>
          <w:p w14:paraId="38C1F859" w14:textId="77777777" w:rsidR="000001F4" w:rsidRPr="00CD2767" w:rsidRDefault="000001F4">
            <w:pPr>
              <w:pStyle w:val="TableParagraph"/>
              <w:kinsoku w:val="0"/>
              <w:overflowPunct w:val="0"/>
              <w:rPr>
                <w:rFonts w:ascii="Times New Roman" w:hAnsi="Times New Roman" w:cs="Times New Roman"/>
                <w:sz w:val="20"/>
                <w:szCs w:val="20"/>
              </w:rPr>
            </w:pPr>
          </w:p>
        </w:tc>
        <w:tc>
          <w:tcPr>
            <w:tcW w:w="2162" w:type="dxa"/>
            <w:tcBorders>
              <w:top w:val="single" w:sz="6" w:space="0" w:color="000000"/>
              <w:left w:val="single" w:sz="6" w:space="0" w:color="000000"/>
              <w:bottom w:val="single" w:sz="6" w:space="0" w:color="000000"/>
              <w:right w:val="single" w:sz="6" w:space="0" w:color="000000"/>
            </w:tcBorders>
          </w:tcPr>
          <w:p w14:paraId="0C8FE7CE" w14:textId="77777777" w:rsidR="000001F4" w:rsidRPr="00CD2767" w:rsidRDefault="000001F4">
            <w:pPr>
              <w:pStyle w:val="TableParagraph"/>
              <w:kinsoku w:val="0"/>
              <w:overflowPunct w:val="0"/>
              <w:rPr>
                <w:rFonts w:ascii="Times New Roman" w:hAnsi="Times New Roman" w:cs="Times New Roman"/>
                <w:sz w:val="20"/>
                <w:szCs w:val="20"/>
              </w:rPr>
            </w:pPr>
          </w:p>
        </w:tc>
        <w:tc>
          <w:tcPr>
            <w:tcW w:w="1980" w:type="dxa"/>
            <w:tcBorders>
              <w:top w:val="single" w:sz="6" w:space="0" w:color="000000"/>
              <w:left w:val="single" w:sz="6" w:space="0" w:color="000000"/>
              <w:bottom w:val="single" w:sz="6" w:space="0" w:color="000000"/>
              <w:right w:val="single" w:sz="6" w:space="0" w:color="000000"/>
            </w:tcBorders>
          </w:tcPr>
          <w:p w14:paraId="41004F19" w14:textId="77777777" w:rsidR="000001F4" w:rsidRPr="00CD2767" w:rsidRDefault="000001F4">
            <w:pPr>
              <w:pStyle w:val="TableParagraph"/>
              <w:kinsoku w:val="0"/>
              <w:overflowPunct w:val="0"/>
              <w:rPr>
                <w:rFonts w:ascii="Times New Roman" w:hAnsi="Times New Roman" w:cs="Times New Roman"/>
                <w:sz w:val="20"/>
                <w:szCs w:val="20"/>
              </w:rPr>
            </w:pPr>
          </w:p>
        </w:tc>
      </w:tr>
    </w:tbl>
    <w:p w14:paraId="67C0C651" w14:textId="77777777" w:rsidR="000001F4" w:rsidRDefault="000001F4">
      <w:pPr>
        <w:sectPr w:rsidR="000001F4">
          <w:headerReference w:type="default" r:id="rId24"/>
          <w:pgSz w:w="12240" w:h="15840"/>
          <w:pgMar w:top="1080" w:right="880" w:bottom="280" w:left="1320" w:header="210" w:footer="0" w:gutter="0"/>
          <w:cols w:space="720"/>
          <w:noEndnote/>
        </w:sectPr>
      </w:pPr>
    </w:p>
    <w:p w14:paraId="58D1CCFF" w14:textId="77777777" w:rsidR="000001F4" w:rsidRDefault="000001F4">
      <w:pPr>
        <w:pStyle w:val="BodyText"/>
        <w:kinsoku w:val="0"/>
        <w:overflowPunct w:val="0"/>
        <w:spacing w:before="83"/>
        <w:ind w:left="1296"/>
        <w:rPr>
          <w:b/>
          <w:bCs/>
        </w:rPr>
      </w:pPr>
      <w:r>
        <w:rPr>
          <w:b/>
          <w:bCs/>
        </w:rPr>
        <w:lastRenderedPageBreak/>
        <w:t>FEDERAL WORK AUTHORIZATION PROGRAM (E-VERIFY) ADDENDUM</w:t>
      </w:r>
    </w:p>
    <w:p w14:paraId="308D56CC" w14:textId="77777777" w:rsidR="000001F4" w:rsidRDefault="000001F4">
      <w:pPr>
        <w:pStyle w:val="BodyText"/>
        <w:kinsoku w:val="0"/>
        <w:overflowPunct w:val="0"/>
        <w:spacing w:before="3"/>
        <w:rPr>
          <w:b/>
          <w:bCs/>
        </w:rPr>
      </w:pPr>
    </w:p>
    <w:p w14:paraId="7C19704B" w14:textId="77777777" w:rsidR="000001F4" w:rsidRDefault="000001F4">
      <w:pPr>
        <w:pStyle w:val="BodyText"/>
        <w:kinsoku w:val="0"/>
        <w:overflowPunct w:val="0"/>
        <w:ind w:left="120" w:right="113"/>
        <w:jc w:val="both"/>
      </w:pPr>
      <w:r>
        <w:t>For Contracts with The Junior College District of Metropolitan Kansas City, Missouri aka Metropolitan Community College, a public community college district and political subdivision of the State of Missouri (MCC).</w:t>
      </w:r>
    </w:p>
    <w:p w14:paraId="797E50C6" w14:textId="77777777" w:rsidR="000001F4" w:rsidRDefault="000001F4">
      <w:pPr>
        <w:pStyle w:val="BodyText"/>
        <w:kinsoku w:val="0"/>
        <w:overflowPunct w:val="0"/>
        <w:spacing w:before="10"/>
        <w:rPr>
          <w:sz w:val="21"/>
          <w:szCs w:val="21"/>
        </w:rPr>
      </w:pPr>
    </w:p>
    <w:p w14:paraId="1CA37C5B" w14:textId="77777777" w:rsidR="000001F4" w:rsidRDefault="000001F4">
      <w:pPr>
        <w:pStyle w:val="BodyText"/>
        <w:kinsoku w:val="0"/>
        <w:overflowPunct w:val="0"/>
        <w:ind w:left="120" w:right="109"/>
        <w:jc w:val="both"/>
      </w:pPr>
      <w:r>
        <w:t>Pursuant to Missouri Revised Statute 285.530, all business entities awarded any contract in excess of</w:t>
      </w:r>
      <w:r>
        <w:rPr>
          <w:spacing w:val="-6"/>
        </w:rPr>
        <w:t xml:space="preserve"> </w:t>
      </w:r>
      <w:r>
        <w:t>five</w:t>
      </w:r>
      <w:r>
        <w:rPr>
          <w:spacing w:val="-7"/>
        </w:rPr>
        <w:t xml:space="preserve"> </w:t>
      </w:r>
      <w:r>
        <w:t>thousand</w:t>
      </w:r>
      <w:r>
        <w:rPr>
          <w:spacing w:val="-9"/>
        </w:rPr>
        <w:t xml:space="preserve"> </w:t>
      </w:r>
      <w:r>
        <w:t>dollars</w:t>
      </w:r>
      <w:r>
        <w:rPr>
          <w:spacing w:val="-9"/>
        </w:rPr>
        <w:t xml:space="preserve"> </w:t>
      </w:r>
      <w:r>
        <w:t>($5,000)</w:t>
      </w:r>
      <w:r>
        <w:rPr>
          <w:spacing w:val="-9"/>
        </w:rPr>
        <w:t xml:space="preserve"> </w:t>
      </w:r>
      <w:r>
        <w:t>with</w:t>
      </w:r>
      <w:r>
        <w:rPr>
          <w:spacing w:val="-6"/>
        </w:rPr>
        <w:t xml:space="preserve"> </w:t>
      </w:r>
      <w:r>
        <w:t>a</w:t>
      </w:r>
      <w:r>
        <w:rPr>
          <w:spacing w:val="-7"/>
        </w:rPr>
        <w:t xml:space="preserve"> </w:t>
      </w:r>
      <w:r>
        <w:t>Missouri</w:t>
      </w:r>
      <w:r>
        <w:rPr>
          <w:spacing w:val="-8"/>
        </w:rPr>
        <w:t xml:space="preserve"> </w:t>
      </w:r>
      <w:r>
        <w:t>political</w:t>
      </w:r>
      <w:r>
        <w:rPr>
          <w:spacing w:val="-7"/>
        </w:rPr>
        <w:t xml:space="preserve"> </w:t>
      </w:r>
      <w:r>
        <w:t>subdivision</w:t>
      </w:r>
      <w:r>
        <w:rPr>
          <w:spacing w:val="-7"/>
        </w:rPr>
        <w:t xml:space="preserve"> </w:t>
      </w:r>
      <w:r>
        <w:t>must,</w:t>
      </w:r>
      <w:r>
        <w:rPr>
          <w:spacing w:val="-10"/>
        </w:rPr>
        <w:t xml:space="preserve"> </w:t>
      </w:r>
      <w:r>
        <w:t>as</w:t>
      </w:r>
      <w:r>
        <w:rPr>
          <w:spacing w:val="-7"/>
        </w:rPr>
        <w:t xml:space="preserve"> </w:t>
      </w:r>
      <w:r>
        <w:t>a</w:t>
      </w:r>
      <w:r>
        <w:rPr>
          <w:spacing w:val="-10"/>
        </w:rPr>
        <w:t xml:space="preserve"> </w:t>
      </w:r>
      <w:r>
        <w:t>condition</w:t>
      </w:r>
      <w:r>
        <w:rPr>
          <w:spacing w:val="-9"/>
        </w:rPr>
        <w:t xml:space="preserve"> </w:t>
      </w:r>
      <w:r>
        <w:t>to</w:t>
      </w:r>
      <w:r>
        <w:rPr>
          <w:spacing w:val="-10"/>
        </w:rPr>
        <w:t xml:space="preserve"> </w:t>
      </w:r>
      <w:r>
        <w:t>the</w:t>
      </w:r>
      <w:r>
        <w:rPr>
          <w:spacing w:val="-6"/>
        </w:rPr>
        <w:t xml:space="preserve"> </w:t>
      </w:r>
      <w:r>
        <w:t>award of any such contract, be enrolled and participate in a federal work authorization program with respect to</w:t>
      </w:r>
      <w:r>
        <w:rPr>
          <w:spacing w:val="-15"/>
        </w:rPr>
        <w:t xml:space="preserve"> </w:t>
      </w:r>
      <w:r>
        <w:t>the</w:t>
      </w:r>
      <w:r>
        <w:rPr>
          <w:spacing w:val="-15"/>
        </w:rPr>
        <w:t xml:space="preserve"> </w:t>
      </w:r>
      <w:r>
        <w:t>employees</w:t>
      </w:r>
      <w:r>
        <w:rPr>
          <w:spacing w:val="-12"/>
        </w:rPr>
        <w:t xml:space="preserve"> </w:t>
      </w:r>
      <w:r>
        <w:t>working</w:t>
      </w:r>
      <w:r>
        <w:rPr>
          <w:spacing w:val="-12"/>
        </w:rPr>
        <w:t xml:space="preserve"> </w:t>
      </w:r>
      <w:r>
        <w:t>in</w:t>
      </w:r>
      <w:r>
        <w:rPr>
          <w:spacing w:val="-15"/>
        </w:rPr>
        <w:t xml:space="preserve"> </w:t>
      </w:r>
      <w:r>
        <w:t>connection</w:t>
      </w:r>
      <w:r>
        <w:rPr>
          <w:spacing w:val="-12"/>
        </w:rPr>
        <w:t xml:space="preserve"> </w:t>
      </w:r>
      <w:r>
        <w:t>with</w:t>
      </w:r>
      <w:r>
        <w:rPr>
          <w:spacing w:val="-14"/>
        </w:rPr>
        <w:t xml:space="preserve"> </w:t>
      </w:r>
      <w:r>
        <w:t>the</w:t>
      </w:r>
      <w:r>
        <w:rPr>
          <w:spacing w:val="-15"/>
        </w:rPr>
        <w:t xml:space="preserve"> </w:t>
      </w:r>
      <w:r>
        <w:t>contracted</w:t>
      </w:r>
      <w:r>
        <w:rPr>
          <w:spacing w:val="-15"/>
        </w:rPr>
        <w:t xml:space="preserve"> </w:t>
      </w:r>
      <w:r>
        <w:t>services</w:t>
      </w:r>
      <w:r>
        <w:rPr>
          <w:spacing w:val="-14"/>
        </w:rPr>
        <w:t xml:space="preserve"> </w:t>
      </w:r>
      <w:r>
        <w:t>being</w:t>
      </w:r>
      <w:r>
        <w:rPr>
          <w:spacing w:val="-15"/>
        </w:rPr>
        <w:t xml:space="preserve"> </w:t>
      </w:r>
      <w:r>
        <w:t>provided,</w:t>
      </w:r>
      <w:r>
        <w:rPr>
          <w:spacing w:val="-11"/>
        </w:rPr>
        <w:t xml:space="preserve"> </w:t>
      </w:r>
      <w:r>
        <w:t>or</w:t>
      </w:r>
      <w:r>
        <w:rPr>
          <w:spacing w:val="-15"/>
        </w:rPr>
        <w:t xml:space="preserve"> </w:t>
      </w:r>
      <w:r>
        <w:t>to</w:t>
      </w:r>
      <w:r>
        <w:rPr>
          <w:spacing w:val="-15"/>
        </w:rPr>
        <w:t xml:space="preserve"> </w:t>
      </w:r>
      <w:r>
        <w:t>be</w:t>
      </w:r>
      <w:r>
        <w:rPr>
          <w:spacing w:val="-15"/>
        </w:rPr>
        <w:t xml:space="preserve"> </w:t>
      </w:r>
      <w:r>
        <w:t xml:space="preserve">provided, to </w:t>
      </w:r>
      <w:r>
        <w:rPr>
          <w:spacing w:val="-2"/>
        </w:rPr>
        <w:t xml:space="preserve">MCC </w:t>
      </w:r>
      <w:r>
        <w:t>(to the extent allowed by E-Verify). In addition, the business entity must affirm the same through sworn affidavit and provision of documentation. In addition, the business entity must sign an affidavit that it does not knowingly employ any person who is an unauthorized alien in in connection with the services being provided, or to be provided, to</w:t>
      </w:r>
      <w:r>
        <w:rPr>
          <w:spacing w:val="-2"/>
        </w:rPr>
        <w:t xml:space="preserve"> </w:t>
      </w:r>
      <w:r>
        <w:t>MCC.</w:t>
      </w:r>
    </w:p>
    <w:p w14:paraId="7B04FA47" w14:textId="77777777" w:rsidR="000001F4" w:rsidRDefault="000001F4">
      <w:pPr>
        <w:pStyle w:val="BodyText"/>
        <w:kinsoku w:val="0"/>
        <w:overflowPunct w:val="0"/>
      </w:pPr>
    </w:p>
    <w:p w14:paraId="1D0A1D75" w14:textId="77777777" w:rsidR="000001F4" w:rsidRDefault="000001F4">
      <w:pPr>
        <w:pStyle w:val="BodyText"/>
        <w:kinsoku w:val="0"/>
        <w:overflowPunct w:val="0"/>
        <w:ind w:left="120"/>
        <w:jc w:val="both"/>
      </w:pPr>
      <w:r>
        <w:t>Accordingly, your company:</w:t>
      </w:r>
    </w:p>
    <w:p w14:paraId="568C698B" w14:textId="77777777" w:rsidR="000001F4" w:rsidRDefault="000001F4">
      <w:pPr>
        <w:pStyle w:val="BodyText"/>
        <w:kinsoku w:val="0"/>
        <w:overflowPunct w:val="0"/>
      </w:pPr>
    </w:p>
    <w:p w14:paraId="1ADF6496" w14:textId="77777777" w:rsidR="000001F4" w:rsidRDefault="000001F4" w:rsidP="00E543A6">
      <w:pPr>
        <w:pStyle w:val="ListParagraph"/>
        <w:numPr>
          <w:ilvl w:val="0"/>
          <w:numId w:val="3"/>
        </w:numPr>
        <w:tabs>
          <w:tab w:val="left" w:pos="841"/>
        </w:tabs>
        <w:kinsoku w:val="0"/>
        <w:overflowPunct w:val="0"/>
        <w:ind w:right="113" w:firstLine="0"/>
        <w:jc w:val="both"/>
        <w:rPr>
          <w:spacing w:val="-3"/>
          <w:sz w:val="22"/>
          <w:szCs w:val="22"/>
        </w:rPr>
      </w:pPr>
      <w:r>
        <w:rPr>
          <w:sz w:val="22"/>
          <w:szCs w:val="22"/>
        </w:rPr>
        <w:t xml:space="preserve">Agrees to have an authorized person execute the attached “Federal Work Authorization Program Affidavit” and deliver the same to </w:t>
      </w:r>
      <w:r>
        <w:rPr>
          <w:spacing w:val="-2"/>
          <w:sz w:val="22"/>
          <w:szCs w:val="22"/>
        </w:rPr>
        <w:t xml:space="preserve">MCC </w:t>
      </w:r>
      <w:r>
        <w:rPr>
          <w:sz w:val="22"/>
          <w:szCs w:val="22"/>
        </w:rPr>
        <w:t>prior to or contemporaneously with the execution of its contract with</w:t>
      </w:r>
      <w:r>
        <w:rPr>
          <w:spacing w:val="3"/>
          <w:sz w:val="22"/>
          <w:szCs w:val="22"/>
        </w:rPr>
        <w:t xml:space="preserve"> </w:t>
      </w:r>
      <w:r>
        <w:rPr>
          <w:spacing w:val="-3"/>
          <w:sz w:val="22"/>
          <w:szCs w:val="22"/>
        </w:rPr>
        <w:t>MCC;</w:t>
      </w:r>
    </w:p>
    <w:p w14:paraId="1A939487" w14:textId="77777777" w:rsidR="000001F4" w:rsidRDefault="000001F4">
      <w:pPr>
        <w:pStyle w:val="BodyText"/>
        <w:kinsoku w:val="0"/>
        <w:overflowPunct w:val="0"/>
        <w:spacing w:before="10"/>
        <w:rPr>
          <w:sz w:val="21"/>
          <w:szCs w:val="21"/>
        </w:rPr>
      </w:pPr>
    </w:p>
    <w:p w14:paraId="34BDB4F8" w14:textId="77777777" w:rsidR="000001F4" w:rsidRDefault="000001F4" w:rsidP="00E543A6">
      <w:pPr>
        <w:pStyle w:val="ListParagraph"/>
        <w:numPr>
          <w:ilvl w:val="0"/>
          <w:numId w:val="3"/>
        </w:numPr>
        <w:tabs>
          <w:tab w:val="left" w:pos="841"/>
        </w:tabs>
        <w:kinsoku w:val="0"/>
        <w:overflowPunct w:val="0"/>
        <w:ind w:right="112" w:firstLine="0"/>
        <w:jc w:val="both"/>
        <w:rPr>
          <w:sz w:val="22"/>
          <w:szCs w:val="22"/>
        </w:rPr>
      </w:pPr>
      <w:r>
        <w:rPr>
          <w:sz w:val="22"/>
          <w:szCs w:val="22"/>
        </w:rPr>
        <w:t>Affirms it is enrolled in the “E-Verify” work authorization program in the United States, and is participating</w:t>
      </w:r>
      <w:r>
        <w:rPr>
          <w:spacing w:val="-4"/>
          <w:sz w:val="22"/>
          <w:szCs w:val="22"/>
        </w:rPr>
        <w:t xml:space="preserve"> </w:t>
      </w:r>
      <w:r>
        <w:rPr>
          <w:sz w:val="22"/>
          <w:szCs w:val="22"/>
        </w:rPr>
        <w:t>in</w:t>
      </w:r>
      <w:r>
        <w:rPr>
          <w:spacing w:val="-3"/>
          <w:sz w:val="22"/>
          <w:szCs w:val="22"/>
        </w:rPr>
        <w:t xml:space="preserve"> </w:t>
      </w:r>
      <w:r>
        <w:rPr>
          <w:sz w:val="22"/>
          <w:szCs w:val="22"/>
        </w:rPr>
        <w:t>E-Verify</w:t>
      </w:r>
      <w:r>
        <w:rPr>
          <w:spacing w:val="-8"/>
          <w:sz w:val="22"/>
          <w:szCs w:val="22"/>
        </w:rPr>
        <w:t xml:space="preserve"> </w:t>
      </w:r>
      <w:r>
        <w:rPr>
          <w:sz w:val="22"/>
          <w:szCs w:val="22"/>
        </w:rPr>
        <w:t>with</w:t>
      </w:r>
      <w:r>
        <w:rPr>
          <w:spacing w:val="-3"/>
          <w:sz w:val="22"/>
          <w:szCs w:val="22"/>
        </w:rPr>
        <w:t xml:space="preserve"> </w:t>
      </w:r>
      <w:r>
        <w:rPr>
          <w:sz w:val="22"/>
          <w:szCs w:val="22"/>
        </w:rPr>
        <w:t>respect</w:t>
      </w:r>
      <w:r>
        <w:rPr>
          <w:spacing w:val="-6"/>
          <w:sz w:val="22"/>
          <w:szCs w:val="22"/>
        </w:rPr>
        <w:t xml:space="preserve"> </w:t>
      </w:r>
      <w:r>
        <w:rPr>
          <w:sz w:val="22"/>
          <w:szCs w:val="22"/>
        </w:rPr>
        <w:t>to</w:t>
      </w:r>
      <w:r>
        <w:rPr>
          <w:spacing w:val="-6"/>
          <w:sz w:val="22"/>
          <w:szCs w:val="22"/>
        </w:rPr>
        <w:t xml:space="preserve"> </w:t>
      </w:r>
      <w:r>
        <w:rPr>
          <w:sz w:val="22"/>
          <w:szCs w:val="22"/>
        </w:rPr>
        <w:t>your</w:t>
      </w:r>
      <w:r>
        <w:rPr>
          <w:spacing w:val="-1"/>
          <w:sz w:val="22"/>
          <w:szCs w:val="22"/>
        </w:rPr>
        <w:t xml:space="preserve"> </w:t>
      </w:r>
      <w:r>
        <w:rPr>
          <w:sz w:val="22"/>
          <w:szCs w:val="22"/>
        </w:rPr>
        <w:t>employees</w:t>
      </w:r>
      <w:r>
        <w:rPr>
          <w:spacing w:val="-3"/>
          <w:sz w:val="22"/>
          <w:szCs w:val="22"/>
        </w:rPr>
        <w:t xml:space="preserve"> </w:t>
      </w:r>
      <w:r>
        <w:rPr>
          <w:sz w:val="22"/>
          <w:szCs w:val="22"/>
        </w:rPr>
        <w:t>working</w:t>
      </w:r>
      <w:r>
        <w:rPr>
          <w:spacing w:val="-3"/>
          <w:sz w:val="22"/>
          <w:szCs w:val="22"/>
        </w:rPr>
        <w:t xml:space="preserve"> </w:t>
      </w:r>
      <w:r>
        <w:rPr>
          <w:sz w:val="22"/>
          <w:szCs w:val="22"/>
        </w:rPr>
        <w:t>in</w:t>
      </w:r>
      <w:r>
        <w:rPr>
          <w:spacing w:val="-6"/>
          <w:sz w:val="22"/>
          <w:szCs w:val="22"/>
        </w:rPr>
        <w:t xml:space="preserve"> </w:t>
      </w:r>
      <w:r>
        <w:rPr>
          <w:sz w:val="22"/>
          <w:szCs w:val="22"/>
        </w:rPr>
        <w:t>connection</w:t>
      </w:r>
      <w:r>
        <w:rPr>
          <w:spacing w:val="-3"/>
          <w:sz w:val="22"/>
          <w:szCs w:val="22"/>
        </w:rPr>
        <w:t xml:space="preserve"> </w:t>
      </w:r>
      <w:r>
        <w:rPr>
          <w:sz w:val="22"/>
          <w:szCs w:val="22"/>
        </w:rPr>
        <w:t>with</w:t>
      </w:r>
      <w:r>
        <w:rPr>
          <w:spacing w:val="-6"/>
          <w:sz w:val="22"/>
          <w:szCs w:val="22"/>
        </w:rPr>
        <w:t xml:space="preserve"> </w:t>
      </w:r>
      <w:r>
        <w:rPr>
          <w:sz w:val="22"/>
          <w:szCs w:val="22"/>
        </w:rPr>
        <w:t>the</w:t>
      </w:r>
      <w:r>
        <w:rPr>
          <w:spacing w:val="-5"/>
          <w:sz w:val="22"/>
          <w:szCs w:val="22"/>
        </w:rPr>
        <w:t xml:space="preserve"> </w:t>
      </w:r>
      <w:r>
        <w:rPr>
          <w:sz w:val="22"/>
          <w:szCs w:val="22"/>
        </w:rPr>
        <w:t>services</w:t>
      </w:r>
      <w:r>
        <w:rPr>
          <w:spacing w:val="-3"/>
          <w:sz w:val="22"/>
          <w:szCs w:val="22"/>
        </w:rPr>
        <w:t xml:space="preserve"> </w:t>
      </w:r>
      <w:r>
        <w:rPr>
          <w:sz w:val="22"/>
          <w:szCs w:val="22"/>
        </w:rPr>
        <w:t>being provided (to the extent allowed by E-Verify), or to be</w:t>
      </w:r>
      <w:r>
        <w:rPr>
          <w:spacing w:val="-9"/>
          <w:sz w:val="22"/>
          <w:szCs w:val="22"/>
        </w:rPr>
        <w:t xml:space="preserve"> </w:t>
      </w:r>
      <w:r>
        <w:rPr>
          <w:sz w:val="22"/>
          <w:szCs w:val="22"/>
        </w:rPr>
        <w:t>provided;</w:t>
      </w:r>
    </w:p>
    <w:p w14:paraId="6AA258D8" w14:textId="77777777" w:rsidR="000001F4" w:rsidRDefault="000001F4">
      <w:pPr>
        <w:pStyle w:val="BodyText"/>
        <w:kinsoku w:val="0"/>
        <w:overflowPunct w:val="0"/>
        <w:spacing w:before="1"/>
      </w:pPr>
    </w:p>
    <w:p w14:paraId="7A9F9D94" w14:textId="77777777" w:rsidR="000001F4" w:rsidRDefault="000001F4" w:rsidP="00E543A6">
      <w:pPr>
        <w:pStyle w:val="ListParagraph"/>
        <w:numPr>
          <w:ilvl w:val="0"/>
          <w:numId w:val="3"/>
        </w:numPr>
        <w:tabs>
          <w:tab w:val="left" w:pos="840"/>
        </w:tabs>
        <w:kinsoku w:val="0"/>
        <w:overflowPunct w:val="0"/>
        <w:ind w:left="119" w:right="111" w:firstLine="1"/>
        <w:jc w:val="both"/>
        <w:rPr>
          <w:sz w:val="22"/>
          <w:szCs w:val="22"/>
        </w:rPr>
      </w:pPr>
      <w:r>
        <w:rPr>
          <w:sz w:val="22"/>
          <w:szCs w:val="22"/>
        </w:rPr>
        <w:t>Affirms that it is not knowingly employing any person who is an unauthorized alien in connection with the services being provided, or to be provided, by your company to the</w:t>
      </w:r>
      <w:r>
        <w:rPr>
          <w:spacing w:val="-25"/>
          <w:sz w:val="22"/>
          <w:szCs w:val="22"/>
        </w:rPr>
        <w:t xml:space="preserve"> </w:t>
      </w:r>
      <w:r>
        <w:rPr>
          <w:sz w:val="22"/>
          <w:szCs w:val="22"/>
        </w:rPr>
        <w:t>district.</w:t>
      </w:r>
    </w:p>
    <w:p w14:paraId="6FFBD3EC" w14:textId="77777777" w:rsidR="000001F4" w:rsidRDefault="000001F4">
      <w:pPr>
        <w:pStyle w:val="BodyText"/>
        <w:kinsoku w:val="0"/>
        <w:overflowPunct w:val="0"/>
        <w:spacing w:before="10"/>
        <w:rPr>
          <w:sz w:val="21"/>
          <w:szCs w:val="21"/>
        </w:rPr>
      </w:pPr>
    </w:p>
    <w:p w14:paraId="685D25D0" w14:textId="77777777" w:rsidR="000001F4" w:rsidRDefault="000001F4" w:rsidP="00E543A6">
      <w:pPr>
        <w:pStyle w:val="ListParagraph"/>
        <w:numPr>
          <w:ilvl w:val="0"/>
          <w:numId w:val="3"/>
        </w:numPr>
        <w:tabs>
          <w:tab w:val="left" w:pos="840"/>
        </w:tabs>
        <w:kinsoku w:val="0"/>
        <w:overflowPunct w:val="0"/>
        <w:spacing w:before="1"/>
        <w:ind w:left="119" w:right="110" w:firstLine="0"/>
        <w:jc w:val="both"/>
        <w:rPr>
          <w:sz w:val="22"/>
          <w:szCs w:val="22"/>
        </w:rPr>
      </w:pPr>
      <w:r>
        <w:rPr>
          <w:sz w:val="22"/>
          <w:szCs w:val="22"/>
        </w:rPr>
        <w:t>Affirms</w:t>
      </w:r>
      <w:r>
        <w:rPr>
          <w:spacing w:val="-7"/>
          <w:sz w:val="22"/>
          <w:szCs w:val="22"/>
        </w:rPr>
        <w:t xml:space="preserve"> </w:t>
      </w:r>
      <w:r>
        <w:rPr>
          <w:sz w:val="22"/>
          <w:szCs w:val="22"/>
        </w:rPr>
        <w:t>you</w:t>
      </w:r>
      <w:r>
        <w:rPr>
          <w:spacing w:val="-5"/>
          <w:sz w:val="22"/>
          <w:szCs w:val="22"/>
        </w:rPr>
        <w:t xml:space="preserve"> </w:t>
      </w:r>
      <w:r>
        <w:rPr>
          <w:sz w:val="22"/>
          <w:szCs w:val="22"/>
        </w:rPr>
        <w:t>will</w:t>
      </w:r>
      <w:r>
        <w:rPr>
          <w:spacing w:val="-6"/>
          <w:sz w:val="22"/>
          <w:szCs w:val="22"/>
        </w:rPr>
        <w:t xml:space="preserve"> </w:t>
      </w:r>
      <w:r>
        <w:rPr>
          <w:sz w:val="22"/>
          <w:szCs w:val="22"/>
        </w:rPr>
        <w:t>notify</w:t>
      </w:r>
      <w:r>
        <w:rPr>
          <w:spacing w:val="-8"/>
          <w:sz w:val="22"/>
          <w:szCs w:val="22"/>
        </w:rPr>
        <w:t xml:space="preserve"> </w:t>
      </w:r>
      <w:r>
        <w:rPr>
          <w:sz w:val="22"/>
          <w:szCs w:val="22"/>
        </w:rPr>
        <w:t>MCC</w:t>
      </w:r>
      <w:r>
        <w:rPr>
          <w:spacing w:val="-6"/>
          <w:sz w:val="22"/>
          <w:szCs w:val="22"/>
        </w:rPr>
        <w:t xml:space="preserve"> </w:t>
      </w:r>
      <w:r>
        <w:rPr>
          <w:sz w:val="22"/>
          <w:szCs w:val="22"/>
        </w:rPr>
        <w:t>if</w:t>
      </w:r>
      <w:r>
        <w:rPr>
          <w:spacing w:val="-4"/>
          <w:sz w:val="22"/>
          <w:szCs w:val="22"/>
        </w:rPr>
        <w:t xml:space="preserve"> </w:t>
      </w:r>
      <w:r>
        <w:rPr>
          <w:sz w:val="22"/>
          <w:szCs w:val="22"/>
        </w:rPr>
        <w:t>you</w:t>
      </w:r>
      <w:r>
        <w:rPr>
          <w:spacing w:val="-4"/>
          <w:sz w:val="22"/>
          <w:szCs w:val="22"/>
        </w:rPr>
        <w:t xml:space="preserve"> </w:t>
      </w:r>
      <w:r>
        <w:rPr>
          <w:sz w:val="22"/>
          <w:szCs w:val="22"/>
        </w:rPr>
        <w:t>cease</w:t>
      </w:r>
      <w:r>
        <w:rPr>
          <w:spacing w:val="-7"/>
          <w:sz w:val="22"/>
          <w:szCs w:val="22"/>
        </w:rPr>
        <w:t xml:space="preserve"> </w:t>
      </w:r>
      <w:r>
        <w:rPr>
          <w:sz w:val="22"/>
          <w:szCs w:val="22"/>
        </w:rPr>
        <w:t>participation</w:t>
      </w:r>
      <w:r>
        <w:rPr>
          <w:spacing w:val="-5"/>
          <w:sz w:val="22"/>
          <w:szCs w:val="22"/>
        </w:rPr>
        <w:t xml:space="preserve"> </w:t>
      </w:r>
      <w:r>
        <w:rPr>
          <w:sz w:val="22"/>
          <w:szCs w:val="22"/>
        </w:rPr>
        <w:t>in</w:t>
      </w:r>
      <w:r>
        <w:rPr>
          <w:spacing w:val="-6"/>
          <w:sz w:val="22"/>
          <w:szCs w:val="22"/>
        </w:rPr>
        <w:t xml:space="preserve"> </w:t>
      </w:r>
      <w:r>
        <w:rPr>
          <w:sz w:val="22"/>
          <w:szCs w:val="22"/>
        </w:rPr>
        <w:t>E-Verify,</w:t>
      </w:r>
      <w:r>
        <w:rPr>
          <w:spacing w:val="-6"/>
          <w:sz w:val="22"/>
          <w:szCs w:val="22"/>
        </w:rPr>
        <w:t xml:space="preserve"> </w:t>
      </w:r>
      <w:r>
        <w:rPr>
          <w:sz w:val="22"/>
          <w:szCs w:val="22"/>
        </w:rPr>
        <w:t>or</w:t>
      </w:r>
      <w:r>
        <w:rPr>
          <w:spacing w:val="-6"/>
          <w:sz w:val="22"/>
          <w:szCs w:val="22"/>
        </w:rPr>
        <w:t xml:space="preserve"> </w:t>
      </w:r>
      <w:r>
        <w:rPr>
          <w:sz w:val="22"/>
          <w:szCs w:val="22"/>
        </w:rPr>
        <w:t>if</w:t>
      </w:r>
      <w:r>
        <w:rPr>
          <w:spacing w:val="-3"/>
          <w:sz w:val="22"/>
          <w:szCs w:val="22"/>
        </w:rPr>
        <w:t xml:space="preserve"> </w:t>
      </w:r>
      <w:r>
        <w:rPr>
          <w:sz w:val="22"/>
          <w:szCs w:val="22"/>
        </w:rPr>
        <w:t>there</w:t>
      </w:r>
      <w:r>
        <w:rPr>
          <w:spacing w:val="-10"/>
          <w:sz w:val="22"/>
          <w:szCs w:val="22"/>
        </w:rPr>
        <w:t xml:space="preserve"> </w:t>
      </w:r>
      <w:r>
        <w:rPr>
          <w:sz w:val="22"/>
          <w:szCs w:val="22"/>
        </w:rPr>
        <w:t>is</w:t>
      </w:r>
      <w:r>
        <w:rPr>
          <w:spacing w:val="-5"/>
          <w:sz w:val="22"/>
          <w:szCs w:val="22"/>
        </w:rPr>
        <w:t xml:space="preserve"> </w:t>
      </w:r>
      <w:r>
        <w:rPr>
          <w:sz w:val="22"/>
          <w:szCs w:val="22"/>
        </w:rPr>
        <w:t>any</w:t>
      </w:r>
      <w:r>
        <w:rPr>
          <w:spacing w:val="-6"/>
          <w:sz w:val="22"/>
          <w:szCs w:val="22"/>
        </w:rPr>
        <w:t xml:space="preserve"> </w:t>
      </w:r>
      <w:r>
        <w:rPr>
          <w:sz w:val="22"/>
          <w:szCs w:val="22"/>
        </w:rPr>
        <w:t>action,</w:t>
      </w:r>
      <w:r>
        <w:rPr>
          <w:spacing w:val="-6"/>
          <w:sz w:val="22"/>
          <w:szCs w:val="22"/>
        </w:rPr>
        <w:t xml:space="preserve"> </w:t>
      </w:r>
      <w:r>
        <w:rPr>
          <w:sz w:val="22"/>
          <w:szCs w:val="22"/>
        </w:rPr>
        <w:t>claim or complaint made against you alleging any violation of Missouri Revised Statue 285.530, or any regulations issued</w:t>
      </w:r>
      <w:r>
        <w:rPr>
          <w:spacing w:val="-2"/>
          <w:sz w:val="22"/>
          <w:szCs w:val="22"/>
        </w:rPr>
        <w:t xml:space="preserve"> </w:t>
      </w:r>
      <w:r>
        <w:rPr>
          <w:sz w:val="22"/>
          <w:szCs w:val="22"/>
        </w:rPr>
        <w:t>thereto;</w:t>
      </w:r>
    </w:p>
    <w:p w14:paraId="30DCCCAD" w14:textId="77777777" w:rsidR="000001F4" w:rsidRDefault="000001F4">
      <w:pPr>
        <w:pStyle w:val="BodyText"/>
        <w:kinsoku w:val="0"/>
        <w:overflowPunct w:val="0"/>
      </w:pPr>
    </w:p>
    <w:p w14:paraId="04372C70" w14:textId="77777777" w:rsidR="000001F4" w:rsidRDefault="000001F4" w:rsidP="00E543A6">
      <w:pPr>
        <w:pStyle w:val="ListParagraph"/>
        <w:numPr>
          <w:ilvl w:val="0"/>
          <w:numId w:val="3"/>
        </w:numPr>
        <w:tabs>
          <w:tab w:val="left" w:pos="840"/>
        </w:tabs>
        <w:kinsoku w:val="0"/>
        <w:overflowPunct w:val="0"/>
        <w:ind w:left="119" w:right="110" w:firstLine="0"/>
        <w:jc w:val="both"/>
        <w:rPr>
          <w:sz w:val="22"/>
          <w:szCs w:val="22"/>
        </w:rPr>
      </w:pPr>
      <w:r>
        <w:rPr>
          <w:sz w:val="22"/>
          <w:szCs w:val="22"/>
        </w:rPr>
        <w:t xml:space="preserve">Agrees to provide documentation of your participation in E-Verify to </w:t>
      </w:r>
      <w:r>
        <w:rPr>
          <w:spacing w:val="-2"/>
          <w:sz w:val="22"/>
          <w:szCs w:val="22"/>
        </w:rPr>
        <w:t xml:space="preserve">MCC </w:t>
      </w:r>
      <w:r>
        <w:rPr>
          <w:sz w:val="22"/>
          <w:szCs w:val="22"/>
        </w:rPr>
        <w:t>prior to or contemporaneously</w:t>
      </w:r>
      <w:r>
        <w:rPr>
          <w:spacing w:val="-13"/>
          <w:sz w:val="22"/>
          <w:szCs w:val="22"/>
        </w:rPr>
        <w:t xml:space="preserve"> </w:t>
      </w:r>
      <w:r>
        <w:rPr>
          <w:sz w:val="22"/>
          <w:szCs w:val="22"/>
        </w:rPr>
        <w:t>with</w:t>
      </w:r>
      <w:r>
        <w:rPr>
          <w:spacing w:val="-10"/>
          <w:sz w:val="22"/>
          <w:szCs w:val="22"/>
        </w:rPr>
        <w:t xml:space="preserve"> </w:t>
      </w:r>
      <w:r>
        <w:rPr>
          <w:sz w:val="22"/>
          <w:szCs w:val="22"/>
        </w:rPr>
        <w:t>the</w:t>
      </w:r>
      <w:r>
        <w:rPr>
          <w:spacing w:val="-11"/>
          <w:sz w:val="22"/>
          <w:szCs w:val="22"/>
        </w:rPr>
        <w:t xml:space="preserve"> </w:t>
      </w:r>
      <w:r>
        <w:rPr>
          <w:sz w:val="22"/>
          <w:szCs w:val="22"/>
        </w:rPr>
        <w:t>execution</w:t>
      </w:r>
      <w:r>
        <w:rPr>
          <w:spacing w:val="-11"/>
          <w:sz w:val="22"/>
          <w:szCs w:val="22"/>
        </w:rPr>
        <w:t xml:space="preserve"> </w:t>
      </w:r>
      <w:r>
        <w:rPr>
          <w:sz w:val="22"/>
          <w:szCs w:val="22"/>
        </w:rPr>
        <w:t>of</w:t>
      </w:r>
      <w:r>
        <w:rPr>
          <w:spacing w:val="-10"/>
          <w:sz w:val="22"/>
          <w:szCs w:val="22"/>
        </w:rPr>
        <w:t xml:space="preserve"> </w:t>
      </w:r>
      <w:r>
        <w:rPr>
          <w:sz w:val="22"/>
          <w:szCs w:val="22"/>
        </w:rPr>
        <w:t>its</w:t>
      </w:r>
      <w:r>
        <w:rPr>
          <w:spacing w:val="-11"/>
          <w:sz w:val="22"/>
          <w:szCs w:val="22"/>
        </w:rPr>
        <w:t xml:space="preserve"> </w:t>
      </w:r>
      <w:r>
        <w:rPr>
          <w:sz w:val="22"/>
          <w:szCs w:val="22"/>
        </w:rPr>
        <w:t>contract</w:t>
      </w:r>
      <w:r>
        <w:rPr>
          <w:spacing w:val="-10"/>
          <w:sz w:val="22"/>
          <w:szCs w:val="22"/>
        </w:rPr>
        <w:t xml:space="preserve"> </w:t>
      </w:r>
      <w:r>
        <w:rPr>
          <w:sz w:val="22"/>
          <w:szCs w:val="22"/>
        </w:rPr>
        <w:t>with</w:t>
      </w:r>
      <w:r>
        <w:rPr>
          <w:spacing w:val="-11"/>
          <w:sz w:val="22"/>
          <w:szCs w:val="22"/>
        </w:rPr>
        <w:t xml:space="preserve"> </w:t>
      </w:r>
      <w:r>
        <w:rPr>
          <w:spacing w:val="-2"/>
          <w:sz w:val="22"/>
          <w:szCs w:val="22"/>
        </w:rPr>
        <w:t>MCC</w:t>
      </w:r>
      <w:r>
        <w:rPr>
          <w:spacing w:val="-12"/>
          <w:sz w:val="22"/>
          <w:szCs w:val="22"/>
        </w:rPr>
        <w:t xml:space="preserve"> </w:t>
      </w:r>
      <w:r>
        <w:rPr>
          <w:sz w:val="22"/>
          <w:szCs w:val="22"/>
        </w:rPr>
        <w:t>(or</w:t>
      </w:r>
      <w:r>
        <w:rPr>
          <w:spacing w:val="-10"/>
          <w:sz w:val="22"/>
          <w:szCs w:val="22"/>
        </w:rPr>
        <w:t xml:space="preserve"> </w:t>
      </w:r>
      <w:r>
        <w:rPr>
          <w:sz w:val="22"/>
          <w:szCs w:val="22"/>
        </w:rPr>
        <w:t>at</w:t>
      </w:r>
      <w:r>
        <w:rPr>
          <w:spacing w:val="-10"/>
          <w:sz w:val="22"/>
          <w:szCs w:val="22"/>
        </w:rPr>
        <w:t xml:space="preserve"> </w:t>
      </w:r>
      <w:r>
        <w:rPr>
          <w:sz w:val="22"/>
          <w:szCs w:val="22"/>
        </w:rPr>
        <w:t>any</w:t>
      </w:r>
      <w:r>
        <w:rPr>
          <w:spacing w:val="-13"/>
          <w:sz w:val="22"/>
          <w:szCs w:val="22"/>
        </w:rPr>
        <w:t xml:space="preserve"> </w:t>
      </w:r>
      <w:r>
        <w:rPr>
          <w:sz w:val="22"/>
          <w:szCs w:val="22"/>
        </w:rPr>
        <w:t>time</w:t>
      </w:r>
      <w:r>
        <w:rPr>
          <w:spacing w:val="-11"/>
          <w:sz w:val="22"/>
          <w:szCs w:val="22"/>
        </w:rPr>
        <w:t xml:space="preserve"> </w:t>
      </w:r>
      <w:r>
        <w:rPr>
          <w:sz w:val="22"/>
          <w:szCs w:val="22"/>
        </w:rPr>
        <w:t>thereafter</w:t>
      </w:r>
      <w:r>
        <w:rPr>
          <w:spacing w:val="-10"/>
          <w:sz w:val="22"/>
          <w:szCs w:val="22"/>
        </w:rPr>
        <w:t xml:space="preserve"> </w:t>
      </w:r>
      <w:r>
        <w:rPr>
          <w:sz w:val="22"/>
          <w:szCs w:val="22"/>
        </w:rPr>
        <w:t>upon</w:t>
      </w:r>
      <w:r>
        <w:rPr>
          <w:spacing w:val="-14"/>
          <w:sz w:val="22"/>
          <w:szCs w:val="22"/>
        </w:rPr>
        <w:t xml:space="preserve"> </w:t>
      </w:r>
      <w:r>
        <w:rPr>
          <w:sz w:val="22"/>
          <w:szCs w:val="22"/>
        </w:rPr>
        <w:t>request by MCC), by providing to MCC an E-Verify screen print out (or equivalent documentation) confirming your participation in</w:t>
      </w:r>
      <w:r>
        <w:rPr>
          <w:spacing w:val="-1"/>
          <w:sz w:val="22"/>
          <w:szCs w:val="22"/>
        </w:rPr>
        <w:t xml:space="preserve"> </w:t>
      </w:r>
      <w:r>
        <w:rPr>
          <w:sz w:val="22"/>
          <w:szCs w:val="22"/>
        </w:rPr>
        <w:t>E-Verify;</w:t>
      </w:r>
    </w:p>
    <w:p w14:paraId="36AF6883" w14:textId="77777777" w:rsidR="000001F4" w:rsidRDefault="000001F4">
      <w:pPr>
        <w:pStyle w:val="BodyText"/>
        <w:kinsoku w:val="0"/>
        <w:overflowPunct w:val="0"/>
      </w:pPr>
    </w:p>
    <w:p w14:paraId="461A1F4A" w14:textId="77777777" w:rsidR="000001F4" w:rsidRDefault="000001F4" w:rsidP="00E543A6">
      <w:pPr>
        <w:pStyle w:val="ListParagraph"/>
        <w:numPr>
          <w:ilvl w:val="0"/>
          <w:numId w:val="3"/>
        </w:numPr>
        <w:tabs>
          <w:tab w:val="left" w:pos="840"/>
        </w:tabs>
        <w:kinsoku w:val="0"/>
        <w:overflowPunct w:val="0"/>
        <w:ind w:left="119" w:right="109" w:firstLine="0"/>
        <w:jc w:val="both"/>
        <w:rPr>
          <w:sz w:val="22"/>
          <w:szCs w:val="22"/>
        </w:rPr>
      </w:pPr>
      <w:r>
        <w:rPr>
          <w:sz w:val="22"/>
          <w:szCs w:val="22"/>
        </w:rPr>
        <w:t>Agrees</w:t>
      </w:r>
      <w:r>
        <w:rPr>
          <w:spacing w:val="-6"/>
          <w:sz w:val="22"/>
          <w:szCs w:val="22"/>
        </w:rPr>
        <w:t xml:space="preserve"> </w:t>
      </w:r>
      <w:r>
        <w:rPr>
          <w:sz w:val="22"/>
          <w:szCs w:val="22"/>
        </w:rPr>
        <w:t>to</w:t>
      </w:r>
      <w:r>
        <w:rPr>
          <w:spacing w:val="-6"/>
          <w:sz w:val="22"/>
          <w:szCs w:val="22"/>
        </w:rPr>
        <w:t xml:space="preserve"> </w:t>
      </w:r>
      <w:r>
        <w:rPr>
          <w:sz w:val="22"/>
          <w:szCs w:val="22"/>
        </w:rPr>
        <w:t>comply</w:t>
      </w:r>
      <w:r>
        <w:rPr>
          <w:spacing w:val="-6"/>
          <w:sz w:val="22"/>
          <w:szCs w:val="22"/>
        </w:rPr>
        <w:t xml:space="preserve"> </w:t>
      </w:r>
      <w:r>
        <w:rPr>
          <w:sz w:val="22"/>
          <w:szCs w:val="22"/>
        </w:rPr>
        <w:t>with</w:t>
      </w:r>
      <w:r>
        <w:rPr>
          <w:spacing w:val="-3"/>
          <w:sz w:val="22"/>
          <w:szCs w:val="22"/>
        </w:rPr>
        <w:t xml:space="preserve"> </w:t>
      </w:r>
      <w:r>
        <w:rPr>
          <w:sz w:val="22"/>
          <w:szCs w:val="22"/>
        </w:rPr>
        <w:t>any</w:t>
      </w:r>
      <w:r>
        <w:rPr>
          <w:spacing w:val="-6"/>
          <w:sz w:val="22"/>
          <w:szCs w:val="22"/>
        </w:rPr>
        <w:t xml:space="preserve"> </w:t>
      </w:r>
      <w:r>
        <w:rPr>
          <w:sz w:val="22"/>
          <w:szCs w:val="22"/>
        </w:rPr>
        <w:t>state</w:t>
      </w:r>
      <w:r>
        <w:rPr>
          <w:spacing w:val="-6"/>
          <w:sz w:val="22"/>
          <w:szCs w:val="22"/>
        </w:rPr>
        <w:t xml:space="preserve"> </w:t>
      </w:r>
      <w:r>
        <w:rPr>
          <w:sz w:val="22"/>
          <w:szCs w:val="22"/>
        </w:rPr>
        <w:t>or</w:t>
      </w:r>
      <w:r>
        <w:rPr>
          <w:spacing w:val="-7"/>
          <w:sz w:val="22"/>
          <w:szCs w:val="22"/>
        </w:rPr>
        <w:t xml:space="preserve"> </w:t>
      </w:r>
      <w:r>
        <w:rPr>
          <w:sz w:val="22"/>
          <w:szCs w:val="22"/>
        </w:rPr>
        <w:t>federal</w:t>
      </w:r>
      <w:r>
        <w:rPr>
          <w:spacing w:val="-7"/>
          <w:sz w:val="22"/>
          <w:szCs w:val="22"/>
        </w:rPr>
        <w:t xml:space="preserve"> </w:t>
      </w:r>
      <w:r>
        <w:rPr>
          <w:sz w:val="22"/>
          <w:szCs w:val="22"/>
        </w:rPr>
        <w:t>regulations</w:t>
      </w:r>
      <w:r>
        <w:rPr>
          <w:spacing w:val="-4"/>
          <w:sz w:val="22"/>
          <w:szCs w:val="22"/>
        </w:rPr>
        <w:t xml:space="preserve"> </w:t>
      </w:r>
      <w:r>
        <w:rPr>
          <w:sz w:val="22"/>
          <w:szCs w:val="22"/>
        </w:rPr>
        <w:t>or</w:t>
      </w:r>
      <w:r>
        <w:rPr>
          <w:spacing w:val="-4"/>
          <w:sz w:val="22"/>
          <w:szCs w:val="22"/>
        </w:rPr>
        <w:t xml:space="preserve"> </w:t>
      </w:r>
      <w:r>
        <w:rPr>
          <w:sz w:val="22"/>
          <w:szCs w:val="22"/>
        </w:rPr>
        <w:t>rules</w:t>
      </w:r>
      <w:r>
        <w:rPr>
          <w:spacing w:val="-6"/>
          <w:sz w:val="22"/>
          <w:szCs w:val="22"/>
        </w:rPr>
        <w:t xml:space="preserve"> </w:t>
      </w:r>
      <w:r>
        <w:rPr>
          <w:sz w:val="22"/>
          <w:szCs w:val="22"/>
        </w:rPr>
        <w:t>that</w:t>
      </w:r>
      <w:r>
        <w:rPr>
          <w:spacing w:val="-5"/>
          <w:sz w:val="22"/>
          <w:szCs w:val="22"/>
        </w:rPr>
        <w:t xml:space="preserve"> </w:t>
      </w:r>
      <w:r>
        <w:rPr>
          <w:sz w:val="22"/>
          <w:szCs w:val="22"/>
        </w:rPr>
        <w:t>may</w:t>
      </w:r>
      <w:r>
        <w:rPr>
          <w:spacing w:val="-5"/>
          <w:sz w:val="22"/>
          <w:szCs w:val="22"/>
        </w:rPr>
        <w:t xml:space="preserve"> </w:t>
      </w:r>
      <w:r>
        <w:rPr>
          <w:sz w:val="22"/>
          <w:szCs w:val="22"/>
        </w:rPr>
        <w:t>be</w:t>
      </w:r>
      <w:r>
        <w:rPr>
          <w:spacing w:val="-6"/>
          <w:sz w:val="22"/>
          <w:szCs w:val="22"/>
        </w:rPr>
        <w:t xml:space="preserve"> </w:t>
      </w:r>
      <w:r>
        <w:rPr>
          <w:sz w:val="22"/>
          <w:szCs w:val="22"/>
        </w:rPr>
        <w:t>issued</w:t>
      </w:r>
      <w:r>
        <w:rPr>
          <w:spacing w:val="-4"/>
          <w:sz w:val="22"/>
          <w:szCs w:val="22"/>
        </w:rPr>
        <w:t xml:space="preserve"> </w:t>
      </w:r>
      <w:r>
        <w:rPr>
          <w:sz w:val="22"/>
          <w:szCs w:val="22"/>
        </w:rPr>
        <w:t>subsequent to this addendum that relate to Missouri Revised Statute 285.530;</w:t>
      </w:r>
      <w:r>
        <w:rPr>
          <w:spacing w:val="-12"/>
          <w:sz w:val="22"/>
          <w:szCs w:val="22"/>
        </w:rPr>
        <w:t xml:space="preserve"> </w:t>
      </w:r>
      <w:r>
        <w:rPr>
          <w:sz w:val="22"/>
          <w:szCs w:val="22"/>
        </w:rPr>
        <w:t>and</w:t>
      </w:r>
    </w:p>
    <w:p w14:paraId="54C529ED" w14:textId="77777777" w:rsidR="000001F4" w:rsidRDefault="000001F4">
      <w:pPr>
        <w:pStyle w:val="BodyText"/>
        <w:kinsoku w:val="0"/>
        <w:overflowPunct w:val="0"/>
        <w:spacing w:before="10"/>
        <w:rPr>
          <w:sz w:val="21"/>
          <w:szCs w:val="21"/>
        </w:rPr>
      </w:pPr>
    </w:p>
    <w:p w14:paraId="1FD51233" w14:textId="77777777" w:rsidR="000001F4" w:rsidRDefault="000001F4" w:rsidP="00E543A6">
      <w:pPr>
        <w:pStyle w:val="ListParagraph"/>
        <w:numPr>
          <w:ilvl w:val="0"/>
          <w:numId w:val="3"/>
        </w:numPr>
        <w:tabs>
          <w:tab w:val="left" w:pos="840"/>
        </w:tabs>
        <w:kinsoku w:val="0"/>
        <w:overflowPunct w:val="0"/>
        <w:spacing w:before="1"/>
        <w:ind w:left="119" w:right="114" w:firstLine="0"/>
        <w:jc w:val="both"/>
        <w:rPr>
          <w:sz w:val="22"/>
          <w:szCs w:val="22"/>
        </w:rPr>
      </w:pPr>
      <w:r>
        <w:rPr>
          <w:sz w:val="22"/>
          <w:szCs w:val="22"/>
        </w:rPr>
        <w:t>Agrees that any failure by your company to abide by the requirements a) through f) above will be considered a material breach of your contract with</w:t>
      </w:r>
      <w:r>
        <w:rPr>
          <w:spacing w:val="-18"/>
          <w:sz w:val="22"/>
          <w:szCs w:val="22"/>
        </w:rPr>
        <w:t xml:space="preserve"> </w:t>
      </w:r>
      <w:r>
        <w:rPr>
          <w:sz w:val="22"/>
          <w:szCs w:val="22"/>
        </w:rPr>
        <w:t>MCC.</w:t>
      </w:r>
    </w:p>
    <w:p w14:paraId="1C0157D6" w14:textId="77777777" w:rsidR="000001F4" w:rsidRDefault="000001F4">
      <w:pPr>
        <w:pStyle w:val="BodyText"/>
        <w:kinsoku w:val="0"/>
        <w:overflowPunct w:val="0"/>
        <w:spacing w:before="1"/>
      </w:pPr>
    </w:p>
    <w:p w14:paraId="6A301669" w14:textId="77777777" w:rsidR="000001F4" w:rsidRDefault="000001F4">
      <w:pPr>
        <w:pStyle w:val="BodyText"/>
        <w:tabs>
          <w:tab w:val="left" w:pos="7319"/>
        </w:tabs>
        <w:kinsoku w:val="0"/>
        <w:overflowPunct w:val="0"/>
        <w:ind w:left="120"/>
        <w:jc w:val="both"/>
      </w:pPr>
      <w:r>
        <w:t>By:</w:t>
      </w:r>
      <w:r>
        <w:rPr>
          <w:spacing w:val="2"/>
        </w:rPr>
        <w:t xml:space="preserve"> </w:t>
      </w:r>
      <w:r>
        <w:rPr>
          <w:u w:val="single" w:color="000000"/>
        </w:rPr>
        <w:t xml:space="preserve"> </w:t>
      </w:r>
      <w:r>
        <w:rPr>
          <w:u w:val="single" w:color="000000"/>
        </w:rPr>
        <w:tab/>
      </w:r>
    </w:p>
    <w:p w14:paraId="56DE8D36" w14:textId="77777777" w:rsidR="000001F4" w:rsidRDefault="000001F4">
      <w:pPr>
        <w:pStyle w:val="BodyText"/>
        <w:kinsoku w:val="0"/>
        <w:overflowPunct w:val="0"/>
        <w:spacing w:before="2" w:line="252" w:lineRule="exact"/>
        <w:ind w:left="3000"/>
      </w:pPr>
      <w:r>
        <w:t>(Signature)</w:t>
      </w:r>
    </w:p>
    <w:p w14:paraId="2CAA3DBE" w14:textId="77777777" w:rsidR="000001F4" w:rsidRDefault="000001F4">
      <w:pPr>
        <w:pStyle w:val="BodyText"/>
        <w:tabs>
          <w:tab w:val="left" w:pos="7319"/>
        </w:tabs>
        <w:kinsoku w:val="0"/>
        <w:overflowPunct w:val="0"/>
        <w:spacing w:line="252" w:lineRule="exact"/>
        <w:ind w:left="120"/>
        <w:jc w:val="both"/>
      </w:pPr>
      <w:r>
        <w:t>Name and</w:t>
      </w:r>
      <w:r>
        <w:rPr>
          <w:spacing w:val="-7"/>
        </w:rPr>
        <w:t xml:space="preserve"> </w:t>
      </w:r>
      <w:r>
        <w:t xml:space="preserve">Title: </w:t>
      </w:r>
      <w:r>
        <w:rPr>
          <w:u w:val="single" w:color="000000"/>
        </w:rPr>
        <w:t xml:space="preserve"> </w:t>
      </w:r>
      <w:r>
        <w:rPr>
          <w:u w:val="single" w:color="000000"/>
        </w:rPr>
        <w:tab/>
      </w:r>
    </w:p>
    <w:p w14:paraId="3691E7B2" w14:textId="77777777" w:rsidR="000001F4" w:rsidRDefault="000001F4">
      <w:pPr>
        <w:pStyle w:val="BodyText"/>
        <w:kinsoku w:val="0"/>
        <w:overflowPunct w:val="0"/>
        <w:spacing w:before="10"/>
        <w:rPr>
          <w:sz w:val="13"/>
          <w:szCs w:val="13"/>
        </w:rPr>
      </w:pPr>
    </w:p>
    <w:p w14:paraId="385050BE" w14:textId="77777777" w:rsidR="000001F4" w:rsidRDefault="000001F4">
      <w:pPr>
        <w:pStyle w:val="BodyText"/>
        <w:tabs>
          <w:tab w:val="left" w:pos="7319"/>
        </w:tabs>
        <w:kinsoku w:val="0"/>
        <w:overflowPunct w:val="0"/>
        <w:spacing w:before="94" w:line="252" w:lineRule="exact"/>
        <w:ind w:left="120"/>
      </w:pPr>
      <w:r>
        <w:t>For and on behalf</w:t>
      </w:r>
      <w:r>
        <w:rPr>
          <w:spacing w:val="-7"/>
        </w:rPr>
        <w:t xml:space="preserve"> </w:t>
      </w:r>
      <w:r>
        <w:t>of:</w:t>
      </w:r>
      <w:r>
        <w:rPr>
          <w:spacing w:val="-3"/>
        </w:rPr>
        <w:t xml:space="preserve"> </w:t>
      </w:r>
      <w:r>
        <w:rPr>
          <w:u w:val="single" w:color="000000"/>
        </w:rPr>
        <w:t xml:space="preserve"> </w:t>
      </w:r>
      <w:r>
        <w:rPr>
          <w:u w:val="single" w:color="000000"/>
        </w:rPr>
        <w:tab/>
      </w:r>
    </w:p>
    <w:p w14:paraId="3BFA03DD" w14:textId="77777777" w:rsidR="000001F4" w:rsidRDefault="000001F4">
      <w:pPr>
        <w:pStyle w:val="BodyText"/>
        <w:kinsoku w:val="0"/>
        <w:overflowPunct w:val="0"/>
        <w:spacing w:line="252" w:lineRule="exact"/>
        <w:ind w:left="3000"/>
      </w:pPr>
      <w:r>
        <w:t>(Company)</w:t>
      </w:r>
    </w:p>
    <w:p w14:paraId="526770CE" w14:textId="77777777" w:rsidR="000001F4" w:rsidRDefault="000001F4">
      <w:pPr>
        <w:pStyle w:val="BodyText"/>
        <w:kinsoku w:val="0"/>
        <w:overflowPunct w:val="0"/>
        <w:spacing w:line="252" w:lineRule="exact"/>
        <w:ind w:left="3000"/>
        <w:sectPr w:rsidR="000001F4">
          <w:pgSz w:w="12240" w:h="15840"/>
          <w:pgMar w:top="1080" w:right="880" w:bottom="280" w:left="1320" w:header="210" w:footer="0" w:gutter="0"/>
          <w:cols w:space="720"/>
          <w:noEndnote/>
        </w:sectPr>
      </w:pPr>
    </w:p>
    <w:p w14:paraId="7CBEED82" w14:textId="77777777" w:rsidR="000001F4" w:rsidRDefault="000001F4">
      <w:pPr>
        <w:pStyle w:val="BodyText"/>
        <w:kinsoku w:val="0"/>
        <w:overflowPunct w:val="0"/>
        <w:rPr>
          <w:sz w:val="21"/>
          <w:szCs w:val="21"/>
        </w:rPr>
      </w:pPr>
    </w:p>
    <w:p w14:paraId="64C7F2D6" w14:textId="77777777" w:rsidR="000001F4" w:rsidRDefault="000001F4">
      <w:pPr>
        <w:pStyle w:val="BodyText"/>
        <w:kinsoku w:val="0"/>
        <w:overflowPunct w:val="0"/>
        <w:spacing w:before="94"/>
        <w:ind w:left="1972"/>
        <w:rPr>
          <w:b/>
          <w:bCs/>
        </w:rPr>
      </w:pPr>
      <w:r>
        <w:rPr>
          <w:b/>
          <w:bCs/>
        </w:rPr>
        <w:t>FEDERAL WORK AUTHORIZATION PROGRAM AFFIDAVIT</w:t>
      </w:r>
    </w:p>
    <w:p w14:paraId="6E36661F" w14:textId="77777777" w:rsidR="000001F4" w:rsidRDefault="000001F4">
      <w:pPr>
        <w:pStyle w:val="BodyText"/>
        <w:kinsoku w:val="0"/>
        <w:overflowPunct w:val="0"/>
        <w:rPr>
          <w:b/>
          <w:bCs/>
          <w:sz w:val="24"/>
          <w:szCs w:val="24"/>
        </w:rPr>
      </w:pPr>
    </w:p>
    <w:p w14:paraId="38645DC7" w14:textId="77777777" w:rsidR="000001F4" w:rsidRDefault="000001F4">
      <w:pPr>
        <w:pStyle w:val="BodyText"/>
        <w:kinsoku w:val="0"/>
        <w:overflowPunct w:val="0"/>
        <w:spacing w:before="10"/>
        <w:rPr>
          <w:b/>
          <w:bCs/>
          <w:sz w:val="19"/>
          <w:szCs w:val="19"/>
        </w:rPr>
      </w:pPr>
    </w:p>
    <w:p w14:paraId="1A5393DF" w14:textId="77777777" w:rsidR="000001F4" w:rsidRDefault="000001F4">
      <w:pPr>
        <w:pStyle w:val="BodyText"/>
        <w:tabs>
          <w:tab w:val="left" w:pos="3341"/>
        </w:tabs>
        <w:kinsoku w:val="0"/>
        <w:overflowPunct w:val="0"/>
        <w:spacing w:line="244" w:lineRule="auto"/>
        <w:ind w:left="120" w:right="111" w:firstLine="719"/>
      </w:pPr>
      <w:r>
        <w:rPr>
          <w:b/>
          <w:bCs/>
        </w:rPr>
        <w:t>I</w:t>
      </w:r>
      <w:r>
        <w:t>,</w:t>
      </w:r>
      <w:r>
        <w:rPr>
          <w:u w:val="single" w:color="000000"/>
        </w:rPr>
        <w:t xml:space="preserve"> </w:t>
      </w:r>
      <w:r>
        <w:rPr>
          <w:u w:val="single" w:color="000000"/>
        </w:rPr>
        <w:tab/>
      </w:r>
      <w:r>
        <w:t>,</w:t>
      </w:r>
      <w:r>
        <w:rPr>
          <w:spacing w:val="-6"/>
        </w:rPr>
        <w:t xml:space="preserve"> </w:t>
      </w:r>
      <w:r>
        <w:t>being</w:t>
      </w:r>
      <w:r>
        <w:rPr>
          <w:spacing w:val="-6"/>
        </w:rPr>
        <w:t xml:space="preserve"> </w:t>
      </w:r>
      <w:r>
        <w:t>of</w:t>
      </w:r>
      <w:r>
        <w:rPr>
          <w:spacing w:val="-6"/>
        </w:rPr>
        <w:t xml:space="preserve"> </w:t>
      </w:r>
      <w:r>
        <w:t>legal</w:t>
      </w:r>
      <w:r>
        <w:rPr>
          <w:spacing w:val="-7"/>
        </w:rPr>
        <w:t xml:space="preserve"> </w:t>
      </w:r>
      <w:r>
        <w:t>age</w:t>
      </w:r>
      <w:r>
        <w:rPr>
          <w:spacing w:val="-9"/>
        </w:rPr>
        <w:t xml:space="preserve"> </w:t>
      </w:r>
      <w:r>
        <w:t>and</w:t>
      </w:r>
      <w:r>
        <w:rPr>
          <w:spacing w:val="-12"/>
        </w:rPr>
        <w:t xml:space="preserve"> </w:t>
      </w:r>
      <w:r>
        <w:t>having</w:t>
      </w:r>
      <w:r>
        <w:rPr>
          <w:spacing w:val="-4"/>
        </w:rPr>
        <w:t xml:space="preserve"> </w:t>
      </w:r>
      <w:r>
        <w:t>been</w:t>
      </w:r>
      <w:r>
        <w:rPr>
          <w:spacing w:val="-6"/>
        </w:rPr>
        <w:t xml:space="preserve"> </w:t>
      </w:r>
      <w:r>
        <w:t>duly</w:t>
      </w:r>
      <w:r>
        <w:rPr>
          <w:spacing w:val="-9"/>
        </w:rPr>
        <w:t xml:space="preserve"> </w:t>
      </w:r>
      <w:r>
        <w:t>sworn</w:t>
      </w:r>
      <w:r>
        <w:rPr>
          <w:spacing w:val="-6"/>
        </w:rPr>
        <w:t xml:space="preserve"> </w:t>
      </w:r>
      <w:r>
        <w:t>upon</w:t>
      </w:r>
      <w:r>
        <w:rPr>
          <w:spacing w:val="-7"/>
        </w:rPr>
        <w:t xml:space="preserve"> </w:t>
      </w:r>
      <w:r>
        <w:t>my</w:t>
      </w:r>
      <w:r>
        <w:rPr>
          <w:spacing w:val="-8"/>
        </w:rPr>
        <w:t xml:space="preserve"> </w:t>
      </w:r>
      <w:r>
        <w:t>oath,</w:t>
      </w:r>
      <w:r>
        <w:rPr>
          <w:spacing w:val="-5"/>
        </w:rPr>
        <w:t xml:space="preserve"> </w:t>
      </w:r>
      <w:r>
        <w:t>state the following facts are</w:t>
      </w:r>
      <w:r>
        <w:rPr>
          <w:spacing w:val="-7"/>
        </w:rPr>
        <w:t xml:space="preserve"> </w:t>
      </w:r>
      <w:r>
        <w:t>true:</w:t>
      </w:r>
    </w:p>
    <w:p w14:paraId="135E58C4" w14:textId="77777777" w:rsidR="000001F4" w:rsidRDefault="000001F4">
      <w:pPr>
        <w:pStyle w:val="BodyText"/>
        <w:kinsoku w:val="0"/>
        <w:overflowPunct w:val="0"/>
        <w:spacing w:before="6"/>
        <w:rPr>
          <w:sz w:val="21"/>
          <w:szCs w:val="21"/>
        </w:rPr>
      </w:pPr>
    </w:p>
    <w:p w14:paraId="080790C8" w14:textId="77777777" w:rsidR="000001F4" w:rsidRDefault="000001F4" w:rsidP="00E543A6">
      <w:pPr>
        <w:pStyle w:val="ListParagraph"/>
        <w:numPr>
          <w:ilvl w:val="1"/>
          <w:numId w:val="3"/>
        </w:numPr>
        <w:tabs>
          <w:tab w:val="left" w:pos="2281"/>
        </w:tabs>
        <w:kinsoku w:val="0"/>
        <w:overflowPunct w:val="0"/>
        <w:ind w:right="111" w:firstLine="720"/>
        <w:jc w:val="both"/>
        <w:rPr>
          <w:sz w:val="22"/>
          <w:szCs w:val="22"/>
        </w:rPr>
      </w:pPr>
      <w:r>
        <w:rPr>
          <w:sz w:val="22"/>
          <w:szCs w:val="22"/>
        </w:rPr>
        <w:t>I am more than twenty-one years of age; and have first-hand knowledge of the matters set forth</w:t>
      </w:r>
      <w:r>
        <w:rPr>
          <w:spacing w:val="-2"/>
          <w:sz w:val="22"/>
          <w:szCs w:val="22"/>
        </w:rPr>
        <w:t xml:space="preserve"> </w:t>
      </w:r>
      <w:r>
        <w:rPr>
          <w:sz w:val="22"/>
          <w:szCs w:val="22"/>
        </w:rPr>
        <w:t>herein.</w:t>
      </w:r>
    </w:p>
    <w:p w14:paraId="62EBF9A1" w14:textId="77777777" w:rsidR="000001F4" w:rsidRDefault="000001F4">
      <w:pPr>
        <w:pStyle w:val="BodyText"/>
        <w:kinsoku w:val="0"/>
        <w:overflowPunct w:val="0"/>
        <w:spacing w:before="11"/>
        <w:rPr>
          <w:sz w:val="21"/>
          <w:szCs w:val="21"/>
        </w:rPr>
      </w:pPr>
    </w:p>
    <w:p w14:paraId="1AFF5420" w14:textId="77777777" w:rsidR="000001F4" w:rsidRDefault="000001F4" w:rsidP="00E543A6">
      <w:pPr>
        <w:pStyle w:val="ListParagraph"/>
        <w:numPr>
          <w:ilvl w:val="1"/>
          <w:numId w:val="3"/>
        </w:numPr>
        <w:tabs>
          <w:tab w:val="left" w:pos="2281"/>
          <w:tab w:val="left" w:pos="7836"/>
        </w:tabs>
        <w:kinsoku w:val="0"/>
        <w:overflowPunct w:val="0"/>
        <w:ind w:right="114" w:firstLine="720"/>
        <w:jc w:val="both"/>
        <w:rPr>
          <w:sz w:val="22"/>
          <w:szCs w:val="22"/>
        </w:rPr>
      </w:pPr>
      <w:r>
        <w:rPr>
          <w:sz w:val="22"/>
          <w:szCs w:val="22"/>
        </w:rPr>
        <w:t>I am</w:t>
      </w:r>
      <w:r>
        <w:rPr>
          <w:spacing w:val="-19"/>
          <w:sz w:val="22"/>
          <w:szCs w:val="22"/>
        </w:rPr>
        <w:t xml:space="preserve"> </w:t>
      </w:r>
      <w:r>
        <w:rPr>
          <w:sz w:val="22"/>
          <w:szCs w:val="22"/>
        </w:rPr>
        <w:t>employed</w:t>
      </w:r>
      <w:r>
        <w:rPr>
          <w:spacing w:val="-11"/>
          <w:sz w:val="22"/>
          <w:szCs w:val="22"/>
        </w:rPr>
        <w:t xml:space="preserve"> </w:t>
      </w:r>
      <w:r>
        <w:rPr>
          <w:sz w:val="22"/>
          <w:szCs w:val="22"/>
        </w:rPr>
        <w:t>by</w:t>
      </w:r>
      <w:r>
        <w:rPr>
          <w:sz w:val="22"/>
          <w:szCs w:val="22"/>
          <w:u w:val="single" w:color="000000"/>
        </w:rPr>
        <w:t xml:space="preserve"> </w:t>
      </w:r>
      <w:r>
        <w:rPr>
          <w:sz w:val="22"/>
          <w:szCs w:val="22"/>
          <w:u w:val="single" w:color="000000"/>
        </w:rPr>
        <w:tab/>
      </w:r>
      <w:r>
        <w:rPr>
          <w:sz w:val="22"/>
          <w:szCs w:val="22"/>
        </w:rPr>
        <w:t>(Company) and</w:t>
      </w:r>
      <w:r>
        <w:rPr>
          <w:spacing w:val="-28"/>
          <w:sz w:val="22"/>
          <w:szCs w:val="22"/>
        </w:rPr>
        <w:t xml:space="preserve"> </w:t>
      </w:r>
      <w:r>
        <w:rPr>
          <w:sz w:val="22"/>
          <w:szCs w:val="22"/>
        </w:rPr>
        <w:t>have authority to issue this affidavit on its</w:t>
      </w:r>
      <w:r>
        <w:rPr>
          <w:spacing w:val="-4"/>
          <w:sz w:val="22"/>
          <w:szCs w:val="22"/>
        </w:rPr>
        <w:t xml:space="preserve"> </w:t>
      </w:r>
      <w:r>
        <w:rPr>
          <w:sz w:val="22"/>
          <w:szCs w:val="22"/>
        </w:rPr>
        <w:t>behalf.</w:t>
      </w:r>
    </w:p>
    <w:p w14:paraId="0C6C2CD5" w14:textId="77777777" w:rsidR="000001F4" w:rsidRDefault="000001F4">
      <w:pPr>
        <w:pStyle w:val="BodyText"/>
        <w:kinsoku w:val="0"/>
        <w:overflowPunct w:val="0"/>
        <w:spacing w:before="10"/>
        <w:rPr>
          <w:sz w:val="21"/>
          <w:szCs w:val="21"/>
        </w:rPr>
      </w:pPr>
    </w:p>
    <w:p w14:paraId="3D29AA5D" w14:textId="77777777" w:rsidR="000001F4" w:rsidRDefault="000001F4" w:rsidP="00E543A6">
      <w:pPr>
        <w:pStyle w:val="ListParagraph"/>
        <w:numPr>
          <w:ilvl w:val="1"/>
          <w:numId w:val="3"/>
        </w:numPr>
        <w:tabs>
          <w:tab w:val="left" w:pos="2281"/>
        </w:tabs>
        <w:kinsoku w:val="0"/>
        <w:overflowPunct w:val="0"/>
        <w:spacing w:before="1"/>
        <w:ind w:right="109" w:firstLine="720"/>
        <w:jc w:val="both"/>
        <w:rPr>
          <w:sz w:val="22"/>
          <w:szCs w:val="22"/>
        </w:rPr>
      </w:pPr>
      <w:r>
        <w:rPr>
          <w:sz w:val="22"/>
          <w:szCs w:val="22"/>
        </w:rPr>
        <w:t>Company is enrolled in and participating in the United States E-Verify federal work authorization program with respect to Company’s employees working in connection with the</w:t>
      </w:r>
      <w:r>
        <w:rPr>
          <w:spacing w:val="-10"/>
          <w:sz w:val="22"/>
          <w:szCs w:val="22"/>
        </w:rPr>
        <w:t xml:space="preserve"> </w:t>
      </w:r>
      <w:r>
        <w:rPr>
          <w:sz w:val="22"/>
          <w:szCs w:val="22"/>
        </w:rPr>
        <w:t>services</w:t>
      </w:r>
      <w:r>
        <w:rPr>
          <w:spacing w:val="-8"/>
          <w:sz w:val="22"/>
          <w:szCs w:val="22"/>
        </w:rPr>
        <w:t xml:space="preserve"> </w:t>
      </w:r>
      <w:r>
        <w:rPr>
          <w:sz w:val="22"/>
          <w:szCs w:val="22"/>
        </w:rPr>
        <w:t>Company</w:t>
      </w:r>
      <w:r>
        <w:rPr>
          <w:spacing w:val="-12"/>
          <w:sz w:val="22"/>
          <w:szCs w:val="22"/>
        </w:rPr>
        <w:t xml:space="preserve"> </w:t>
      </w:r>
      <w:r>
        <w:rPr>
          <w:sz w:val="22"/>
          <w:szCs w:val="22"/>
        </w:rPr>
        <w:t>is</w:t>
      </w:r>
      <w:r>
        <w:rPr>
          <w:spacing w:val="-13"/>
          <w:sz w:val="22"/>
          <w:szCs w:val="22"/>
        </w:rPr>
        <w:t xml:space="preserve"> </w:t>
      </w:r>
      <w:r>
        <w:rPr>
          <w:sz w:val="22"/>
          <w:szCs w:val="22"/>
        </w:rPr>
        <w:t>providing</w:t>
      </w:r>
      <w:r>
        <w:rPr>
          <w:spacing w:val="-7"/>
          <w:sz w:val="22"/>
          <w:szCs w:val="22"/>
        </w:rPr>
        <w:t xml:space="preserve"> </w:t>
      </w:r>
      <w:r>
        <w:rPr>
          <w:sz w:val="22"/>
          <w:szCs w:val="22"/>
        </w:rPr>
        <w:t>to,</w:t>
      </w:r>
      <w:r>
        <w:rPr>
          <w:spacing w:val="-7"/>
          <w:sz w:val="22"/>
          <w:szCs w:val="22"/>
        </w:rPr>
        <w:t xml:space="preserve"> </w:t>
      </w:r>
      <w:r>
        <w:rPr>
          <w:sz w:val="22"/>
          <w:szCs w:val="22"/>
        </w:rPr>
        <w:t>or</w:t>
      </w:r>
      <w:r>
        <w:rPr>
          <w:spacing w:val="-10"/>
          <w:sz w:val="22"/>
          <w:szCs w:val="22"/>
        </w:rPr>
        <w:t xml:space="preserve"> </w:t>
      </w:r>
      <w:r>
        <w:rPr>
          <w:sz w:val="22"/>
          <w:szCs w:val="22"/>
        </w:rPr>
        <w:t>will</w:t>
      </w:r>
      <w:r>
        <w:rPr>
          <w:spacing w:val="-10"/>
          <w:sz w:val="22"/>
          <w:szCs w:val="22"/>
        </w:rPr>
        <w:t xml:space="preserve"> </w:t>
      </w:r>
      <w:r>
        <w:rPr>
          <w:sz w:val="22"/>
          <w:szCs w:val="22"/>
        </w:rPr>
        <w:t>provide</w:t>
      </w:r>
      <w:r>
        <w:rPr>
          <w:spacing w:val="-9"/>
          <w:sz w:val="22"/>
          <w:szCs w:val="22"/>
        </w:rPr>
        <w:t xml:space="preserve"> </w:t>
      </w:r>
      <w:r>
        <w:rPr>
          <w:sz w:val="22"/>
          <w:szCs w:val="22"/>
        </w:rPr>
        <w:t>to</w:t>
      </w:r>
      <w:r>
        <w:rPr>
          <w:spacing w:val="-12"/>
          <w:sz w:val="22"/>
          <w:szCs w:val="22"/>
        </w:rPr>
        <w:t xml:space="preserve"> </w:t>
      </w:r>
      <w:r>
        <w:rPr>
          <w:sz w:val="22"/>
          <w:szCs w:val="22"/>
        </w:rPr>
        <w:t>MCC,</w:t>
      </w:r>
      <w:r>
        <w:rPr>
          <w:spacing w:val="-7"/>
          <w:sz w:val="22"/>
          <w:szCs w:val="22"/>
        </w:rPr>
        <w:t xml:space="preserve"> </w:t>
      </w:r>
      <w:r>
        <w:rPr>
          <w:sz w:val="22"/>
          <w:szCs w:val="22"/>
        </w:rPr>
        <w:t>to</w:t>
      </w:r>
      <w:r>
        <w:rPr>
          <w:spacing w:val="-11"/>
          <w:sz w:val="22"/>
          <w:szCs w:val="22"/>
        </w:rPr>
        <w:t xml:space="preserve"> </w:t>
      </w:r>
      <w:r>
        <w:rPr>
          <w:sz w:val="22"/>
          <w:szCs w:val="22"/>
        </w:rPr>
        <w:t>the</w:t>
      </w:r>
      <w:r>
        <w:rPr>
          <w:spacing w:val="-12"/>
          <w:sz w:val="22"/>
          <w:szCs w:val="22"/>
        </w:rPr>
        <w:t xml:space="preserve"> </w:t>
      </w:r>
      <w:r>
        <w:rPr>
          <w:sz w:val="22"/>
          <w:szCs w:val="22"/>
        </w:rPr>
        <w:t>extent</w:t>
      </w:r>
      <w:r>
        <w:rPr>
          <w:spacing w:val="-10"/>
          <w:sz w:val="22"/>
          <w:szCs w:val="22"/>
        </w:rPr>
        <w:t xml:space="preserve"> </w:t>
      </w:r>
      <w:r>
        <w:rPr>
          <w:sz w:val="22"/>
          <w:szCs w:val="22"/>
        </w:rPr>
        <w:t>allowed</w:t>
      </w:r>
      <w:r>
        <w:rPr>
          <w:spacing w:val="-10"/>
          <w:sz w:val="22"/>
          <w:szCs w:val="22"/>
        </w:rPr>
        <w:t xml:space="preserve"> </w:t>
      </w:r>
      <w:r>
        <w:rPr>
          <w:sz w:val="22"/>
          <w:szCs w:val="22"/>
        </w:rPr>
        <w:t>by</w:t>
      </w:r>
      <w:r>
        <w:rPr>
          <w:spacing w:val="-11"/>
          <w:sz w:val="22"/>
          <w:szCs w:val="22"/>
        </w:rPr>
        <w:t xml:space="preserve"> </w:t>
      </w:r>
      <w:r>
        <w:rPr>
          <w:sz w:val="22"/>
          <w:szCs w:val="22"/>
        </w:rPr>
        <w:t>E-Verify.</w:t>
      </w:r>
    </w:p>
    <w:p w14:paraId="709E88E4" w14:textId="77777777" w:rsidR="000001F4" w:rsidRDefault="000001F4">
      <w:pPr>
        <w:pStyle w:val="BodyText"/>
        <w:kinsoku w:val="0"/>
        <w:overflowPunct w:val="0"/>
      </w:pPr>
    </w:p>
    <w:p w14:paraId="23CAC318" w14:textId="77777777" w:rsidR="000001F4" w:rsidRDefault="000001F4" w:rsidP="00E543A6">
      <w:pPr>
        <w:pStyle w:val="ListParagraph"/>
        <w:numPr>
          <w:ilvl w:val="1"/>
          <w:numId w:val="3"/>
        </w:numPr>
        <w:tabs>
          <w:tab w:val="left" w:pos="2281"/>
        </w:tabs>
        <w:kinsoku w:val="0"/>
        <w:overflowPunct w:val="0"/>
        <w:ind w:right="115" w:firstLine="720"/>
        <w:jc w:val="both"/>
        <w:rPr>
          <w:sz w:val="22"/>
          <w:szCs w:val="22"/>
        </w:rPr>
      </w:pPr>
      <w:r>
        <w:rPr>
          <w:sz w:val="22"/>
          <w:szCs w:val="22"/>
        </w:rPr>
        <w:t>Company does not knowingly employ any person who is an unauthorized</w:t>
      </w:r>
      <w:r>
        <w:rPr>
          <w:spacing w:val="-40"/>
          <w:sz w:val="22"/>
          <w:szCs w:val="22"/>
        </w:rPr>
        <w:t xml:space="preserve"> </w:t>
      </w:r>
      <w:r>
        <w:rPr>
          <w:sz w:val="22"/>
          <w:szCs w:val="22"/>
        </w:rPr>
        <w:t>alien in connection with the services that Company is providing to, or will provide to,</w:t>
      </w:r>
      <w:r>
        <w:rPr>
          <w:spacing w:val="-16"/>
          <w:sz w:val="22"/>
          <w:szCs w:val="22"/>
        </w:rPr>
        <w:t xml:space="preserve"> </w:t>
      </w:r>
      <w:r>
        <w:rPr>
          <w:sz w:val="22"/>
          <w:szCs w:val="22"/>
        </w:rPr>
        <w:t>MCC.</w:t>
      </w:r>
    </w:p>
    <w:p w14:paraId="508C98E9" w14:textId="77777777" w:rsidR="000001F4" w:rsidRDefault="000001F4">
      <w:pPr>
        <w:pStyle w:val="BodyText"/>
        <w:kinsoku w:val="0"/>
        <w:overflowPunct w:val="0"/>
        <w:rPr>
          <w:sz w:val="24"/>
          <w:szCs w:val="24"/>
        </w:rPr>
      </w:pPr>
    </w:p>
    <w:p w14:paraId="779F8E76" w14:textId="77777777" w:rsidR="000001F4" w:rsidRDefault="000001F4">
      <w:pPr>
        <w:pStyle w:val="BodyText"/>
        <w:kinsoku w:val="0"/>
        <w:overflowPunct w:val="0"/>
        <w:spacing w:before="11"/>
        <w:rPr>
          <w:sz w:val="19"/>
          <w:szCs w:val="19"/>
        </w:rPr>
      </w:pPr>
    </w:p>
    <w:p w14:paraId="6266ECFD" w14:textId="77777777" w:rsidR="000001F4" w:rsidRDefault="000001F4">
      <w:pPr>
        <w:pStyle w:val="BodyText"/>
        <w:tabs>
          <w:tab w:val="left" w:pos="5159"/>
        </w:tabs>
        <w:kinsoku w:val="0"/>
        <w:overflowPunct w:val="0"/>
        <w:ind w:left="120"/>
      </w:pPr>
      <w:r>
        <w:t xml:space="preserve">By: </w:t>
      </w:r>
      <w:r>
        <w:rPr>
          <w:spacing w:val="1"/>
        </w:rPr>
        <w:t xml:space="preserve"> </w:t>
      </w:r>
      <w:r>
        <w:rPr>
          <w:u w:val="single" w:color="000000"/>
        </w:rPr>
        <w:t xml:space="preserve"> </w:t>
      </w:r>
      <w:r>
        <w:rPr>
          <w:u w:val="single" w:color="000000"/>
        </w:rPr>
        <w:tab/>
      </w:r>
    </w:p>
    <w:p w14:paraId="7818863E" w14:textId="77777777" w:rsidR="000001F4" w:rsidRDefault="000001F4">
      <w:pPr>
        <w:pStyle w:val="BodyText"/>
        <w:kinsoku w:val="0"/>
        <w:overflowPunct w:val="0"/>
        <w:spacing w:before="10"/>
        <w:rPr>
          <w:sz w:val="13"/>
          <w:szCs w:val="13"/>
        </w:rPr>
      </w:pPr>
    </w:p>
    <w:p w14:paraId="617F1DEC" w14:textId="77777777" w:rsidR="000001F4" w:rsidRDefault="000001F4">
      <w:pPr>
        <w:pStyle w:val="BodyText"/>
        <w:tabs>
          <w:tab w:val="left" w:pos="5159"/>
        </w:tabs>
        <w:kinsoku w:val="0"/>
        <w:overflowPunct w:val="0"/>
        <w:spacing w:before="94"/>
        <w:ind w:left="120"/>
      </w:pPr>
      <w:r>
        <w:t>Name:</w:t>
      </w:r>
      <w:r>
        <w:rPr>
          <w:spacing w:val="-3"/>
        </w:rPr>
        <w:t xml:space="preserve"> </w:t>
      </w:r>
      <w:r>
        <w:rPr>
          <w:u w:val="single" w:color="000000"/>
        </w:rPr>
        <w:t xml:space="preserve"> </w:t>
      </w:r>
      <w:r>
        <w:rPr>
          <w:u w:val="single" w:color="000000"/>
        </w:rPr>
        <w:tab/>
      </w:r>
    </w:p>
    <w:p w14:paraId="44F69B9A" w14:textId="77777777" w:rsidR="000001F4" w:rsidRDefault="000001F4">
      <w:pPr>
        <w:pStyle w:val="BodyText"/>
        <w:kinsoku w:val="0"/>
        <w:overflowPunct w:val="0"/>
        <w:spacing w:before="10"/>
        <w:rPr>
          <w:sz w:val="13"/>
          <w:szCs w:val="13"/>
        </w:rPr>
      </w:pPr>
    </w:p>
    <w:p w14:paraId="7014E1B7" w14:textId="77777777" w:rsidR="000001F4" w:rsidRDefault="000001F4">
      <w:pPr>
        <w:pStyle w:val="BodyText"/>
        <w:tabs>
          <w:tab w:val="left" w:pos="5159"/>
        </w:tabs>
        <w:kinsoku w:val="0"/>
        <w:overflowPunct w:val="0"/>
        <w:spacing w:before="94"/>
        <w:ind w:left="120"/>
      </w:pPr>
      <w:r>
        <w:t>Title:</w:t>
      </w:r>
      <w:r>
        <w:rPr>
          <w:spacing w:val="-3"/>
        </w:rPr>
        <w:t xml:space="preserve"> </w:t>
      </w:r>
      <w:r>
        <w:rPr>
          <w:u w:val="single" w:color="000000"/>
        </w:rPr>
        <w:t xml:space="preserve"> </w:t>
      </w:r>
      <w:r>
        <w:rPr>
          <w:u w:val="single" w:color="000000"/>
        </w:rPr>
        <w:tab/>
      </w:r>
    </w:p>
    <w:p w14:paraId="5F07D11E" w14:textId="77777777" w:rsidR="000001F4" w:rsidRDefault="000001F4">
      <w:pPr>
        <w:pStyle w:val="BodyText"/>
        <w:kinsoku w:val="0"/>
        <w:overflowPunct w:val="0"/>
        <w:spacing w:before="10"/>
        <w:rPr>
          <w:sz w:val="13"/>
          <w:szCs w:val="13"/>
        </w:rPr>
      </w:pPr>
    </w:p>
    <w:p w14:paraId="37AD29A2" w14:textId="77777777" w:rsidR="000001F4" w:rsidRDefault="000001F4">
      <w:pPr>
        <w:pStyle w:val="BodyText"/>
        <w:tabs>
          <w:tab w:val="left" w:pos="5159"/>
        </w:tabs>
        <w:kinsoku w:val="0"/>
        <w:overflowPunct w:val="0"/>
        <w:spacing w:before="94"/>
        <w:ind w:left="120"/>
      </w:pPr>
      <w:r>
        <w:t xml:space="preserve">Company: </w:t>
      </w:r>
      <w:r>
        <w:rPr>
          <w:u w:val="single" w:color="000000"/>
        </w:rPr>
        <w:t xml:space="preserve"> </w:t>
      </w:r>
      <w:r>
        <w:rPr>
          <w:u w:val="single" w:color="000000"/>
        </w:rPr>
        <w:tab/>
      </w:r>
    </w:p>
    <w:p w14:paraId="41508A3C" w14:textId="77777777" w:rsidR="000001F4" w:rsidRDefault="000001F4">
      <w:pPr>
        <w:pStyle w:val="BodyText"/>
        <w:kinsoku w:val="0"/>
        <w:overflowPunct w:val="0"/>
        <w:rPr>
          <w:sz w:val="20"/>
          <w:szCs w:val="20"/>
        </w:rPr>
      </w:pPr>
    </w:p>
    <w:p w14:paraId="43D6B1D6" w14:textId="77777777" w:rsidR="000001F4" w:rsidRDefault="000001F4">
      <w:pPr>
        <w:pStyle w:val="BodyText"/>
        <w:kinsoku w:val="0"/>
        <w:overflowPunct w:val="0"/>
        <w:rPr>
          <w:sz w:val="20"/>
          <w:szCs w:val="20"/>
        </w:rPr>
      </w:pPr>
    </w:p>
    <w:p w14:paraId="17DBC151" w14:textId="77777777" w:rsidR="000001F4" w:rsidRDefault="000001F4">
      <w:pPr>
        <w:pStyle w:val="BodyText"/>
        <w:kinsoku w:val="0"/>
        <w:overflowPunct w:val="0"/>
        <w:rPr>
          <w:sz w:val="20"/>
          <w:szCs w:val="20"/>
        </w:rPr>
      </w:pPr>
    </w:p>
    <w:p w14:paraId="6F8BD81B" w14:textId="77777777" w:rsidR="000001F4" w:rsidRDefault="000001F4">
      <w:pPr>
        <w:pStyle w:val="BodyText"/>
        <w:kinsoku w:val="0"/>
        <w:overflowPunct w:val="0"/>
        <w:spacing w:before="10"/>
        <w:rPr>
          <w:sz w:val="19"/>
          <w:szCs w:val="19"/>
        </w:rPr>
      </w:pPr>
    </w:p>
    <w:p w14:paraId="3AEFD00A" w14:textId="77777777" w:rsidR="000001F4" w:rsidRDefault="000001F4">
      <w:pPr>
        <w:pStyle w:val="BodyText"/>
        <w:tabs>
          <w:tab w:val="left" w:pos="2999"/>
        </w:tabs>
        <w:kinsoku w:val="0"/>
        <w:overflowPunct w:val="0"/>
        <w:spacing w:before="93" w:line="252" w:lineRule="exact"/>
        <w:ind w:left="120"/>
      </w:pPr>
      <w:r>
        <w:t>STATE</w:t>
      </w:r>
      <w:r>
        <w:rPr>
          <w:spacing w:val="-2"/>
        </w:rPr>
        <w:t xml:space="preserve"> </w:t>
      </w:r>
      <w:r>
        <w:t>OF</w:t>
      </w:r>
      <w:r>
        <w:rPr>
          <w:u w:val="single" w:color="000000"/>
        </w:rPr>
        <w:t xml:space="preserve"> </w:t>
      </w:r>
      <w:r>
        <w:rPr>
          <w:u w:val="single" w:color="000000"/>
        </w:rPr>
        <w:tab/>
      </w:r>
      <w:r>
        <w:t>)</w:t>
      </w:r>
    </w:p>
    <w:p w14:paraId="14489B7D" w14:textId="77777777" w:rsidR="000001F4" w:rsidRDefault="000001F4">
      <w:pPr>
        <w:pStyle w:val="BodyText"/>
        <w:kinsoku w:val="0"/>
        <w:overflowPunct w:val="0"/>
        <w:spacing w:line="252" w:lineRule="exact"/>
        <w:ind w:left="3000"/>
      </w:pPr>
      <w:r>
        <w:t>) ss.</w:t>
      </w:r>
    </w:p>
    <w:p w14:paraId="3D96AB52" w14:textId="77777777" w:rsidR="000001F4" w:rsidRDefault="000001F4">
      <w:pPr>
        <w:pStyle w:val="BodyText"/>
        <w:tabs>
          <w:tab w:val="left" w:pos="2999"/>
        </w:tabs>
        <w:kinsoku w:val="0"/>
        <w:overflowPunct w:val="0"/>
        <w:spacing w:before="2"/>
        <w:ind w:left="120"/>
      </w:pPr>
      <w:r>
        <w:t>COUNTY</w:t>
      </w:r>
      <w:r>
        <w:rPr>
          <w:spacing w:val="-2"/>
        </w:rPr>
        <w:t xml:space="preserve"> </w:t>
      </w:r>
      <w:r>
        <w:t>OF</w:t>
      </w:r>
      <w:r>
        <w:rPr>
          <w:u w:val="single" w:color="000000"/>
        </w:rPr>
        <w:t xml:space="preserve"> </w:t>
      </w:r>
      <w:r>
        <w:rPr>
          <w:u w:val="single" w:color="000000"/>
        </w:rPr>
        <w:tab/>
      </w:r>
      <w:r>
        <w:t>)</w:t>
      </w:r>
    </w:p>
    <w:p w14:paraId="2613E9C1" w14:textId="77777777" w:rsidR="000001F4" w:rsidRDefault="000001F4">
      <w:pPr>
        <w:pStyle w:val="BodyText"/>
        <w:kinsoku w:val="0"/>
        <w:overflowPunct w:val="0"/>
        <w:rPr>
          <w:sz w:val="20"/>
          <w:szCs w:val="20"/>
        </w:rPr>
      </w:pPr>
    </w:p>
    <w:p w14:paraId="1037B8A3" w14:textId="77777777" w:rsidR="000001F4" w:rsidRDefault="000001F4">
      <w:pPr>
        <w:pStyle w:val="BodyText"/>
        <w:kinsoku w:val="0"/>
        <w:overflowPunct w:val="0"/>
        <w:spacing w:before="9"/>
        <w:rPr>
          <w:sz w:val="15"/>
          <w:szCs w:val="15"/>
        </w:rPr>
      </w:pPr>
    </w:p>
    <w:p w14:paraId="1D8AF0F8" w14:textId="77777777" w:rsidR="000001F4" w:rsidRDefault="000001F4">
      <w:pPr>
        <w:pStyle w:val="BodyText"/>
        <w:tabs>
          <w:tab w:val="left" w:pos="2586"/>
          <w:tab w:val="left" w:pos="4455"/>
          <w:tab w:val="left" w:pos="5177"/>
        </w:tabs>
        <w:kinsoku w:val="0"/>
        <w:overflowPunct w:val="0"/>
        <w:spacing w:before="94"/>
        <w:ind w:left="120" w:right="114" w:firstLine="720"/>
      </w:pPr>
      <w:r>
        <w:t>On</w:t>
      </w:r>
      <w:r>
        <w:rPr>
          <w:spacing w:val="-14"/>
        </w:rPr>
        <w:t xml:space="preserve"> </w:t>
      </w:r>
      <w:r>
        <w:t>this</w:t>
      </w:r>
      <w:r>
        <w:rPr>
          <w:spacing w:val="-14"/>
        </w:rPr>
        <w:t xml:space="preserve"> </w:t>
      </w:r>
      <w:r>
        <w:t>day</w:t>
      </w:r>
      <w:r>
        <w:rPr>
          <w:u w:val="single" w:color="000000"/>
        </w:rPr>
        <w:t xml:space="preserve"> </w:t>
      </w:r>
      <w:r>
        <w:rPr>
          <w:u w:val="single" w:color="000000"/>
        </w:rPr>
        <w:tab/>
      </w:r>
      <w:r>
        <w:t>of</w:t>
      </w:r>
      <w:r>
        <w:rPr>
          <w:u w:val="single" w:color="000000"/>
        </w:rPr>
        <w:t xml:space="preserve"> </w:t>
      </w:r>
      <w:r>
        <w:rPr>
          <w:u w:val="single" w:color="000000"/>
        </w:rPr>
        <w:tab/>
      </w:r>
      <w:r>
        <w:t>,</w:t>
      </w:r>
      <w:r>
        <w:rPr>
          <w:spacing w:val="-14"/>
        </w:rPr>
        <w:t xml:space="preserve"> </w:t>
      </w:r>
      <w:r>
        <w:t>20</w:t>
      </w:r>
      <w:r>
        <w:rPr>
          <w:u w:val="single" w:color="000000"/>
        </w:rPr>
        <w:t xml:space="preserve"> </w:t>
      </w:r>
      <w:r>
        <w:rPr>
          <w:u w:val="single" w:color="000000"/>
        </w:rPr>
        <w:tab/>
      </w:r>
      <w:r>
        <w:t>,</w:t>
      </w:r>
      <w:r>
        <w:rPr>
          <w:spacing w:val="-16"/>
        </w:rPr>
        <w:t xml:space="preserve"> </w:t>
      </w:r>
      <w:r>
        <w:t>before</w:t>
      </w:r>
      <w:r>
        <w:rPr>
          <w:spacing w:val="-17"/>
        </w:rPr>
        <w:t xml:space="preserve"> </w:t>
      </w:r>
      <w:r>
        <w:t>me,</w:t>
      </w:r>
      <w:r>
        <w:rPr>
          <w:spacing w:val="-16"/>
        </w:rPr>
        <w:t xml:space="preserve"> </w:t>
      </w:r>
      <w:r>
        <w:t>a</w:t>
      </w:r>
      <w:r>
        <w:rPr>
          <w:spacing w:val="-17"/>
        </w:rPr>
        <w:t xml:space="preserve"> </w:t>
      </w:r>
      <w:r>
        <w:t>Notary</w:t>
      </w:r>
      <w:r>
        <w:rPr>
          <w:spacing w:val="-18"/>
        </w:rPr>
        <w:t xml:space="preserve"> </w:t>
      </w:r>
      <w:r>
        <w:t>Public,</w:t>
      </w:r>
      <w:r>
        <w:rPr>
          <w:spacing w:val="-17"/>
        </w:rPr>
        <w:t xml:space="preserve"> </w:t>
      </w:r>
      <w:r>
        <w:t>personally</w:t>
      </w:r>
      <w:r>
        <w:rPr>
          <w:spacing w:val="-18"/>
        </w:rPr>
        <w:t xml:space="preserve"> </w:t>
      </w:r>
      <w:r>
        <w:t>appeared the above-named person who acknowledged signing the above instrument as a free act and</w:t>
      </w:r>
      <w:r>
        <w:rPr>
          <w:spacing w:val="-35"/>
        </w:rPr>
        <w:t xml:space="preserve"> </w:t>
      </w:r>
      <w:r>
        <w:t>deed.</w:t>
      </w:r>
    </w:p>
    <w:p w14:paraId="687C6DE0" w14:textId="77777777" w:rsidR="000001F4" w:rsidRDefault="000001F4">
      <w:pPr>
        <w:pStyle w:val="BodyText"/>
        <w:kinsoku w:val="0"/>
        <w:overflowPunct w:val="0"/>
        <w:rPr>
          <w:sz w:val="20"/>
          <w:szCs w:val="20"/>
        </w:rPr>
      </w:pPr>
    </w:p>
    <w:p w14:paraId="5B2F9378" w14:textId="5E6837A5" w:rsidR="000001F4" w:rsidRDefault="00E3745E">
      <w:pPr>
        <w:pStyle w:val="BodyText"/>
        <w:kinsoku w:val="0"/>
        <w:overflowPunct w:val="0"/>
        <w:spacing w:before="6"/>
        <w:rPr>
          <w:sz w:val="18"/>
          <w:szCs w:val="18"/>
        </w:rPr>
      </w:pPr>
      <w:r>
        <w:rPr>
          <w:noProof/>
        </w:rPr>
        <mc:AlternateContent>
          <mc:Choice Requires="wps">
            <w:drawing>
              <wp:anchor distT="0" distB="0" distL="0" distR="0" simplePos="0" relativeHeight="251662848" behindDoc="0" locked="0" layoutInCell="0" allowOverlap="1" wp14:anchorId="7C3E89B3" wp14:editId="3AF83078">
                <wp:simplePos x="0" y="0"/>
                <wp:positionH relativeFrom="page">
                  <wp:posOffset>4572000</wp:posOffset>
                </wp:positionH>
                <wp:positionV relativeFrom="paragraph">
                  <wp:posOffset>165735</wp:posOffset>
                </wp:positionV>
                <wp:extent cx="2286000" cy="12700"/>
                <wp:effectExtent l="0" t="0" r="0" b="0"/>
                <wp:wrapTopAndBottom/>
                <wp:docPr id="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2700"/>
                        </a:xfrm>
                        <a:custGeom>
                          <a:avLst/>
                          <a:gdLst>
                            <a:gd name="T0" fmla="*/ 0 w 3600"/>
                            <a:gd name="T1" fmla="*/ 0 h 20"/>
                            <a:gd name="T2" fmla="*/ 3600 w 3600"/>
                            <a:gd name="T3" fmla="*/ 0 h 20"/>
                          </a:gdLst>
                          <a:ahLst/>
                          <a:cxnLst>
                            <a:cxn ang="0">
                              <a:pos x="T0" y="T1"/>
                            </a:cxn>
                            <a:cxn ang="0">
                              <a:pos x="T2" y="T3"/>
                            </a:cxn>
                          </a:cxnLst>
                          <a:rect l="0" t="0" r="r" b="b"/>
                          <a:pathLst>
                            <a:path w="3600" h="20">
                              <a:moveTo>
                                <a:pt x="0" y="0"/>
                              </a:moveTo>
                              <a:lnTo>
                                <a:pt x="3600"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polyline w14:anchorId="296F90A8" id="Freeform 16"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5in,13.05pt,540pt,13.05pt" coordsize="3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" o:allowincell="f" filled="f" strokeweight=".84pt">
                <v:path arrowok="t" o:connecttype="custom" o:connectlocs="0,0;2286000,0" o:connectangles="0,0"/>
                <w10:wrap type="topAndBottom" anchorx="page"/>
              </v:polyline>
            </w:pict>
          </mc:Fallback>
        </mc:AlternateContent>
      </w:r>
      <w:r>
        <w:rPr>
          <w:noProof/>
        </w:rPr>
        <mc:AlternateContent>
          <mc:Choice Requires="wps">
            <w:drawing>
              <wp:anchor distT="0" distB="0" distL="0" distR="0" simplePos="0" relativeHeight="251663872" behindDoc="0" locked="0" layoutInCell="0" allowOverlap="1" wp14:anchorId="67E0746D" wp14:editId="7E101907">
                <wp:simplePos x="0" y="0"/>
                <wp:positionH relativeFrom="page">
                  <wp:posOffset>4572000</wp:posOffset>
                </wp:positionH>
                <wp:positionV relativeFrom="paragraph">
                  <wp:posOffset>325755</wp:posOffset>
                </wp:positionV>
                <wp:extent cx="457200" cy="12700"/>
                <wp:effectExtent l="0" t="0" r="0" b="0"/>
                <wp:wrapTopAndBottom/>
                <wp:docPr id="5"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700"/>
                        </a:xfrm>
                        <a:custGeom>
                          <a:avLst/>
                          <a:gdLst>
                            <a:gd name="T0" fmla="*/ 0 w 720"/>
                            <a:gd name="T1" fmla="*/ 0 h 20"/>
                            <a:gd name="T2" fmla="*/ 720 w 720"/>
                            <a:gd name="T3" fmla="*/ 0 h 20"/>
                          </a:gdLst>
                          <a:ahLst/>
                          <a:cxnLst>
                            <a:cxn ang="0">
                              <a:pos x="T0" y="T1"/>
                            </a:cxn>
                            <a:cxn ang="0">
                              <a:pos x="T2" y="T3"/>
                            </a:cxn>
                          </a:cxnLst>
                          <a:rect l="0" t="0" r="r" b="b"/>
                          <a:pathLst>
                            <a:path w="720" h="20">
                              <a:moveTo>
                                <a:pt x="0" y="0"/>
                              </a:moveTo>
                              <a:lnTo>
                                <a:pt x="720"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polyline w14:anchorId="2F5638A3" id="Freeform 17"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5in,25.65pt,396pt,25.65pt" coordsize="7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" o:allowincell="f" filled="f" strokeweight=".84pt">
                <v:path arrowok="t" o:connecttype="custom" o:connectlocs="0,0;457200,0" o:connectangles="0,0"/>
                <w10:wrap type="topAndBottom" anchorx="page"/>
              </v:polyline>
            </w:pict>
          </mc:Fallback>
        </mc:AlternateContent>
      </w:r>
    </w:p>
    <w:p w14:paraId="58E6DD4E" w14:textId="77777777" w:rsidR="000001F4" w:rsidRDefault="000001F4">
      <w:pPr>
        <w:pStyle w:val="BodyText"/>
        <w:kinsoku w:val="0"/>
        <w:overflowPunct w:val="0"/>
        <w:spacing w:before="5"/>
        <w:rPr>
          <w:sz w:val="14"/>
          <w:szCs w:val="14"/>
        </w:rPr>
      </w:pPr>
    </w:p>
    <w:p w14:paraId="19F09FCC" w14:textId="77777777" w:rsidR="000001F4" w:rsidRDefault="000001F4">
      <w:pPr>
        <w:pStyle w:val="BodyText"/>
        <w:kinsoku w:val="0"/>
        <w:overflowPunct w:val="0"/>
        <w:spacing w:line="231" w:lineRule="exact"/>
        <w:ind w:left="5880"/>
      </w:pPr>
      <w:r>
        <w:t>Notary Public</w:t>
      </w:r>
    </w:p>
    <w:p w14:paraId="7D3BEE8F" w14:textId="77777777" w:rsidR="000001F4" w:rsidRDefault="000001F4">
      <w:pPr>
        <w:pStyle w:val="BodyText"/>
        <w:kinsoku w:val="0"/>
        <w:overflowPunct w:val="0"/>
      </w:pPr>
    </w:p>
    <w:p w14:paraId="4CA43925" w14:textId="77777777" w:rsidR="000001F4" w:rsidRDefault="000001F4">
      <w:pPr>
        <w:pStyle w:val="BodyText"/>
        <w:tabs>
          <w:tab w:val="left" w:pos="5879"/>
        </w:tabs>
        <w:kinsoku w:val="0"/>
        <w:overflowPunct w:val="0"/>
        <w:ind w:left="120"/>
      </w:pPr>
      <w:r>
        <w:t>My commission</w:t>
      </w:r>
      <w:r>
        <w:rPr>
          <w:spacing w:val="-11"/>
        </w:rPr>
        <w:t xml:space="preserve"> </w:t>
      </w:r>
      <w:r>
        <w:t xml:space="preserve">expires: </w:t>
      </w:r>
      <w:r>
        <w:rPr>
          <w:u w:val="single" w:color="000000"/>
        </w:rPr>
        <w:t xml:space="preserve"> </w:t>
      </w:r>
      <w:r>
        <w:rPr>
          <w:u w:val="single" w:color="000000"/>
        </w:rPr>
        <w:tab/>
      </w:r>
    </w:p>
    <w:p w14:paraId="3B88899E" w14:textId="77777777" w:rsidR="000001F4" w:rsidRDefault="000001F4">
      <w:pPr>
        <w:pStyle w:val="BodyText"/>
        <w:tabs>
          <w:tab w:val="left" w:pos="5879"/>
        </w:tabs>
        <w:kinsoku w:val="0"/>
        <w:overflowPunct w:val="0"/>
        <w:ind w:left="120"/>
        <w:sectPr w:rsidR="000001F4">
          <w:pgSz w:w="12240" w:h="15840"/>
          <w:pgMar w:top="1080" w:right="880" w:bottom="280" w:left="1320" w:header="210" w:footer="0" w:gutter="0"/>
          <w:cols w:space="720"/>
          <w:noEndnote/>
        </w:sectPr>
      </w:pPr>
    </w:p>
    <w:p w14:paraId="2C32FA88" w14:textId="77777777" w:rsidR="000001F4" w:rsidRDefault="000001F4">
      <w:pPr>
        <w:pStyle w:val="BodyText"/>
        <w:kinsoku w:val="0"/>
        <w:overflowPunct w:val="0"/>
        <w:spacing w:before="83"/>
        <w:ind w:left="3489"/>
        <w:rPr>
          <w:b/>
          <w:bCs/>
        </w:rPr>
      </w:pPr>
      <w:r>
        <w:rPr>
          <w:b/>
          <w:bCs/>
        </w:rPr>
        <w:lastRenderedPageBreak/>
        <w:t>NON-COLLUSION AFFIDAVIT</w:t>
      </w:r>
    </w:p>
    <w:p w14:paraId="69E2BB2B" w14:textId="77777777" w:rsidR="000001F4" w:rsidRDefault="000001F4">
      <w:pPr>
        <w:pStyle w:val="BodyText"/>
        <w:kinsoku w:val="0"/>
        <w:overflowPunct w:val="0"/>
        <w:spacing w:before="3"/>
        <w:rPr>
          <w:b/>
          <w:bCs/>
        </w:rPr>
      </w:pPr>
    </w:p>
    <w:p w14:paraId="33B52BDE" w14:textId="77777777" w:rsidR="000001F4" w:rsidRDefault="000001F4">
      <w:pPr>
        <w:pStyle w:val="BodyText"/>
        <w:kinsoku w:val="0"/>
        <w:overflowPunct w:val="0"/>
        <w:ind w:left="119" w:right="110"/>
        <w:jc w:val="both"/>
      </w:pPr>
      <w:r>
        <w:t>The undersigned, being duly sworn on oath says, that he/she is the contracting party, or that he/she is the representative, agent, member, or officer of the contracting party, that he/she has not, nor has any other member, employee, representative, agent or officer of the firm, company, corporation or partnership represented by him/her, directly or indirectly, entered into or offered to enter into any combination, collusion or agreement to receive or pay, and that he/she has not received or paid, any sum of money or other consideration for the execution of the annexed contract other than that which appears upon the face of the contract.</w:t>
      </w:r>
    </w:p>
    <w:p w14:paraId="57C0D796" w14:textId="77777777" w:rsidR="000001F4" w:rsidRDefault="000001F4">
      <w:pPr>
        <w:pStyle w:val="BodyText"/>
        <w:kinsoku w:val="0"/>
        <w:overflowPunct w:val="0"/>
        <w:rPr>
          <w:sz w:val="24"/>
          <w:szCs w:val="24"/>
        </w:rPr>
      </w:pPr>
    </w:p>
    <w:p w14:paraId="0D142F6F" w14:textId="77777777" w:rsidR="000001F4" w:rsidRDefault="000001F4">
      <w:pPr>
        <w:pStyle w:val="BodyText"/>
        <w:kinsoku w:val="0"/>
        <w:overflowPunct w:val="0"/>
        <w:spacing w:before="10"/>
        <w:rPr>
          <w:sz w:val="19"/>
          <w:szCs w:val="19"/>
        </w:rPr>
      </w:pPr>
    </w:p>
    <w:p w14:paraId="07D3CCD5" w14:textId="77777777" w:rsidR="000001F4" w:rsidRDefault="000001F4">
      <w:pPr>
        <w:pStyle w:val="BodyText"/>
        <w:tabs>
          <w:tab w:val="left" w:pos="5879"/>
        </w:tabs>
        <w:kinsoku w:val="0"/>
        <w:overflowPunct w:val="0"/>
        <w:ind w:left="120"/>
        <w:jc w:val="both"/>
      </w:pPr>
      <w:r>
        <w:t xml:space="preserve">Signature: </w:t>
      </w:r>
      <w:r>
        <w:rPr>
          <w:spacing w:val="-2"/>
        </w:rPr>
        <w:t xml:space="preserve"> </w:t>
      </w:r>
      <w:r>
        <w:rPr>
          <w:u w:val="single" w:color="000000"/>
        </w:rPr>
        <w:t xml:space="preserve"> </w:t>
      </w:r>
      <w:r>
        <w:rPr>
          <w:u w:val="single" w:color="000000"/>
        </w:rPr>
        <w:tab/>
      </w:r>
    </w:p>
    <w:p w14:paraId="4475AD14" w14:textId="77777777" w:rsidR="000001F4" w:rsidRDefault="000001F4">
      <w:pPr>
        <w:pStyle w:val="BodyText"/>
        <w:kinsoku w:val="0"/>
        <w:overflowPunct w:val="0"/>
        <w:spacing w:before="10"/>
        <w:rPr>
          <w:sz w:val="13"/>
          <w:szCs w:val="13"/>
        </w:rPr>
      </w:pPr>
    </w:p>
    <w:p w14:paraId="070F54AB" w14:textId="77777777" w:rsidR="000001F4" w:rsidRDefault="000001F4">
      <w:pPr>
        <w:pStyle w:val="BodyText"/>
        <w:tabs>
          <w:tab w:val="left" w:pos="5879"/>
        </w:tabs>
        <w:kinsoku w:val="0"/>
        <w:overflowPunct w:val="0"/>
        <w:spacing w:before="94"/>
        <w:ind w:left="120"/>
      </w:pPr>
      <w:r>
        <w:t>Name:</w:t>
      </w:r>
      <w:r>
        <w:rPr>
          <w:spacing w:val="-3"/>
        </w:rPr>
        <w:t xml:space="preserve"> </w:t>
      </w:r>
      <w:r>
        <w:rPr>
          <w:u w:val="single" w:color="000000"/>
        </w:rPr>
        <w:t xml:space="preserve"> </w:t>
      </w:r>
      <w:r>
        <w:rPr>
          <w:u w:val="single" w:color="000000"/>
        </w:rPr>
        <w:tab/>
      </w:r>
    </w:p>
    <w:p w14:paraId="120C4E94" w14:textId="77777777" w:rsidR="000001F4" w:rsidRDefault="000001F4">
      <w:pPr>
        <w:pStyle w:val="BodyText"/>
        <w:kinsoku w:val="0"/>
        <w:overflowPunct w:val="0"/>
        <w:spacing w:before="10"/>
        <w:rPr>
          <w:sz w:val="13"/>
          <w:szCs w:val="13"/>
        </w:rPr>
      </w:pPr>
    </w:p>
    <w:p w14:paraId="37797CC0" w14:textId="77777777" w:rsidR="000001F4" w:rsidRDefault="000001F4">
      <w:pPr>
        <w:pStyle w:val="BodyText"/>
        <w:tabs>
          <w:tab w:val="left" w:pos="5879"/>
        </w:tabs>
        <w:kinsoku w:val="0"/>
        <w:overflowPunct w:val="0"/>
        <w:spacing w:before="94"/>
        <w:ind w:left="120"/>
      </w:pPr>
      <w:r>
        <w:t>Title:</w:t>
      </w:r>
      <w:r>
        <w:rPr>
          <w:spacing w:val="-3"/>
        </w:rPr>
        <w:t xml:space="preserve"> </w:t>
      </w:r>
      <w:r>
        <w:rPr>
          <w:u w:val="single" w:color="000000"/>
        </w:rPr>
        <w:t xml:space="preserve"> </w:t>
      </w:r>
      <w:r>
        <w:rPr>
          <w:u w:val="single" w:color="000000"/>
        </w:rPr>
        <w:tab/>
      </w:r>
    </w:p>
    <w:p w14:paraId="42AFC42D" w14:textId="77777777" w:rsidR="000001F4" w:rsidRDefault="000001F4">
      <w:pPr>
        <w:pStyle w:val="BodyText"/>
        <w:kinsoku w:val="0"/>
        <w:overflowPunct w:val="0"/>
        <w:spacing w:before="10"/>
        <w:rPr>
          <w:sz w:val="13"/>
          <w:szCs w:val="13"/>
        </w:rPr>
      </w:pPr>
    </w:p>
    <w:p w14:paraId="23A0DE02" w14:textId="77777777" w:rsidR="000001F4" w:rsidRDefault="000001F4">
      <w:pPr>
        <w:pStyle w:val="BodyText"/>
        <w:tabs>
          <w:tab w:val="left" w:pos="5879"/>
        </w:tabs>
        <w:kinsoku w:val="0"/>
        <w:overflowPunct w:val="0"/>
        <w:spacing w:before="94"/>
        <w:ind w:left="120"/>
      </w:pPr>
      <w:r>
        <w:t xml:space="preserve">Company: </w:t>
      </w:r>
      <w:r>
        <w:rPr>
          <w:u w:val="single" w:color="000000"/>
        </w:rPr>
        <w:t xml:space="preserve"> </w:t>
      </w:r>
      <w:r>
        <w:rPr>
          <w:u w:val="single" w:color="000000"/>
        </w:rPr>
        <w:tab/>
      </w:r>
    </w:p>
    <w:p w14:paraId="271CA723" w14:textId="77777777" w:rsidR="000001F4" w:rsidRDefault="000001F4">
      <w:pPr>
        <w:pStyle w:val="BodyText"/>
        <w:kinsoku w:val="0"/>
        <w:overflowPunct w:val="0"/>
        <w:spacing w:before="8"/>
        <w:rPr>
          <w:sz w:val="13"/>
          <w:szCs w:val="13"/>
        </w:rPr>
      </w:pPr>
    </w:p>
    <w:p w14:paraId="02864224" w14:textId="77777777" w:rsidR="000001F4" w:rsidRDefault="000001F4">
      <w:pPr>
        <w:pStyle w:val="BodyText"/>
        <w:tabs>
          <w:tab w:val="left" w:pos="5879"/>
        </w:tabs>
        <w:kinsoku w:val="0"/>
        <w:overflowPunct w:val="0"/>
        <w:spacing w:before="93"/>
        <w:ind w:left="120"/>
      </w:pPr>
      <w:r>
        <w:t xml:space="preserve">Date: </w:t>
      </w:r>
      <w:r>
        <w:rPr>
          <w:u w:val="single" w:color="000000"/>
        </w:rPr>
        <w:t xml:space="preserve"> </w:t>
      </w:r>
      <w:r>
        <w:rPr>
          <w:u w:val="single" w:color="000000"/>
        </w:rPr>
        <w:tab/>
      </w:r>
    </w:p>
    <w:p w14:paraId="75FBE423" w14:textId="77777777" w:rsidR="000001F4" w:rsidRDefault="000001F4">
      <w:pPr>
        <w:pStyle w:val="BodyText"/>
        <w:kinsoku w:val="0"/>
        <w:overflowPunct w:val="0"/>
        <w:rPr>
          <w:sz w:val="20"/>
          <w:szCs w:val="20"/>
        </w:rPr>
      </w:pPr>
    </w:p>
    <w:p w14:paraId="2D3F0BEC" w14:textId="77777777" w:rsidR="000001F4" w:rsidRDefault="000001F4">
      <w:pPr>
        <w:pStyle w:val="BodyText"/>
        <w:kinsoku w:val="0"/>
        <w:overflowPunct w:val="0"/>
        <w:rPr>
          <w:sz w:val="20"/>
          <w:szCs w:val="20"/>
        </w:rPr>
      </w:pPr>
    </w:p>
    <w:p w14:paraId="75CF4315" w14:textId="77777777" w:rsidR="000001F4" w:rsidRDefault="000001F4">
      <w:pPr>
        <w:pStyle w:val="BodyText"/>
        <w:kinsoku w:val="0"/>
        <w:overflowPunct w:val="0"/>
        <w:spacing w:before="11"/>
        <w:rPr>
          <w:sz w:val="17"/>
          <w:szCs w:val="17"/>
        </w:rPr>
      </w:pPr>
    </w:p>
    <w:p w14:paraId="0C0F4715" w14:textId="77777777" w:rsidR="000001F4" w:rsidRDefault="000001F4">
      <w:pPr>
        <w:pStyle w:val="BodyText"/>
        <w:tabs>
          <w:tab w:val="left" w:pos="2999"/>
        </w:tabs>
        <w:kinsoku w:val="0"/>
        <w:overflowPunct w:val="0"/>
        <w:spacing w:before="94" w:line="252" w:lineRule="exact"/>
        <w:ind w:left="120"/>
      </w:pPr>
      <w:r>
        <w:t>STATE</w:t>
      </w:r>
      <w:r>
        <w:rPr>
          <w:spacing w:val="-2"/>
        </w:rPr>
        <w:t xml:space="preserve"> </w:t>
      </w:r>
      <w:r>
        <w:t>OF</w:t>
      </w:r>
      <w:r>
        <w:rPr>
          <w:u w:val="single" w:color="000000"/>
        </w:rPr>
        <w:t xml:space="preserve"> </w:t>
      </w:r>
      <w:r>
        <w:rPr>
          <w:u w:val="single" w:color="000000"/>
        </w:rPr>
        <w:tab/>
      </w:r>
      <w:r>
        <w:t>)</w:t>
      </w:r>
    </w:p>
    <w:p w14:paraId="55BAF819" w14:textId="77777777" w:rsidR="000001F4" w:rsidRDefault="000001F4">
      <w:pPr>
        <w:pStyle w:val="BodyText"/>
        <w:kinsoku w:val="0"/>
        <w:overflowPunct w:val="0"/>
        <w:spacing w:line="252" w:lineRule="exact"/>
        <w:ind w:left="3000"/>
      </w:pPr>
      <w:r>
        <w:t>) ss.</w:t>
      </w:r>
    </w:p>
    <w:p w14:paraId="6704E87F" w14:textId="77777777" w:rsidR="000001F4" w:rsidRDefault="000001F4">
      <w:pPr>
        <w:pStyle w:val="BodyText"/>
        <w:tabs>
          <w:tab w:val="left" w:pos="2999"/>
        </w:tabs>
        <w:kinsoku w:val="0"/>
        <w:overflowPunct w:val="0"/>
        <w:spacing w:before="1"/>
        <w:ind w:left="120"/>
      </w:pPr>
      <w:r>
        <w:t>COUNTY</w:t>
      </w:r>
      <w:r>
        <w:rPr>
          <w:spacing w:val="-2"/>
        </w:rPr>
        <w:t xml:space="preserve"> </w:t>
      </w:r>
      <w:r>
        <w:t>OF</w:t>
      </w:r>
      <w:r>
        <w:rPr>
          <w:u w:val="single" w:color="000000"/>
        </w:rPr>
        <w:t xml:space="preserve"> </w:t>
      </w:r>
      <w:r>
        <w:rPr>
          <w:u w:val="single" w:color="000000"/>
        </w:rPr>
        <w:tab/>
      </w:r>
      <w:r>
        <w:t>)</w:t>
      </w:r>
    </w:p>
    <w:p w14:paraId="3CB648E9" w14:textId="77777777" w:rsidR="000001F4" w:rsidRDefault="000001F4">
      <w:pPr>
        <w:pStyle w:val="BodyText"/>
        <w:kinsoku w:val="0"/>
        <w:overflowPunct w:val="0"/>
        <w:rPr>
          <w:sz w:val="20"/>
          <w:szCs w:val="20"/>
        </w:rPr>
      </w:pPr>
    </w:p>
    <w:p w14:paraId="0C178E9E" w14:textId="77777777" w:rsidR="000001F4" w:rsidRDefault="000001F4">
      <w:pPr>
        <w:pStyle w:val="BodyText"/>
        <w:kinsoku w:val="0"/>
        <w:overflowPunct w:val="0"/>
        <w:spacing w:before="9"/>
        <w:rPr>
          <w:sz w:val="15"/>
          <w:szCs w:val="15"/>
        </w:rPr>
      </w:pPr>
    </w:p>
    <w:p w14:paraId="59E6906D" w14:textId="77777777" w:rsidR="000001F4" w:rsidRDefault="000001F4">
      <w:pPr>
        <w:pStyle w:val="BodyText"/>
        <w:tabs>
          <w:tab w:val="left" w:pos="2586"/>
          <w:tab w:val="left" w:pos="4455"/>
          <w:tab w:val="left" w:pos="5177"/>
        </w:tabs>
        <w:kinsoku w:val="0"/>
        <w:overflowPunct w:val="0"/>
        <w:spacing w:before="94"/>
        <w:ind w:left="120" w:right="115" w:firstLine="720"/>
      </w:pPr>
      <w:r>
        <w:t>On</w:t>
      </w:r>
      <w:r>
        <w:rPr>
          <w:spacing w:val="-14"/>
        </w:rPr>
        <w:t xml:space="preserve"> </w:t>
      </w:r>
      <w:r>
        <w:t>this</w:t>
      </w:r>
      <w:r>
        <w:rPr>
          <w:spacing w:val="-14"/>
        </w:rPr>
        <w:t xml:space="preserve"> </w:t>
      </w:r>
      <w:r>
        <w:t>day</w:t>
      </w:r>
      <w:r>
        <w:rPr>
          <w:u w:val="single" w:color="000000"/>
        </w:rPr>
        <w:t xml:space="preserve"> </w:t>
      </w:r>
      <w:r>
        <w:rPr>
          <w:u w:val="single" w:color="000000"/>
        </w:rPr>
        <w:tab/>
      </w:r>
      <w:r>
        <w:t>of</w:t>
      </w:r>
      <w:r>
        <w:rPr>
          <w:u w:val="single" w:color="000000"/>
        </w:rPr>
        <w:t xml:space="preserve"> </w:t>
      </w:r>
      <w:r>
        <w:rPr>
          <w:u w:val="single" w:color="000000"/>
        </w:rPr>
        <w:tab/>
      </w:r>
      <w:r>
        <w:t>,</w:t>
      </w:r>
      <w:r>
        <w:rPr>
          <w:spacing w:val="-14"/>
        </w:rPr>
        <w:t xml:space="preserve"> </w:t>
      </w:r>
      <w:r>
        <w:t>20</w:t>
      </w:r>
      <w:r>
        <w:rPr>
          <w:u w:val="single" w:color="000000"/>
        </w:rPr>
        <w:t xml:space="preserve"> </w:t>
      </w:r>
      <w:r>
        <w:rPr>
          <w:u w:val="single" w:color="000000"/>
        </w:rPr>
        <w:tab/>
      </w:r>
      <w:r>
        <w:t>,</w:t>
      </w:r>
      <w:r>
        <w:rPr>
          <w:spacing w:val="-16"/>
        </w:rPr>
        <w:t xml:space="preserve"> </w:t>
      </w:r>
      <w:r>
        <w:t>before</w:t>
      </w:r>
      <w:r>
        <w:rPr>
          <w:spacing w:val="-17"/>
        </w:rPr>
        <w:t xml:space="preserve"> </w:t>
      </w:r>
      <w:r>
        <w:t>me,</w:t>
      </w:r>
      <w:r>
        <w:rPr>
          <w:spacing w:val="-16"/>
        </w:rPr>
        <w:t xml:space="preserve"> </w:t>
      </w:r>
      <w:r>
        <w:t>a</w:t>
      </w:r>
      <w:r>
        <w:rPr>
          <w:spacing w:val="-17"/>
        </w:rPr>
        <w:t xml:space="preserve"> </w:t>
      </w:r>
      <w:r>
        <w:t>Notary</w:t>
      </w:r>
      <w:r>
        <w:rPr>
          <w:spacing w:val="-19"/>
        </w:rPr>
        <w:t xml:space="preserve"> </w:t>
      </w:r>
      <w:r>
        <w:t>Public,</w:t>
      </w:r>
      <w:r>
        <w:rPr>
          <w:spacing w:val="-16"/>
        </w:rPr>
        <w:t xml:space="preserve"> </w:t>
      </w:r>
      <w:r>
        <w:t>personally</w:t>
      </w:r>
      <w:r>
        <w:rPr>
          <w:spacing w:val="-18"/>
        </w:rPr>
        <w:t xml:space="preserve"> </w:t>
      </w:r>
      <w:r>
        <w:t>appeared the above-named person who acknowledged signing the above instrument as a free act and</w:t>
      </w:r>
      <w:r>
        <w:rPr>
          <w:spacing w:val="-35"/>
        </w:rPr>
        <w:t xml:space="preserve"> </w:t>
      </w:r>
      <w:r>
        <w:t>deed.</w:t>
      </w:r>
    </w:p>
    <w:p w14:paraId="3C0395D3" w14:textId="77777777" w:rsidR="000001F4" w:rsidRDefault="000001F4">
      <w:pPr>
        <w:pStyle w:val="BodyText"/>
        <w:kinsoku w:val="0"/>
        <w:overflowPunct w:val="0"/>
        <w:rPr>
          <w:sz w:val="20"/>
          <w:szCs w:val="20"/>
        </w:rPr>
      </w:pPr>
    </w:p>
    <w:p w14:paraId="3254BC2F" w14:textId="74BC1093" w:rsidR="000001F4" w:rsidRDefault="00E3745E">
      <w:pPr>
        <w:pStyle w:val="BodyText"/>
        <w:kinsoku w:val="0"/>
        <w:overflowPunct w:val="0"/>
        <w:spacing w:before="6"/>
        <w:rPr>
          <w:sz w:val="18"/>
          <w:szCs w:val="18"/>
        </w:rPr>
      </w:pPr>
      <w:r>
        <w:rPr>
          <w:noProof/>
        </w:rPr>
        <mc:AlternateContent>
          <mc:Choice Requires="wps">
            <w:drawing>
              <wp:anchor distT="0" distB="0" distL="0" distR="0" simplePos="0" relativeHeight="251664896" behindDoc="0" locked="0" layoutInCell="0" allowOverlap="1" wp14:anchorId="0C620A86" wp14:editId="7472D757">
                <wp:simplePos x="0" y="0"/>
                <wp:positionH relativeFrom="page">
                  <wp:posOffset>4114800</wp:posOffset>
                </wp:positionH>
                <wp:positionV relativeFrom="paragraph">
                  <wp:posOffset>165735</wp:posOffset>
                </wp:positionV>
                <wp:extent cx="2743200" cy="12700"/>
                <wp:effectExtent l="0" t="0" r="0" b="0"/>
                <wp:wrapTopAndBottom/>
                <wp:docPr id="4"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0"/>
                        </a:xfrm>
                        <a:custGeom>
                          <a:avLst/>
                          <a:gdLst>
                            <a:gd name="T0" fmla="*/ 0 w 4320"/>
                            <a:gd name="T1" fmla="*/ 0 h 20"/>
                            <a:gd name="T2" fmla="*/ 4320 w 4320"/>
                            <a:gd name="T3" fmla="*/ 0 h 20"/>
                          </a:gdLst>
                          <a:ahLst/>
                          <a:cxnLst>
                            <a:cxn ang="0">
                              <a:pos x="T0" y="T1"/>
                            </a:cxn>
                            <a:cxn ang="0">
                              <a:pos x="T2" y="T3"/>
                            </a:cxn>
                          </a:cxnLst>
                          <a:rect l="0" t="0" r="r" b="b"/>
                          <a:pathLst>
                            <a:path w="4320" h="20">
                              <a:moveTo>
                                <a:pt x="0" y="0"/>
                              </a:moveTo>
                              <a:lnTo>
                                <a:pt x="4320" y="0"/>
                              </a:lnTo>
                            </a:path>
                          </a:pathLst>
                        </a:custGeom>
                        <a:noFill/>
                        <a:ln w="106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polyline w14:anchorId="2DC4C018" id="Freeform 18"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324pt,13.05pt,540pt,13.05pt" coordsize="43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" o:allowincell="f" filled="f" strokeweight=".29631mm">
                <v:path arrowok="t" o:connecttype="custom" o:connectlocs="0,0;2743200,0" o:connectangles="0,0"/>
                <w10:wrap type="topAndBottom" anchorx="page"/>
              </v:polyline>
            </w:pict>
          </mc:Fallback>
        </mc:AlternateContent>
      </w:r>
    </w:p>
    <w:p w14:paraId="0B8DDD90" w14:textId="77777777" w:rsidR="000001F4" w:rsidRDefault="000001F4">
      <w:pPr>
        <w:pStyle w:val="BodyText"/>
        <w:kinsoku w:val="0"/>
        <w:overflowPunct w:val="0"/>
        <w:spacing w:line="231" w:lineRule="exact"/>
        <w:ind w:left="1857" w:right="269"/>
        <w:jc w:val="center"/>
      </w:pPr>
      <w:r>
        <w:t>Notary Public</w:t>
      </w:r>
    </w:p>
    <w:p w14:paraId="651E9592" w14:textId="77777777" w:rsidR="000001F4" w:rsidRDefault="000001F4">
      <w:pPr>
        <w:pStyle w:val="BodyText"/>
        <w:kinsoku w:val="0"/>
        <w:overflowPunct w:val="0"/>
        <w:spacing w:before="10"/>
        <w:rPr>
          <w:sz w:val="13"/>
          <w:szCs w:val="13"/>
        </w:rPr>
      </w:pPr>
    </w:p>
    <w:p w14:paraId="4B6935F9" w14:textId="77777777" w:rsidR="000001F4" w:rsidRDefault="000001F4">
      <w:pPr>
        <w:pStyle w:val="BodyText"/>
        <w:kinsoku w:val="0"/>
        <w:overflowPunct w:val="0"/>
        <w:spacing w:before="94"/>
        <w:ind w:left="120"/>
      </w:pPr>
      <w:r>
        <w:t>My commission expires:</w:t>
      </w:r>
    </w:p>
    <w:p w14:paraId="24178D89" w14:textId="77C1BD20" w:rsidR="00DD2791" w:rsidRPr="001121F8" w:rsidRDefault="00DD2791" w:rsidP="00DD2791">
      <w:pPr>
        <w:widowControl/>
        <w:autoSpaceDE/>
        <w:autoSpaceDN/>
        <w:adjustRightInd/>
        <w:rPr>
          <w:rFonts w:ascii="Calibri" w:hAnsi="Calibri" w:cs="Calibri"/>
          <w:b/>
          <w:bCs/>
          <w:u w:val="single"/>
        </w:rPr>
      </w:pPr>
      <w:r>
        <w:br w:type="page"/>
      </w:r>
    </w:p>
    <w:p w14:paraId="369D9943" w14:textId="77777777" w:rsidR="00DD2791" w:rsidRPr="001121F8" w:rsidRDefault="00DD2791" w:rsidP="00DD2791">
      <w:pPr>
        <w:jc w:val="center"/>
        <w:rPr>
          <w:rFonts w:ascii="Calibri" w:hAnsi="Calibri" w:cs="Calibri"/>
          <w:b/>
          <w:bCs/>
        </w:rPr>
      </w:pPr>
    </w:p>
    <w:p w14:paraId="570D66AC" w14:textId="77777777" w:rsidR="00DD2791" w:rsidRPr="00A32740" w:rsidRDefault="00DD2791" w:rsidP="00DD2791">
      <w:pPr>
        <w:jc w:val="center"/>
        <w:rPr>
          <w:b/>
          <w:bCs/>
        </w:rPr>
      </w:pPr>
      <w:r w:rsidRPr="00A32740">
        <w:rPr>
          <w:b/>
          <w:bCs/>
        </w:rPr>
        <w:t>COST ADJUSTMENTS FOR FUEL ONLY</w:t>
      </w:r>
    </w:p>
    <w:p w14:paraId="3828AB54" w14:textId="77777777" w:rsidR="00DD2791" w:rsidRPr="00A32740" w:rsidRDefault="00DD2791" w:rsidP="00DD2791"/>
    <w:p w14:paraId="0B417D00" w14:textId="77777777" w:rsidR="00DD2791" w:rsidRPr="00A32740" w:rsidRDefault="00DD2791" w:rsidP="00DD2791">
      <w:r w:rsidRPr="00A32740">
        <w:t xml:space="preserve">Price adjustments for fuel will be limited to one per quarter and only when the cost of fuel has increased twenty (20) percent, based on the Weekly Retail On-Highway Diesel Prices (Midwest PADDII), calculated by the Energy Information Administration, U.S. Department of Energy. The formula includes a factor that estimates the portion of the bid price allocated to fuel costs. </w:t>
      </w:r>
    </w:p>
    <w:p w14:paraId="6A65276A" w14:textId="77777777" w:rsidR="00DD2791" w:rsidRPr="00A32740" w:rsidRDefault="00DD2791" w:rsidP="00DD2791"/>
    <w:p w14:paraId="45A5F31C" w14:textId="77777777" w:rsidR="00DD2791" w:rsidRPr="00A32740" w:rsidRDefault="00DD2791" w:rsidP="00DD2791">
      <w:r w:rsidRPr="00A32740">
        <w:t xml:space="preserve">Example: </w:t>
      </w:r>
    </w:p>
    <w:p w14:paraId="0A6C5EB4" w14:textId="77777777" w:rsidR="00DD2791" w:rsidRPr="00A32740" w:rsidRDefault="00DD2791" w:rsidP="00DD2791"/>
    <w:p w14:paraId="7A79D795" w14:textId="7F06BD68" w:rsidR="00DD2791" w:rsidRPr="00A32740" w:rsidRDefault="00DD2791" w:rsidP="00DD2791">
      <w:r w:rsidRPr="00A32740">
        <w:t xml:space="preserve">Assume the </w:t>
      </w:r>
      <w:r w:rsidR="004F2618">
        <w:t xml:space="preserve">MCC </w:t>
      </w:r>
      <w:r w:rsidRPr="00A32740">
        <w:t>receives a request for a price adjustment on August 1, 20</w:t>
      </w:r>
      <w:r w:rsidR="00A30B9F">
        <w:t>26</w:t>
      </w:r>
      <w:r w:rsidRPr="00A32740">
        <w:t>. The price per gallon May 1, 202</w:t>
      </w:r>
      <w:r w:rsidR="00A30B9F">
        <w:t>6</w:t>
      </w:r>
      <w:r w:rsidR="00A7263E">
        <w:t>,</w:t>
      </w:r>
      <w:r w:rsidRPr="00A32740">
        <w:t xml:space="preserve"> was $3.34/gallon. Therefore, the price must increase to $3.81 per gallon before a price adjustment will be warranted (20% of $3.34 is $0.47</w:t>
      </w:r>
      <w:r w:rsidR="00A7263E">
        <w:t>,</w:t>
      </w:r>
      <w:r w:rsidRPr="00A32740">
        <w:t xml:space="preserve"> and $3.34 + $0.47 = $3.81). </w:t>
      </w:r>
    </w:p>
    <w:p w14:paraId="2F50782D" w14:textId="77777777" w:rsidR="00DD2791" w:rsidRPr="00A32740" w:rsidRDefault="00DD2791" w:rsidP="00DD2791"/>
    <w:p w14:paraId="3D1F125E" w14:textId="77777777" w:rsidR="00DD2791" w:rsidRPr="00A32740" w:rsidRDefault="00DD2791" w:rsidP="00DD2791">
      <w:r w:rsidRPr="00A32740">
        <w:t>With this example, looking to the future the three months prior to the requested increase are:</w:t>
      </w:r>
    </w:p>
    <w:p w14:paraId="6C106694" w14:textId="77777777" w:rsidR="00DD2791" w:rsidRPr="00A32740" w:rsidRDefault="00DD2791" w:rsidP="00DD2791"/>
    <w:p w14:paraId="4C3C3214" w14:textId="77777777" w:rsidR="00DD2791" w:rsidRPr="00A32740" w:rsidRDefault="00DD2791" w:rsidP="00DD2791">
      <w:r w:rsidRPr="00A32740">
        <w:rPr>
          <w:u w:val="single"/>
        </w:rPr>
        <w:t>Date</w:t>
      </w:r>
      <w:r w:rsidRPr="00A32740">
        <w:t xml:space="preserve"> </w:t>
      </w:r>
      <w:r w:rsidRPr="00A32740">
        <w:tab/>
      </w:r>
      <w:r w:rsidRPr="00A32740">
        <w:tab/>
      </w:r>
      <w:r w:rsidRPr="00A32740">
        <w:rPr>
          <w:u w:val="single"/>
        </w:rPr>
        <w:t>Price ($/Gallon)</w:t>
      </w:r>
    </w:p>
    <w:p w14:paraId="3C59FBE9" w14:textId="77777777" w:rsidR="00DD2791" w:rsidRPr="00A32740" w:rsidRDefault="00DD2791" w:rsidP="00DD2791"/>
    <w:p w14:paraId="632200E5" w14:textId="2117B32E" w:rsidR="00DD2791" w:rsidRPr="00A32740" w:rsidRDefault="00DD2791" w:rsidP="00DD2791">
      <w:r w:rsidRPr="00A32740">
        <w:t>4/1/2</w:t>
      </w:r>
      <w:r w:rsidR="00A30B9F">
        <w:t>6</w:t>
      </w:r>
      <w:r w:rsidRPr="00A32740">
        <w:t xml:space="preserve"> </w:t>
      </w:r>
      <w:r w:rsidRPr="00A32740">
        <w:tab/>
      </w:r>
      <w:r w:rsidRPr="00A32740">
        <w:tab/>
        <w:t xml:space="preserve">$3.77 </w:t>
      </w:r>
    </w:p>
    <w:p w14:paraId="2A893692" w14:textId="77777777" w:rsidR="00DD2791" w:rsidRPr="00A32740" w:rsidRDefault="00DD2791" w:rsidP="00DD2791"/>
    <w:p w14:paraId="6CFF4FA9" w14:textId="3C065E10" w:rsidR="00DD2791" w:rsidRPr="00A32740" w:rsidRDefault="00DD2791" w:rsidP="00DD2791">
      <w:r w:rsidRPr="00A32740">
        <w:t>5/1/2</w:t>
      </w:r>
      <w:r w:rsidR="00A30B9F">
        <w:t>6</w:t>
      </w:r>
      <w:r w:rsidR="00A30B9F">
        <w:tab/>
      </w:r>
      <w:r w:rsidRPr="00A32740">
        <w:tab/>
        <w:t xml:space="preserve">$4.09 </w:t>
      </w:r>
    </w:p>
    <w:p w14:paraId="199FF152" w14:textId="77777777" w:rsidR="00DD2791" w:rsidRPr="00A32740" w:rsidRDefault="00DD2791" w:rsidP="00DD2791"/>
    <w:p w14:paraId="27F9920F" w14:textId="785EAA72" w:rsidR="00DD2791" w:rsidRPr="00A32740" w:rsidRDefault="00DD2791" w:rsidP="00DD2791">
      <w:r w:rsidRPr="00A32740">
        <w:t>6/1/</w:t>
      </w:r>
      <w:r w:rsidR="00A30B9F">
        <w:t>26</w:t>
      </w:r>
      <w:r w:rsidRPr="00A32740">
        <w:tab/>
      </w:r>
      <w:r w:rsidR="005D6593">
        <w:tab/>
      </w:r>
      <w:r w:rsidRPr="00A32740">
        <w:t xml:space="preserve">$4.23 </w:t>
      </w:r>
    </w:p>
    <w:p w14:paraId="2C6516ED" w14:textId="77777777" w:rsidR="00DD2791" w:rsidRPr="00A32740" w:rsidRDefault="00DD2791" w:rsidP="00DD2791"/>
    <w:p w14:paraId="3D2D54E5" w14:textId="77777777" w:rsidR="00DD2791" w:rsidRPr="00A32740" w:rsidRDefault="00DD2791" w:rsidP="00DD2791">
      <w:r w:rsidRPr="00A32740">
        <w:t>Average</w:t>
      </w:r>
      <w:r w:rsidRPr="00A32740">
        <w:tab/>
        <w:t>$4.03</w:t>
      </w:r>
    </w:p>
    <w:p w14:paraId="0F1EA405" w14:textId="77777777" w:rsidR="00DD2791" w:rsidRPr="00A32740" w:rsidRDefault="00DD2791" w:rsidP="00DD2791"/>
    <w:p w14:paraId="25870A97" w14:textId="77777777" w:rsidR="00DD2791" w:rsidRPr="00A32740" w:rsidRDefault="00DD2791" w:rsidP="00DD2791">
      <w:r w:rsidRPr="00A32740">
        <w:t xml:space="preserve">Based on these example costs, the payment adjustment would be as follows: </w:t>
      </w:r>
    </w:p>
    <w:p w14:paraId="48AE143A" w14:textId="77777777" w:rsidR="00DD2791" w:rsidRPr="00A32740" w:rsidRDefault="00DD2791" w:rsidP="00DD2791"/>
    <w:p w14:paraId="594AD8F3" w14:textId="77777777" w:rsidR="00DD2791" w:rsidRPr="00A32740" w:rsidRDefault="00DD2791" w:rsidP="00DD2791">
      <w:r w:rsidRPr="00A32740">
        <w:rPr>
          <w:u w:val="single"/>
        </w:rPr>
        <w:t>(4.03 - 3.34)</w:t>
      </w:r>
      <w:r w:rsidRPr="00A32740">
        <w:t xml:space="preserve"> </w:t>
      </w:r>
      <w:r w:rsidRPr="00A32740">
        <w:tab/>
        <w:t xml:space="preserve">= </w:t>
      </w:r>
      <w:r w:rsidRPr="00A32740">
        <w:tab/>
        <w:t>.29</w:t>
      </w:r>
      <w:r w:rsidRPr="00A32740">
        <w:tab/>
        <w:t xml:space="preserve"> X</w:t>
      </w:r>
      <w:r w:rsidRPr="00A32740">
        <w:tab/>
        <w:t xml:space="preserve"> .10 </w:t>
      </w:r>
      <w:r w:rsidRPr="00A32740">
        <w:tab/>
        <w:t xml:space="preserve">X </w:t>
      </w:r>
      <w:r w:rsidRPr="00A32740">
        <w:tab/>
        <w:t xml:space="preserve">100 </w:t>
      </w:r>
      <w:r w:rsidRPr="00A32740">
        <w:tab/>
        <w:t xml:space="preserve">= </w:t>
      </w:r>
      <w:r w:rsidRPr="00A32740">
        <w:tab/>
        <w:t xml:space="preserve">2.9% </w:t>
      </w:r>
    </w:p>
    <w:p w14:paraId="2771C0FD" w14:textId="77777777" w:rsidR="00DD2791" w:rsidRPr="00A32740" w:rsidRDefault="00DD2791" w:rsidP="00DD2791">
      <w:r w:rsidRPr="00A32740">
        <w:t xml:space="preserve">       3.34</w:t>
      </w:r>
    </w:p>
    <w:p w14:paraId="5205742A" w14:textId="77777777" w:rsidR="00DD2791" w:rsidRPr="00A32740" w:rsidRDefault="00DD2791" w:rsidP="00DD2791"/>
    <w:p w14:paraId="5C3E0E74" w14:textId="77777777" w:rsidR="000001F4" w:rsidRPr="00D83687" w:rsidRDefault="000001F4">
      <w:pPr>
        <w:pStyle w:val="BodyText"/>
        <w:kinsoku w:val="0"/>
        <w:overflowPunct w:val="0"/>
        <w:ind w:left="120" w:right="111"/>
        <w:jc w:val="both"/>
        <w:rPr>
          <w:sz w:val="20"/>
          <w:szCs w:val="20"/>
        </w:rPr>
        <w:sectPr w:rsidR="000001F4" w:rsidRPr="00D83687">
          <w:pgSz w:w="12240" w:h="15840"/>
          <w:pgMar w:top="1080" w:right="880" w:bottom="280" w:left="1320" w:header="210" w:footer="0" w:gutter="0"/>
          <w:cols w:space="720"/>
          <w:noEndnote/>
        </w:sectPr>
      </w:pPr>
    </w:p>
    <w:p w14:paraId="66A1FAB9" w14:textId="77777777" w:rsidR="000001F4" w:rsidRPr="00D83687" w:rsidRDefault="000001F4">
      <w:pPr>
        <w:pStyle w:val="BodyText"/>
        <w:kinsoku w:val="0"/>
        <w:overflowPunct w:val="0"/>
        <w:rPr>
          <w:sz w:val="20"/>
          <w:szCs w:val="20"/>
        </w:rPr>
      </w:pPr>
    </w:p>
    <w:p w14:paraId="01011940" w14:textId="08A2F1BF" w:rsidR="00D83687" w:rsidRPr="00D83687" w:rsidRDefault="00D83687" w:rsidP="00D83687">
      <w:pPr>
        <w:pStyle w:val="Subtitle"/>
        <w:rPr>
          <w:sz w:val="20"/>
          <w:szCs w:val="20"/>
        </w:rPr>
      </w:pPr>
      <w:r w:rsidRPr="00D83687">
        <w:rPr>
          <w:sz w:val="20"/>
          <w:szCs w:val="20"/>
        </w:rPr>
        <w:t>Services Agreement (Sample)</w:t>
      </w:r>
    </w:p>
    <w:p w14:paraId="22326F3D" w14:textId="77777777" w:rsidR="00D83687" w:rsidRPr="00D83687" w:rsidRDefault="00D83687" w:rsidP="00D83687">
      <w:pPr>
        <w:rPr>
          <w:sz w:val="20"/>
          <w:szCs w:val="20"/>
        </w:rPr>
      </w:pPr>
    </w:p>
    <w:p w14:paraId="03E2397A" w14:textId="77777777" w:rsidR="00D83687" w:rsidRPr="00D83687" w:rsidRDefault="00D83687" w:rsidP="00D83687">
      <w:pPr>
        <w:rPr>
          <w:sz w:val="20"/>
          <w:szCs w:val="20"/>
        </w:rPr>
      </w:pPr>
      <w:r w:rsidRPr="00D83687">
        <w:rPr>
          <w:sz w:val="20"/>
          <w:szCs w:val="20"/>
        </w:rPr>
        <w:tab/>
        <w:t xml:space="preserve">This Services Agreement (Agreement) is made by and between the Junior College District of Metropolitan Kansas City, Missouri a/k/a Metropolitan Community College (MCC), a public community college district and political subdivision of the State of Missouri, whose principal office is located at 3200 Broadway, Kansas City, Missouri 64111, and </w:t>
      </w:r>
      <w:r w:rsidRPr="00D83687">
        <w:rPr>
          <w:sz w:val="20"/>
          <w:szCs w:val="20"/>
        </w:rPr>
        <w:fldChar w:fldCharType="begin">
          <w:ffData>
            <w:name w:val="Text1"/>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xml:space="preserve"> Contractor Name </w:t>
      </w:r>
      <w:r w:rsidRPr="00D83687">
        <w:rPr>
          <w:sz w:val="20"/>
          <w:szCs w:val="20"/>
        </w:rPr>
        <w:fldChar w:fldCharType="end"/>
      </w:r>
      <w:r w:rsidRPr="00D83687">
        <w:rPr>
          <w:sz w:val="20"/>
          <w:szCs w:val="20"/>
        </w:rPr>
        <w:t xml:space="preserve"> (Contractor), whose principal office is located at </w:t>
      </w:r>
      <w:r w:rsidRPr="00D83687">
        <w:rPr>
          <w:sz w:val="20"/>
          <w:szCs w:val="20"/>
        </w:rPr>
        <w:fldChar w:fldCharType="begin">
          <w:ffData>
            <w:name w:val="Text1"/>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xml:space="preserve"> Contractor's address </w:t>
      </w:r>
      <w:r w:rsidRPr="00D83687">
        <w:rPr>
          <w:sz w:val="20"/>
          <w:szCs w:val="20"/>
        </w:rPr>
        <w:fldChar w:fldCharType="end"/>
      </w:r>
      <w:r w:rsidRPr="00D83687">
        <w:rPr>
          <w:sz w:val="20"/>
          <w:szCs w:val="20"/>
        </w:rPr>
        <w:t>.</w:t>
      </w:r>
    </w:p>
    <w:p w14:paraId="18C3B2C9" w14:textId="77777777" w:rsidR="00D83687" w:rsidRPr="00D83687" w:rsidRDefault="00D83687" w:rsidP="00D83687">
      <w:pPr>
        <w:rPr>
          <w:sz w:val="20"/>
          <w:szCs w:val="20"/>
        </w:rPr>
      </w:pPr>
    </w:p>
    <w:p w14:paraId="26AE805B" w14:textId="77777777" w:rsidR="00D83687" w:rsidRPr="00D83687" w:rsidRDefault="00D83687" w:rsidP="00D83687">
      <w:pPr>
        <w:rPr>
          <w:sz w:val="20"/>
          <w:szCs w:val="20"/>
        </w:rPr>
      </w:pPr>
      <w:r w:rsidRPr="00D83687">
        <w:rPr>
          <w:sz w:val="20"/>
          <w:szCs w:val="20"/>
        </w:rPr>
        <w:tab/>
        <w:t>MCC</w:t>
      </w:r>
      <w:r w:rsidRPr="00D83687">
        <w:rPr>
          <w:b/>
          <w:sz w:val="20"/>
          <w:szCs w:val="20"/>
        </w:rPr>
        <w:t xml:space="preserve"> </w:t>
      </w:r>
      <w:r w:rsidRPr="00D83687">
        <w:rPr>
          <w:sz w:val="20"/>
          <w:szCs w:val="20"/>
        </w:rPr>
        <w:t xml:space="preserve">desires to engage Contractor to provide </w:t>
      </w:r>
      <w:r w:rsidRPr="00D83687">
        <w:rPr>
          <w:sz w:val="20"/>
          <w:szCs w:val="20"/>
        </w:rPr>
        <w:fldChar w:fldCharType="begin">
          <w:ffData>
            <w:name w:val="Text1"/>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xml:space="preserve"> type of services </w:t>
      </w:r>
      <w:r w:rsidRPr="00D83687">
        <w:rPr>
          <w:sz w:val="20"/>
          <w:szCs w:val="20"/>
        </w:rPr>
        <w:fldChar w:fldCharType="end"/>
      </w:r>
      <w:r w:rsidRPr="00D83687">
        <w:rPr>
          <w:sz w:val="20"/>
          <w:szCs w:val="20"/>
        </w:rPr>
        <w:t xml:space="preserve">. Contractor is in the business of providing and has qualified to perform such Services for MCC under Contractor’s written proposal (Proposal) in response to MCC’s </w:t>
      </w:r>
      <w:r w:rsidRPr="00D83687">
        <w:rPr>
          <w:sz w:val="20"/>
          <w:szCs w:val="20"/>
        </w:rPr>
        <w:fldChar w:fldCharType="begin">
          <w:ffData>
            <w:name w:val="Text25"/>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 xml:space="preserve">enter </w:t>
      </w:r>
      <w:r w:rsidRPr="00D83687">
        <w:rPr>
          <w:i/>
          <w:sz w:val="20"/>
          <w:szCs w:val="20"/>
        </w:rPr>
        <w:t>Request for Proposal</w:t>
      </w:r>
      <w:r w:rsidRPr="00D83687">
        <w:rPr>
          <w:noProof/>
          <w:sz w:val="20"/>
          <w:szCs w:val="20"/>
        </w:rPr>
        <w:t xml:space="preserve"> or </w:t>
      </w:r>
      <w:r w:rsidRPr="00D83687">
        <w:rPr>
          <w:i/>
          <w:noProof/>
          <w:sz w:val="20"/>
          <w:szCs w:val="20"/>
        </w:rPr>
        <w:t>Bid</w:t>
      </w:r>
      <w:r w:rsidRPr="00D83687">
        <w:rPr>
          <w:noProof/>
          <w:sz w:val="20"/>
          <w:szCs w:val="20"/>
        </w:rPr>
        <w:t> </w:t>
      </w:r>
      <w:r w:rsidRPr="00D83687">
        <w:rPr>
          <w:noProof/>
          <w:sz w:val="20"/>
          <w:szCs w:val="20"/>
        </w:rPr>
        <w:t> </w:t>
      </w:r>
      <w:r w:rsidRPr="00D83687">
        <w:rPr>
          <w:sz w:val="20"/>
          <w:szCs w:val="20"/>
        </w:rPr>
        <w:fldChar w:fldCharType="end"/>
      </w:r>
      <w:r w:rsidRPr="00D83687">
        <w:rPr>
          <w:sz w:val="20"/>
          <w:szCs w:val="20"/>
        </w:rPr>
        <w:t xml:space="preserve"> </w:t>
      </w:r>
      <w:r w:rsidRPr="00D83687">
        <w:rPr>
          <w:i/>
          <w:sz w:val="20"/>
          <w:szCs w:val="20"/>
        </w:rPr>
        <w:t xml:space="preserve">No. </w:t>
      </w:r>
      <w:r w:rsidRPr="00D83687">
        <w:rPr>
          <w:i/>
          <w:sz w:val="20"/>
          <w:szCs w:val="20"/>
        </w:rPr>
        <w:fldChar w:fldCharType="begin">
          <w:ffData>
            <w:name w:val="Text2"/>
            <w:enabled/>
            <w:calcOnExit w:val="0"/>
            <w:textInput/>
          </w:ffData>
        </w:fldChar>
      </w:r>
      <w:r w:rsidRPr="00D83687">
        <w:rPr>
          <w:i/>
          <w:sz w:val="20"/>
          <w:szCs w:val="20"/>
        </w:rPr>
        <w:instrText xml:space="preserve"> FORMTEXT </w:instrText>
      </w:r>
      <w:r w:rsidRPr="00D83687">
        <w:rPr>
          <w:i/>
          <w:sz w:val="20"/>
          <w:szCs w:val="20"/>
        </w:rPr>
      </w:r>
      <w:r w:rsidRPr="00D83687">
        <w:rPr>
          <w:i/>
          <w:sz w:val="20"/>
          <w:szCs w:val="20"/>
        </w:rPr>
        <w:fldChar w:fldCharType="separate"/>
      </w:r>
      <w:r w:rsidRPr="00D83687">
        <w:rPr>
          <w:i/>
          <w:noProof/>
          <w:sz w:val="20"/>
          <w:szCs w:val="20"/>
        </w:rPr>
        <w:t> </w:t>
      </w:r>
      <w:r w:rsidRPr="00D83687">
        <w:rPr>
          <w:i/>
          <w:noProof/>
          <w:sz w:val="20"/>
          <w:szCs w:val="20"/>
        </w:rPr>
        <w:t>enter name &amp; title</w:t>
      </w:r>
      <w:r w:rsidRPr="00D83687">
        <w:rPr>
          <w:i/>
          <w:noProof/>
          <w:sz w:val="20"/>
          <w:szCs w:val="20"/>
        </w:rPr>
        <w:t> </w:t>
      </w:r>
      <w:r w:rsidRPr="00D83687">
        <w:rPr>
          <w:i/>
          <w:sz w:val="20"/>
          <w:szCs w:val="20"/>
        </w:rPr>
        <w:fldChar w:fldCharType="end"/>
      </w:r>
      <w:r w:rsidRPr="00D83687">
        <w:rPr>
          <w:sz w:val="20"/>
          <w:szCs w:val="20"/>
        </w:rPr>
        <w:t xml:space="preserve">, dated </w:t>
      </w:r>
      <w:r w:rsidRPr="00D83687">
        <w:rPr>
          <w:sz w:val="20"/>
          <w:szCs w:val="20"/>
        </w:rPr>
        <w:fldChar w:fldCharType="begin">
          <w:ffData>
            <w:name w:val="Text3"/>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enter date</w:t>
      </w:r>
      <w:r w:rsidRPr="00D83687">
        <w:rPr>
          <w:noProof/>
          <w:sz w:val="20"/>
          <w:szCs w:val="20"/>
        </w:rPr>
        <w:t> </w:t>
      </w:r>
      <w:r w:rsidRPr="00D83687">
        <w:rPr>
          <w:sz w:val="20"/>
          <w:szCs w:val="20"/>
        </w:rPr>
        <w:fldChar w:fldCharType="end"/>
      </w:r>
      <w:r w:rsidRPr="00D83687">
        <w:rPr>
          <w:sz w:val="20"/>
          <w:szCs w:val="20"/>
        </w:rPr>
        <w:t xml:space="preserve"> (</w:t>
      </w:r>
      <w:r w:rsidRPr="00D83687">
        <w:rPr>
          <w:sz w:val="20"/>
          <w:szCs w:val="20"/>
        </w:rPr>
        <w:fldChar w:fldCharType="begin">
          <w:ffData>
            <w:name w:val="Text24"/>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enter RFP or Bid</w:t>
      </w:r>
      <w:r w:rsidRPr="00D83687">
        <w:rPr>
          <w:noProof/>
          <w:sz w:val="20"/>
          <w:szCs w:val="20"/>
        </w:rPr>
        <w:t> </w:t>
      </w:r>
      <w:r w:rsidRPr="00D83687">
        <w:rPr>
          <w:sz w:val="20"/>
          <w:szCs w:val="20"/>
        </w:rPr>
        <w:fldChar w:fldCharType="end"/>
      </w:r>
      <w:r w:rsidRPr="00D83687">
        <w:rPr>
          <w:sz w:val="20"/>
          <w:szCs w:val="20"/>
        </w:rPr>
        <w:t xml:space="preserve">), which are collectively incorporated herein by reference. </w:t>
      </w:r>
    </w:p>
    <w:p w14:paraId="0F7EEF27" w14:textId="77777777" w:rsidR="00D83687" w:rsidRPr="00D83687" w:rsidRDefault="00D83687" w:rsidP="00D83687">
      <w:pPr>
        <w:rPr>
          <w:sz w:val="20"/>
          <w:szCs w:val="20"/>
        </w:rPr>
      </w:pPr>
    </w:p>
    <w:p w14:paraId="13A95CF6" w14:textId="77777777" w:rsidR="00D83687" w:rsidRPr="00D83687" w:rsidRDefault="00D83687" w:rsidP="00D83687">
      <w:pPr>
        <w:ind w:firstLine="720"/>
        <w:rPr>
          <w:sz w:val="20"/>
          <w:szCs w:val="20"/>
        </w:rPr>
      </w:pPr>
      <w:r w:rsidRPr="00D83687">
        <w:rPr>
          <w:sz w:val="20"/>
          <w:szCs w:val="20"/>
        </w:rPr>
        <w:t>Therefore, for good and valuable consideration, the parties agree as follows:</w:t>
      </w:r>
    </w:p>
    <w:p w14:paraId="63600485" w14:textId="77777777" w:rsidR="00D83687" w:rsidRPr="00D83687" w:rsidRDefault="00D83687" w:rsidP="00D83687">
      <w:pPr>
        <w:rPr>
          <w:sz w:val="20"/>
          <w:szCs w:val="20"/>
        </w:rPr>
      </w:pPr>
    </w:p>
    <w:p w14:paraId="759A5EE2"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Scope of Services. </w:t>
      </w:r>
      <w:r w:rsidRPr="00D83687">
        <w:rPr>
          <w:sz w:val="20"/>
          <w:szCs w:val="20"/>
        </w:rPr>
        <w:t>Contractor agrees to provide services as detailed in Exhibit A – Scope of Services (Exhibit A), attached hereto and incorporated herein (Services).</w:t>
      </w:r>
    </w:p>
    <w:p w14:paraId="3E36F04C" w14:textId="77777777" w:rsidR="00D83687" w:rsidRPr="00D83687" w:rsidRDefault="00D83687" w:rsidP="00D83687">
      <w:pPr>
        <w:ind w:left="446"/>
        <w:rPr>
          <w:sz w:val="20"/>
          <w:szCs w:val="20"/>
        </w:rPr>
      </w:pPr>
    </w:p>
    <w:p w14:paraId="5CAD7889"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Contractor Responsibilities</w:t>
      </w:r>
      <w:r w:rsidRPr="00D83687">
        <w:rPr>
          <w:sz w:val="20"/>
          <w:szCs w:val="20"/>
        </w:rPr>
        <w:t>. Contractor shall be responsible for all materials, manpower, and equipment needed to provide the services described herein, and MCC shall cooperate in providing information needed by Contractor upon request.</w:t>
      </w:r>
    </w:p>
    <w:p w14:paraId="05F61350" w14:textId="77777777" w:rsidR="00D83687" w:rsidRPr="00D83687" w:rsidRDefault="00D83687" w:rsidP="00D83687">
      <w:pPr>
        <w:ind w:left="720"/>
        <w:rPr>
          <w:sz w:val="20"/>
          <w:szCs w:val="20"/>
        </w:rPr>
      </w:pPr>
    </w:p>
    <w:p w14:paraId="4C4F9AFC"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Location.</w:t>
      </w:r>
      <w:r w:rsidRPr="00D83687">
        <w:rPr>
          <w:sz w:val="20"/>
          <w:szCs w:val="20"/>
        </w:rPr>
        <w:t xml:space="preserve"> Services shall be provided by Contractor </w:t>
      </w:r>
      <w:sdt>
        <w:sdtPr>
          <w:rPr>
            <w:sz w:val="20"/>
            <w:szCs w:val="20"/>
          </w:rPr>
          <w:alias w:val="Choose location and address."/>
          <w:tag w:val="Choose MCC location and address."/>
          <w:id w:val="-1137868573"/>
          <w:placeholder>
            <w:docPart w:val="1BE35CD5AD1B47E6BE07AC3543C2CA10"/>
          </w:placeholder>
          <w:showingPlcHdr/>
          <w:dropDownList>
            <w:listItem w:value="Choose an item."/>
            <w:listItem w:displayText="on MCC premises located at MCC-Blue River, located at 20301 East 78 Highway, Independence, Missouri 64057-2052." w:value="on MCC premises located at MCC-Blue River, located at 20301 East 78 Highway, Independence, Missouri 64057-2052."/>
            <w:listItem w:displayText="on MCC premises located at MCC-Broadway Plaza, located at 32217 Broadway, Kansas City, MO  64111." w:value="on MCC premises located at MCC-Broadway Plaza, located at 32217 Broadway, Kansas City, MO  64111."/>
            <w:listItem w:displayText="on MCC premises located at MCC-Business &amp; Technology, located at 1775 Universal Avenue, Kansas City, Missouri 64120-2429." w:value="on MCC premises located at MCC-Business &amp; Technology, located at 1775 Universal Avenue, Kansas City, Missouri 64120-2429."/>
            <w:listItem w:displayText="on MCC premises located at MCC-Longview, located at 500 SW Longview Road, Lee's Summit, MO, 64081-2105." w:value="on MCC premises located at MCC-Longview, located at 500 SW Longview Road, Lee's Summit, MO, 64081-2105."/>
            <w:listItem w:displayText="on MCC premises located at MCC-Maple Woods, located at, 2601 NE Barry Road, Kansas City, Missouri 64156-1299." w:value="on MCC premises located at MCC-Maple Woods, located at, 2601 NE Barry Road, Kansas City, Missouri 64156-1299."/>
            <w:listItem w:displayText="on MCC premises located at MCC-Penn Valley, located at, 3201 Southwest Trafficway, Kansas City, Missouri 64111-2764." w:value="on MCC premises located at MCC-Penn Valley, located at, 3201 Southwest Trafficway, Kansas City, Missouri 64111-2764."/>
            <w:listItem w:displayText="on MCC premises located at MCC-Penn Valley Health Science Institute, located at 3444 Broadway, Kansas City, MO 64111." w:value="on MCC premises located at MCC-Penn Valley Health Science Institute, located at 3444 Broadway, Kansas City, MO 64111."/>
            <w:listItem w:displayText="on MCC premises located at MCC-Pioneer Campus, 2700 East 18th Street, Kansas City, MO 64127." w:value="on MCC premises located at MCC-Pioneer Campus, 2700 East 18th Street, Kansas City, MO 64127."/>
            <w:listItem w:displayText="on MCC premises located at Metropolitan Community College, located at 3200 Broadway, Kansas City, MO 64111." w:value="on MCC premises located at Metropolitan Community College, located at 3200 Broadway, Kansas City, MO 64111."/>
            <w:listItem w:displayText="at Contractor's location, unless specifically agreed otherwise by the parties as needed." w:value="at Contractor's location, unless specifically agreed otherwise by the parties as needed."/>
          </w:dropDownList>
        </w:sdtPr>
        <w:sdtEndPr/>
        <w:sdtContent>
          <w:r w:rsidRPr="00D83687">
            <w:rPr>
              <w:rStyle w:val="PlaceholderText"/>
              <w:b/>
              <w:color w:val="FF0000"/>
              <w:sz w:val="20"/>
              <w:szCs w:val="20"/>
            </w:rPr>
            <w:t>Choose an item.</w:t>
          </w:r>
        </w:sdtContent>
      </w:sdt>
    </w:p>
    <w:p w14:paraId="24F994DC" w14:textId="77777777" w:rsidR="00D83687" w:rsidRPr="00D83687" w:rsidRDefault="00D83687" w:rsidP="00D83687">
      <w:pPr>
        <w:ind w:left="450"/>
        <w:rPr>
          <w:sz w:val="20"/>
          <w:szCs w:val="20"/>
        </w:rPr>
      </w:pPr>
    </w:p>
    <w:p w14:paraId="15D07133"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Term and Termination. </w:t>
      </w:r>
    </w:p>
    <w:p w14:paraId="78936A9F" w14:textId="77777777" w:rsidR="00D83687" w:rsidRPr="00D83687" w:rsidRDefault="00D83687" w:rsidP="00D83687">
      <w:pPr>
        <w:ind w:left="360"/>
        <w:rPr>
          <w:sz w:val="20"/>
          <w:szCs w:val="20"/>
        </w:rPr>
      </w:pPr>
    </w:p>
    <w:p w14:paraId="4A6E3F56"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Term.</w:t>
      </w:r>
      <w:r w:rsidRPr="00D83687">
        <w:rPr>
          <w:sz w:val="20"/>
          <w:szCs w:val="20"/>
        </w:rPr>
        <w:t xml:space="preserve"> The term of</w:t>
      </w:r>
      <w:r w:rsidRPr="00D83687">
        <w:rPr>
          <w:b/>
          <w:sz w:val="20"/>
          <w:szCs w:val="20"/>
        </w:rPr>
        <w:t xml:space="preserve"> </w:t>
      </w:r>
      <w:r w:rsidRPr="00D83687">
        <w:rPr>
          <w:sz w:val="20"/>
          <w:szCs w:val="20"/>
        </w:rPr>
        <w:t xml:space="preserve">this Agreement shall be from </w:t>
      </w:r>
      <w:r w:rsidRPr="00D83687">
        <w:rPr>
          <w:sz w:val="20"/>
          <w:szCs w:val="20"/>
        </w:rPr>
        <w:fldChar w:fldCharType="begin">
          <w:ffData>
            <w:name w:val="Text1"/>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xml:space="preserve"> enter date </w:t>
      </w:r>
      <w:r w:rsidRPr="00D83687">
        <w:rPr>
          <w:sz w:val="20"/>
          <w:szCs w:val="20"/>
        </w:rPr>
        <w:fldChar w:fldCharType="end"/>
      </w:r>
      <w:r w:rsidRPr="00D83687">
        <w:rPr>
          <w:sz w:val="20"/>
          <w:szCs w:val="20"/>
        </w:rPr>
        <w:t xml:space="preserve">, through </w:t>
      </w:r>
      <w:r w:rsidRPr="00D83687">
        <w:rPr>
          <w:sz w:val="20"/>
          <w:szCs w:val="20"/>
        </w:rPr>
        <w:fldChar w:fldCharType="begin">
          <w:ffData>
            <w:name w:val="Text1"/>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xml:space="preserve"> enter date </w:t>
      </w:r>
      <w:r w:rsidRPr="00D83687">
        <w:rPr>
          <w:sz w:val="20"/>
          <w:szCs w:val="20"/>
        </w:rPr>
        <w:fldChar w:fldCharType="end"/>
      </w:r>
      <w:r w:rsidRPr="00D83687">
        <w:rPr>
          <w:sz w:val="20"/>
          <w:szCs w:val="20"/>
        </w:rPr>
        <w:t xml:space="preserve">, unless terminated earlier in accordance with the terms and conditions set forth herein. The term may be extended upon the mutual written agreement of the parties for </w:t>
      </w:r>
      <w:r w:rsidRPr="00D83687">
        <w:rPr>
          <w:sz w:val="20"/>
          <w:szCs w:val="20"/>
        </w:rPr>
        <w:fldChar w:fldCharType="begin">
          <w:ffData>
            <w:name w:val="Text23"/>
            <w:enabled/>
            <w:calcOnExit w:val="0"/>
            <w:textInput/>
          </w:ffData>
        </w:fldChar>
      </w:r>
      <w:bookmarkStart w:id="9" w:name="Text23"/>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 </w:t>
      </w:r>
      <w:r w:rsidRPr="00D83687">
        <w:rPr>
          <w:noProof/>
          <w:sz w:val="20"/>
          <w:szCs w:val="20"/>
        </w:rPr>
        <w:t>enter number</w:t>
      </w:r>
      <w:r w:rsidRPr="00D83687">
        <w:rPr>
          <w:noProof/>
          <w:sz w:val="20"/>
          <w:szCs w:val="20"/>
        </w:rPr>
        <w:t> </w:t>
      </w:r>
      <w:r w:rsidRPr="00D83687">
        <w:rPr>
          <w:noProof/>
          <w:sz w:val="20"/>
          <w:szCs w:val="20"/>
        </w:rPr>
        <w:t> </w:t>
      </w:r>
      <w:r w:rsidRPr="00D83687">
        <w:rPr>
          <w:sz w:val="20"/>
          <w:szCs w:val="20"/>
        </w:rPr>
        <w:fldChar w:fldCharType="end"/>
      </w:r>
      <w:bookmarkEnd w:id="9"/>
      <w:r w:rsidRPr="00D83687">
        <w:rPr>
          <w:sz w:val="20"/>
          <w:szCs w:val="20"/>
        </w:rPr>
        <w:t xml:space="preserve"> additional 1-year terms. </w:t>
      </w:r>
      <w:r w:rsidRPr="00D83687">
        <w:rPr>
          <w:sz w:val="20"/>
          <w:szCs w:val="20"/>
          <w:highlight w:val="yellow"/>
        </w:rPr>
        <w:t>(Delete the preceding sentence if it is not applicable.)</w:t>
      </w:r>
    </w:p>
    <w:p w14:paraId="02809D8A" w14:textId="77777777" w:rsidR="00D83687" w:rsidRPr="00D83687" w:rsidRDefault="00D83687" w:rsidP="00D83687">
      <w:pPr>
        <w:rPr>
          <w:sz w:val="20"/>
          <w:szCs w:val="20"/>
        </w:rPr>
      </w:pPr>
    </w:p>
    <w:p w14:paraId="1B285BB3"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Termination.</w:t>
      </w:r>
      <w:r w:rsidRPr="00D83687">
        <w:rPr>
          <w:sz w:val="20"/>
          <w:szCs w:val="20"/>
        </w:rPr>
        <w:t xml:space="preserve"> Each party reserves the right to terminate this Agreement with or without cause upon written notice to the other party if given at least (5) days prior to the beginning of services. Each party reserves the right to terminate this Agreement immediately if the other party fails to comply with any of the terms and conditions herein.</w:t>
      </w:r>
    </w:p>
    <w:p w14:paraId="7652AE14" w14:textId="77777777" w:rsidR="00D83687" w:rsidRPr="00D83687" w:rsidRDefault="00D83687" w:rsidP="00D83687">
      <w:pPr>
        <w:ind w:left="450"/>
        <w:rPr>
          <w:sz w:val="20"/>
          <w:szCs w:val="20"/>
        </w:rPr>
      </w:pPr>
    </w:p>
    <w:p w14:paraId="5CED341E"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Compensation.</w:t>
      </w:r>
    </w:p>
    <w:p w14:paraId="12F550AC" w14:textId="77777777" w:rsidR="00D83687" w:rsidRPr="00D83687" w:rsidRDefault="00D83687" w:rsidP="00D83687">
      <w:pPr>
        <w:ind w:left="360"/>
        <w:rPr>
          <w:sz w:val="20"/>
          <w:szCs w:val="20"/>
        </w:rPr>
      </w:pPr>
    </w:p>
    <w:p w14:paraId="68248DEE"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Fees.</w:t>
      </w:r>
      <w:r w:rsidRPr="00D83687">
        <w:rPr>
          <w:sz w:val="20"/>
          <w:szCs w:val="20"/>
        </w:rPr>
        <w:t xml:space="preserve"> For and in consideration of the Services, MCC shall pay Contractor up to </w:t>
      </w:r>
      <w:r w:rsidRPr="00D83687">
        <w:rPr>
          <w:sz w:val="20"/>
          <w:szCs w:val="20"/>
        </w:rPr>
        <w:fldChar w:fldCharType="begin">
          <w:ffData>
            <w:name w:val="Text4"/>
            <w:enabled/>
            <w:calcOnExit w:val="0"/>
            <w:textInput/>
          </w:ffData>
        </w:fldChar>
      </w:r>
      <w:bookmarkStart w:id="10" w:name="Text4"/>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write out the amount</w:t>
      </w:r>
      <w:r w:rsidRPr="00D83687">
        <w:rPr>
          <w:noProof/>
          <w:sz w:val="20"/>
          <w:szCs w:val="20"/>
        </w:rPr>
        <w:t> </w:t>
      </w:r>
      <w:r w:rsidRPr="00D83687">
        <w:rPr>
          <w:sz w:val="20"/>
          <w:szCs w:val="20"/>
        </w:rPr>
        <w:fldChar w:fldCharType="end"/>
      </w:r>
      <w:bookmarkEnd w:id="10"/>
      <w:r w:rsidRPr="00D83687">
        <w:rPr>
          <w:sz w:val="20"/>
          <w:szCs w:val="20"/>
        </w:rPr>
        <w:t xml:space="preserve"> ($</w:t>
      </w:r>
      <w:r w:rsidRPr="00D83687">
        <w:rPr>
          <w:sz w:val="20"/>
          <w:szCs w:val="20"/>
        </w:rPr>
        <w:fldChar w:fldCharType="begin">
          <w:ffData>
            <w:name w:val="Text5"/>
            <w:enabled/>
            <w:calcOnExit w:val="0"/>
            <w:textInput/>
          </w:ffData>
        </w:fldChar>
      </w:r>
      <w:bookmarkStart w:id="11" w:name="Text5"/>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t> </w:t>
      </w:r>
      <w:r w:rsidRPr="00D83687">
        <w:rPr>
          <w:sz w:val="20"/>
          <w:szCs w:val="20"/>
        </w:rPr>
        <w:fldChar w:fldCharType="end"/>
      </w:r>
      <w:bookmarkEnd w:id="11"/>
      <w:r w:rsidRPr="00D83687">
        <w:rPr>
          <w:sz w:val="20"/>
          <w:szCs w:val="20"/>
        </w:rPr>
        <w:t xml:space="preserve">.00). Payments shall be sent to Contractor at the address first written above. MCC agrees to pay all undisputed amounts within thirty (30) days of receipt of a properly itemized invoice, if applicable. Contractor agrees that no other payment of any kind shall be due for services provided hereunder. Any services that cause Contractor to so exceed this amount without a proper contract amendment or addendum shall be performed at Contractor’s sole risk and liability and MCC shall have no obligations therefore. </w:t>
      </w:r>
    </w:p>
    <w:p w14:paraId="5D65CD2F" w14:textId="77777777" w:rsidR="00D83687" w:rsidRPr="00D83687" w:rsidRDefault="00D83687" w:rsidP="00D83687">
      <w:pPr>
        <w:rPr>
          <w:sz w:val="20"/>
          <w:szCs w:val="20"/>
        </w:rPr>
      </w:pPr>
    </w:p>
    <w:p w14:paraId="257D693B"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Subcontractors</w:t>
      </w:r>
      <w:r w:rsidRPr="00D83687">
        <w:rPr>
          <w:sz w:val="20"/>
          <w:szCs w:val="20"/>
        </w:rPr>
        <w:t>. Contractor agrees to indemnify MCC for any costs and/or expenses, in whole or in part, that are due any subcontractors or suppliers for services provided under this Agreement.</w:t>
      </w:r>
    </w:p>
    <w:p w14:paraId="573AB826" w14:textId="77777777" w:rsidR="00D83687" w:rsidRPr="00D83687" w:rsidRDefault="00D83687" w:rsidP="00D83687">
      <w:pPr>
        <w:rPr>
          <w:sz w:val="20"/>
          <w:szCs w:val="20"/>
        </w:rPr>
      </w:pPr>
    </w:p>
    <w:p w14:paraId="02B78118"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Performance</w:t>
      </w:r>
      <w:r w:rsidRPr="00D83687">
        <w:rPr>
          <w:sz w:val="20"/>
          <w:szCs w:val="20"/>
        </w:rPr>
        <w:t>. No payment made under this Agreement shall be proof of satisfactory performance of this Agreement, either in whole or in part, and no payment shall be construed as acceptance of deficient or unsatisfactory service.</w:t>
      </w:r>
    </w:p>
    <w:p w14:paraId="54E02FCA" w14:textId="77777777" w:rsidR="00D83687" w:rsidRPr="00D83687" w:rsidRDefault="00D83687" w:rsidP="00D83687">
      <w:pPr>
        <w:rPr>
          <w:sz w:val="20"/>
          <w:szCs w:val="20"/>
        </w:rPr>
      </w:pPr>
    </w:p>
    <w:p w14:paraId="37962975"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Appropriations.</w:t>
      </w:r>
      <w:r w:rsidRPr="00D83687">
        <w:rPr>
          <w:sz w:val="20"/>
          <w:szCs w:val="20"/>
        </w:rPr>
        <w:t xml:space="preserve"> MCC is a political subdivision of the state of Missouri and as such cannot create indebtedness in any one year above what it can pay out of the annual income of said year. Should MCC determine it has not received adequate appropriations budget allocations income to enable it to meet the terms of this Contract, MCC reserves the right to cancel this Agreement with a thirty (30) days’ notice. Multi-year term and supply contracts and leases and the exercise of options to renew are subject to annual appropriations.</w:t>
      </w:r>
    </w:p>
    <w:p w14:paraId="16C14C84" w14:textId="77777777" w:rsidR="00D83687" w:rsidRPr="00D83687" w:rsidRDefault="00D83687" w:rsidP="00D83687">
      <w:pPr>
        <w:rPr>
          <w:sz w:val="20"/>
          <w:szCs w:val="20"/>
        </w:rPr>
      </w:pPr>
    </w:p>
    <w:p w14:paraId="10A123B8"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Order of Precedence.</w:t>
      </w:r>
      <w:r w:rsidRPr="00D83687">
        <w:rPr>
          <w:sz w:val="20"/>
          <w:szCs w:val="20"/>
        </w:rPr>
        <w:t xml:space="preserve"> In the event of a conflict or inconsistency between the terms and conditions of this Agreement and the terms and conditions of any invoice, purchase order, website or other document </w:t>
      </w:r>
      <w:r w:rsidRPr="00D83687">
        <w:rPr>
          <w:bCs/>
          <w:sz w:val="20"/>
          <w:szCs w:val="20"/>
        </w:rPr>
        <w:t>attached</w:t>
      </w:r>
      <w:r w:rsidRPr="00D83687">
        <w:rPr>
          <w:sz w:val="20"/>
          <w:szCs w:val="20"/>
        </w:rPr>
        <w:t xml:space="preserve"> </w:t>
      </w:r>
      <w:r w:rsidRPr="00D83687">
        <w:rPr>
          <w:sz w:val="20"/>
          <w:szCs w:val="20"/>
        </w:rPr>
        <w:lastRenderedPageBreak/>
        <w:t>hereto or incorporated herein by reference, the following order of precedence will control: (a) this Agreement, (b) the applicable Purchase Order(s), (c) the (</w:t>
      </w:r>
      <w:r w:rsidRPr="00D83687">
        <w:rPr>
          <w:sz w:val="20"/>
          <w:szCs w:val="20"/>
        </w:rPr>
        <w:fldChar w:fldCharType="begin">
          <w:ffData>
            <w:name w:val="Text24"/>
            <w:enabled/>
            <w:calcOnExit w:val="0"/>
            <w:textInput/>
          </w:ffData>
        </w:fldChar>
      </w:r>
      <w:r w:rsidRPr="00D83687">
        <w:rPr>
          <w:sz w:val="20"/>
          <w:szCs w:val="20"/>
        </w:rPr>
        <w:instrText xml:space="preserve"> FORMTEXT </w:instrText>
      </w:r>
      <w:r w:rsidRPr="00D83687">
        <w:rPr>
          <w:sz w:val="20"/>
          <w:szCs w:val="20"/>
        </w:rPr>
      </w:r>
      <w:r w:rsidRPr="00D83687">
        <w:rPr>
          <w:sz w:val="20"/>
          <w:szCs w:val="20"/>
        </w:rPr>
        <w:fldChar w:fldCharType="separate"/>
      </w:r>
      <w:r w:rsidRPr="00D83687">
        <w:rPr>
          <w:noProof/>
          <w:sz w:val="20"/>
          <w:szCs w:val="20"/>
        </w:rPr>
        <w:t> </w:t>
      </w:r>
      <w:r w:rsidRPr="00D83687">
        <w:rPr>
          <w:noProof/>
          <w:sz w:val="20"/>
          <w:szCs w:val="20"/>
        </w:rPr>
        <w:t>enter RFP or Bid</w:t>
      </w:r>
      <w:r w:rsidRPr="00D83687">
        <w:rPr>
          <w:noProof/>
          <w:sz w:val="20"/>
          <w:szCs w:val="20"/>
        </w:rPr>
        <w:t> </w:t>
      </w:r>
      <w:r w:rsidRPr="00D83687">
        <w:rPr>
          <w:sz w:val="20"/>
          <w:szCs w:val="20"/>
        </w:rPr>
        <w:fldChar w:fldCharType="end"/>
      </w:r>
      <w:r w:rsidRPr="00D83687">
        <w:rPr>
          <w:sz w:val="20"/>
          <w:szCs w:val="20"/>
        </w:rPr>
        <w:t>), and (d) the Proposal.</w:t>
      </w:r>
    </w:p>
    <w:p w14:paraId="10E4136D" w14:textId="77777777" w:rsidR="00D83687" w:rsidRPr="00D83687" w:rsidRDefault="00D83687" w:rsidP="00D83687">
      <w:pPr>
        <w:ind w:left="720"/>
        <w:rPr>
          <w:sz w:val="20"/>
          <w:szCs w:val="20"/>
        </w:rPr>
      </w:pPr>
      <w:r w:rsidRPr="00D83687">
        <w:rPr>
          <w:sz w:val="20"/>
          <w:szCs w:val="20"/>
        </w:rPr>
        <w:t xml:space="preserve"> </w:t>
      </w:r>
    </w:p>
    <w:p w14:paraId="18C9FE50"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Intellectual </w:t>
      </w:r>
      <w:r w:rsidRPr="00D83687">
        <w:rPr>
          <w:b/>
          <w:sz w:val="20"/>
          <w:szCs w:val="20"/>
          <w:lang w:val="x-none"/>
        </w:rPr>
        <w:t>Property</w:t>
      </w:r>
      <w:r w:rsidRPr="00D83687">
        <w:rPr>
          <w:b/>
          <w:sz w:val="20"/>
          <w:szCs w:val="20"/>
        </w:rPr>
        <w:t xml:space="preserve"> and Work for Hire.</w:t>
      </w:r>
      <w:r w:rsidRPr="00D83687">
        <w:rPr>
          <w:sz w:val="20"/>
          <w:szCs w:val="20"/>
        </w:rPr>
        <w:t xml:space="preserve"> </w:t>
      </w:r>
    </w:p>
    <w:p w14:paraId="182E0201" w14:textId="77777777" w:rsidR="00D83687" w:rsidRPr="00D83687" w:rsidRDefault="00D83687" w:rsidP="00D83687">
      <w:pPr>
        <w:ind w:left="720"/>
        <w:rPr>
          <w:sz w:val="20"/>
          <w:szCs w:val="20"/>
        </w:rPr>
      </w:pPr>
    </w:p>
    <w:p w14:paraId="380FAA05"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sz w:val="20"/>
          <w:szCs w:val="20"/>
        </w:rPr>
        <w:t xml:space="preserve">Any and all ideas, inventions, discoveries, improvements, patents, patent applications, </w:t>
      </w:r>
      <w:r w:rsidRPr="00D83687">
        <w:rPr>
          <w:rFonts w:eastAsia="HiddenHorzOCR"/>
          <w:sz w:val="20"/>
          <w:szCs w:val="20"/>
        </w:rPr>
        <w:t xml:space="preserve">continuation-in-part, </w:t>
      </w:r>
      <w:r w:rsidRPr="00D83687">
        <w:rPr>
          <w:sz w:val="20"/>
          <w:szCs w:val="20"/>
        </w:rPr>
        <w:t xml:space="preserve">patent applications, divisional patent applications, technology, copyrights, derivative works, trademarks, service marks, improvements, trade secrets and the like (collectively, “Intellectual Property”), which are developed, conceived, created, discovered, learned, produced and/or otherwise generated by Contractor, whether individually or otherwise, during the time that Contractor is engaged by MCC, that relate to (i) the business and/or activities of MCC, (ii) MCC's anticipated research or development, or (iii) the Services or other work performed by Contractor for MCC, shall be the sole and exclusive property of MCC, and MCC shall own </w:t>
      </w:r>
      <w:r w:rsidRPr="00D83687">
        <w:rPr>
          <w:iCs/>
          <w:sz w:val="20"/>
          <w:szCs w:val="20"/>
        </w:rPr>
        <w:t>any</w:t>
      </w:r>
      <w:r w:rsidRPr="00D83687">
        <w:rPr>
          <w:i/>
          <w:iCs/>
          <w:sz w:val="20"/>
          <w:szCs w:val="20"/>
        </w:rPr>
        <w:t xml:space="preserve"> </w:t>
      </w:r>
      <w:r w:rsidRPr="00D83687">
        <w:rPr>
          <w:sz w:val="20"/>
          <w:szCs w:val="20"/>
        </w:rPr>
        <w:t>and all right, title and Interest to such. Contractor hereby assigns and agrees to assign to MCC any and all right. title and interest in and to any such Intellectual Property, and Contractor agrees to execute any and all applications, assignments or other Instruments, at MCC's expense, which MCC deems necessary or appropriate to evidence such assignments and to protect such interests.</w:t>
      </w:r>
    </w:p>
    <w:p w14:paraId="4BFA4A7F" w14:textId="77777777" w:rsidR="00D83687" w:rsidRPr="00D83687" w:rsidRDefault="00D83687" w:rsidP="00D83687">
      <w:pPr>
        <w:rPr>
          <w:sz w:val="20"/>
          <w:szCs w:val="20"/>
        </w:rPr>
      </w:pPr>
    </w:p>
    <w:p w14:paraId="5C08CB51"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sz w:val="20"/>
          <w:szCs w:val="20"/>
        </w:rPr>
        <w:t>Section 7.1 shall not apply to any invention for which no equipment, supplies, facilities, or Confidential Information of MCC is used and which was developed entirely on Contractor’s own time, unless (i) the invention relates directly to the business and/or activities of MCC, (ii) the invention relates to MCC’s actual or demonstrably anticipated research or development, or (iii) the invention results from or is developed in connection with any work performed by Contractor for MCC, including the Services.</w:t>
      </w:r>
    </w:p>
    <w:p w14:paraId="586CD2D1" w14:textId="77777777" w:rsidR="00D83687" w:rsidRPr="00D83687" w:rsidRDefault="00D83687" w:rsidP="00D83687">
      <w:pPr>
        <w:ind w:left="1440"/>
        <w:rPr>
          <w:sz w:val="20"/>
          <w:szCs w:val="20"/>
        </w:rPr>
      </w:pPr>
    </w:p>
    <w:p w14:paraId="61E08772"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sz w:val="20"/>
          <w:szCs w:val="20"/>
        </w:rPr>
        <w:t>Contractor acknowledges that as part of Contractor’s work for MCC Contractor may be asked to create, or contribute to the creation of, computer programs, documentation and other copyrightable works. Contractor hereby agrees that any and all computer programs, documentation and other copyrightable materials that Contractor has prepared or worked on for MCC or is asked to prepare or work on for MCC shall be “work made for hire” and that MCC shall own all copyright rights in such work. If and to the extent that such material does not satisfy the legal requirements to constitute a “work made for hire,” Contractor hereby assigns all of Contractor’s copyright rights in the work to MCC.</w:t>
      </w:r>
    </w:p>
    <w:p w14:paraId="7DB9135A" w14:textId="77777777" w:rsidR="00D83687" w:rsidRPr="00D83687" w:rsidRDefault="00D83687" w:rsidP="00D83687">
      <w:pPr>
        <w:rPr>
          <w:sz w:val="20"/>
          <w:szCs w:val="20"/>
        </w:rPr>
      </w:pPr>
    </w:p>
    <w:p w14:paraId="1E57B512" w14:textId="77777777" w:rsidR="00D83687" w:rsidRDefault="00D83687" w:rsidP="00E543A6">
      <w:pPr>
        <w:widowControl/>
        <w:numPr>
          <w:ilvl w:val="0"/>
          <w:numId w:val="13"/>
        </w:numPr>
        <w:autoSpaceDE/>
        <w:autoSpaceDN/>
        <w:adjustRightInd/>
        <w:ind w:left="0" w:firstLine="720"/>
        <w:jc w:val="both"/>
        <w:rPr>
          <w:sz w:val="20"/>
          <w:szCs w:val="20"/>
        </w:rPr>
      </w:pPr>
      <w:r w:rsidRPr="00D83687">
        <w:rPr>
          <w:b/>
          <w:sz w:val="20"/>
          <w:szCs w:val="20"/>
          <w:lang w:val="x-none"/>
        </w:rPr>
        <w:t>Notices</w:t>
      </w:r>
      <w:r w:rsidRPr="00D83687">
        <w:rPr>
          <w:sz w:val="20"/>
          <w:szCs w:val="20"/>
        </w:rPr>
        <w:t xml:space="preserve">. All communications relating to this Agreement shall be in writing and may be (i) hand delivered, (ii) sent by overnight courier, (iii) shall be deemed received within five (5) business days after mailing if sent by registered or certified mail, return receipt requested, or (iv) upon confirmation of receipt when sent by electronic mail to the parties at the addresses written below. </w:t>
      </w:r>
    </w:p>
    <w:p w14:paraId="6EBFBAAA" w14:textId="53AC9186" w:rsidR="00D83687" w:rsidRPr="00D83687" w:rsidRDefault="00D83687" w:rsidP="00D83687">
      <w:pPr>
        <w:widowControl/>
        <w:autoSpaceDE/>
        <w:autoSpaceDN/>
        <w:adjustRightInd/>
        <w:ind w:left="720"/>
        <w:jc w:val="both"/>
        <w:rPr>
          <w:sz w:val="20"/>
          <w:szCs w:val="20"/>
        </w:rPr>
      </w:pPr>
      <w:r w:rsidRPr="00D83687">
        <w:rPr>
          <w:sz w:val="20"/>
          <w:szCs w:val="20"/>
        </w:rPr>
        <w:t>Notices to MCC shall be sent to:</w:t>
      </w:r>
    </w:p>
    <w:p w14:paraId="4C690345" w14:textId="77777777" w:rsidR="00D83687" w:rsidRPr="00D83687" w:rsidRDefault="00D83687" w:rsidP="00D83687">
      <w:pPr>
        <w:pStyle w:val="BodyText"/>
        <w:ind w:left="720"/>
        <w:rPr>
          <w:b/>
          <w:sz w:val="20"/>
          <w:szCs w:val="20"/>
        </w:rPr>
      </w:pPr>
    </w:p>
    <w:p w14:paraId="73AF3D1D" w14:textId="77777777" w:rsidR="00D83687" w:rsidRPr="00D83687" w:rsidRDefault="00D83687" w:rsidP="00D83687">
      <w:pPr>
        <w:pStyle w:val="BodyText"/>
        <w:ind w:left="720"/>
        <w:rPr>
          <w:b/>
          <w:sz w:val="20"/>
          <w:szCs w:val="20"/>
        </w:rPr>
      </w:pPr>
      <w:r w:rsidRPr="00D83687">
        <w:rPr>
          <w:sz w:val="20"/>
          <w:szCs w:val="20"/>
        </w:rPr>
        <w:t xml:space="preserve">Attn: </w:t>
      </w:r>
      <w:r w:rsidRPr="00D83687">
        <w:rPr>
          <w:b/>
          <w:sz w:val="20"/>
          <w:szCs w:val="20"/>
        </w:rPr>
        <w:fldChar w:fldCharType="begin">
          <w:ffData>
            <w:name w:val="Text1"/>
            <w:enabled/>
            <w:calcOnExit w:val="0"/>
            <w:textInput/>
          </w:ffData>
        </w:fldChar>
      </w:r>
      <w:r w:rsidRPr="00D83687">
        <w:rPr>
          <w:sz w:val="20"/>
          <w:szCs w:val="20"/>
        </w:rPr>
        <w:instrText xml:space="preserve"> FORMTEXT </w:instrText>
      </w:r>
      <w:r w:rsidRPr="00D83687">
        <w:rPr>
          <w:b/>
          <w:sz w:val="20"/>
          <w:szCs w:val="20"/>
        </w:rPr>
      </w:r>
      <w:r w:rsidRPr="00D83687">
        <w:rPr>
          <w:b/>
          <w:sz w:val="20"/>
          <w:szCs w:val="20"/>
        </w:rPr>
        <w:fldChar w:fldCharType="separate"/>
      </w:r>
      <w:r w:rsidRPr="00D83687">
        <w:rPr>
          <w:noProof/>
          <w:sz w:val="20"/>
          <w:szCs w:val="20"/>
        </w:rPr>
        <w:t> </w:t>
      </w:r>
      <w:r w:rsidRPr="00D83687">
        <w:rPr>
          <w:noProof/>
          <w:sz w:val="20"/>
          <w:szCs w:val="20"/>
        </w:rPr>
        <w:t>MCC contact</w:t>
      </w:r>
      <w:r w:rsidRPr="00D83687">
        <w:rPr>
          <w:noProof/>
          <w:sz w:val="20"/>
          <w:szCs w:val="20"/>
        </w:rPr>
        <w:t> </w:t>
      </w:r>
      <w:r w:rsidRPr="00D83687">
        <w:rPr>
          <w:b/>
          <w:sz w:val="20"/>
          <w:szCs w:val="20"/>
        </w:rPr>
        <w:fldChar w:fldCharType="end"/>
      </w:r>
    </w:p>
    <w:p w14:paraId="24C87394" w14:textId="77777777" w:rsidR="00D83687" w:rsidRPr="00D83687" w:rsidRDefault="00D83687" w:rsidP="00D83687">
      <w:pPr>
        <w:pStyle w:val="BodyText"/>
        <w:ind w:left="720"/>
        <w:rPr>
          <w:b/>
          <w:sz w:val="20"/>
          <w:szCs w:val="20"/>
        </w:rPr>
      </w:pPr>
      <w:r w:rsidRPr="00D83687">
        <w:rPr>
          <w:sz w:val="20"/>
          <w:szCs w:val="20"/>
        </w:rPr>
        <w:t xml:space="preserve">Metropolitan Community College - </w:t>
      </w:r>
      <w:r w:rsidRPr="00D83687">
        <w:rPr>
          <w:b/>
          <w:sz w:val="20"/>
          <w:szCs w:val="20"/>
        </w:rPr>
        <w:fldChar w:fldCharType="begin">
          <w:ffData>
            <w:name w:val="Text7"/>
            <w:enabled/>
            <w:calcOnExit w:val="0"/>
            <w:textInput/>
          </w:ffData>
        </w:fldChar>
      </w:r>
      <w:bookmarkStart w:id="12" w:name="Text7"/>
      <w:r w:rsidRPr="00D83687">
        <w:rPr>
          <w:sz w:val="20"/>
          <w:szCs w:val="20"/>
        </w:rPr>
        <w:instrText xml:space="preserve"> FORMTEXT </w:instrText>
      </w:r>
      <w:r w:rsidRPr="00D83687">
        <w:rPr>
          <w:b/>
          <w:sz w:val="20"/>
          <w:szCs w:val="20"/>
        </w:rPr>
      </w:r>
      <w:r w:rsidRPr="00D83687">
        <w:rPr>
          <w:b/>
          <w:sz w:val="20"/>
          <w:szCs w:val="20"/>
        </w:rPr>
        <w:fldChar w:fldCharType="separate"/>
      </w:r>
      <w:r w:rsidRPr="00D83687">
        <w:rPr>
          <w:noProof/>
          <w:sz w:val="20"/>
          <w:szCs w:val="20"/>
        </w:rPr>
        <w:t> </w:t>
      </w:r>
      <w:r w:rsidRPr="00D83687">
        <w:rPr>
          <w:noProof/>
          <w:sz w:val="20"/>
          <w:szCs w:val="20"/>
        </w:rPr>
        <w:t>campus name, if applicable</w:t>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t> </w:t>
      </w:r>
      <w:r w:rsidRPr="00D83687">
        <w:rPr>
          <w:b/>
          <w:sz w:val="20"/>
          <w:szCs w:val="20"/>
        </w:rPr>
        <w:fldChar w:fldCharType="end"/>
      </w:r>
      <w:bookmarkEnd w:id="12"/>
    </w:p>
    <w:p w14:paraId="3906B9ED" w14:textId="1368CC57" w:rsidR="00D83687" w:rsidRPr="00D83687" w:rsidRDefault="00D83687" w:rsidP="00D83687">
      <w:pPr>
        <w:pStyle w:val="BodyText"/>
        <w:ind w:left="720"/>
        <w:rPr>
          <w:b/>
          <w:sz w:val="20"/>
          <w:szCs w:val="20"/>
        </w:rPr>
      </w:pPr>
    </w:p>
    <w:p w14:paraId="521785AC" w14:textId="77777777" w:rsidR="00D83687" w:rsidRPr="00D83687" w:rsidRDefault="00D83687" w:rsidP="00D83687">
      <w:pPr>
        <w:pStyle w:val="BodyText"/>
        <w:ind w:left="720"/>
        <w:rPr>
          <w:b/>
          <w:noProof/>
          <w:sz w:val="20"/>
          <w:szCs w:val="20"/>
        </w:rPr>
      </w:pPr>
      <w:r w:rsidRPr="00D83687">
        <w:rPr>
          <w:noProof/>
          <w:sz w:val="20"/>
          <w:szCs w:val="20"/>
        </w:rPr>
        <w:t xml:space="preserve">Email Address for notices: </w:t>
      </w:r>
      <w:r w:rsidRPr="00D83687">
        <w:rPr>
          <w:b/>
          <w:noProof/>
          <w:sz w:val="20"/>
          <w:szCs w:val="20"/>
        </w:rPr>
        <w:fldChar w:fldCharType="begin">
          <w:ffData>
            <w:name w:val="Text6"/>
            <w:enabled/>
            <w:calcOnExit w:val="0"/>
            <w:textInput/>
          </w:ffData>
        </w:fldChar>
      </w:r>
      <w:r w:rsidRPr="00D83687">
        <w:rPr>
          <w:noProof/>
          <w:sz w:val="20"/>
          <w:szCs w:val="20"/>
        </w:rPr>
        <w:instrText xml:space="preserve"> FORMTEXT </w:instrText>
      </w:r>
      <w:r w:rsidRPr="00D83687">
        <w:rPr>
          <w:b/>
          <w:noProof/>
          <w:sz w:val="20"/>
          <w:szCs w:val="20"/>
        </w:rPr>
      </w:r>
      <w:r w:rsidRPr="00D83687">
        <w:rPr>
          <w:b/>
          <w:noProof/>
          <w:sz w:val="20"/>
          <w:szCs w:val="20"/>
        </w:rPr>
        <w:fldChar w:fldCharType="separate"/>
      </w:r>
      <w:r w:rsidRPr="00D83687">
        <w:rPr>
          <w:noProof/>
          <w:sz w:val="20"/>
          <w:szCs w:val="20"/>
        </w:rPr>
        <w:t> </w:t>
      </w:r>
      <w:r w:rsidRPr="00D83687">
        <w:rPr>
          <w:noProof/>
          <w:sz w:val="20"/>
          <w:szCs w:val="20"/>
        </w:rPr>
        <w:t>email address</w:t>
      </w:r>
      <w:r w:rsidRPr="00D83687">
        <w:rPr>
          <w:noProof/>
          <w:sz w:val="20"/>
          <w:szCs w:val="20"/>
        </w:rPr>
        <w:t> </w:t>
      </w:r>
      <w:r w:rsidRPr="00D83687">
        <w:rPr>
          <w:b/>
          <w:noProof/>
          <w:sz w:val="20"/>
          <w:szCs w:val="20"/>
        </w:rPr>
        <w:fldChar w:fldCharType="end"/>
      </w:r>
      <w:r w:rsidRPr="00D83687">
        <w:rPr>
          <w:b/>
          <w:noProof/>
          <w:sz w:val="20"/>
          <w:szCs w:val="20"/>
        </w:rPr>
        <w:t>.</w:t>
      </w:r>
    </w:p>
    <w:p w14:paraId="6B7009BF" w14:textId="77777777" w:rsidR="00D83687" w:rsidRPr="00D83687" w:rsidRDefault="00D83687" w:rsidP="00D83687">
      <w:pPr>
        <w:rPr>
          <w:sz w:val="20"/>
          <w:szCs w:val="20"/>
        </w:rPr>
      </w:pPr>
    </w:p>
    <w:p w14:paraId="4432E4AA" w14:textId="77777777" w:rsidR="00D83687" w:rsidRPr="00D83687" w:rsidRDefault="00D83687" w:rsidP="00D83687">
      <w:pPr>
        <w:pStyle w:val="BodyText"/>
        <w:rPr>
          <w:noProof/>
          <w:sz w:val="20"/>
          <w:szCs w:val="20"/>
        </w:rPr>
      </w:pPr>
      <w:r w:rsidRPr="00D83687">
        <w:rPr>
          <w:sz w:val="20"/>
          <w:szCs w:val="20"/>
        </w:rPr>
        <w:t>No</w:t>
      </w:r>
      <w:r w:rsidRPr="00D83687">
        <w:rPr>
          <w:noProof/>
          <w:sz w:val="20"/>
          <w:szCs w:val="20"/>
        </w:rPr>
        <w:t>tices sent to Contractor shall be sent to:</w:t>
      </w:r>
    </w:p>
    <w:p w14:paraId="6F7B2665" w14:textId="77777777" w:rsidR="00D83687" w:rsidRPr="00D83687" w:rsidRDefault="00D83687" w:rsidP="00D83687">
      <w:pPr>
        <w:pStyle w:val="BodyText"/>
        <w:ind w:left="720"/>
        <w:rPr>
          <w:noProof/>
          <w:sz w:val="20"/>
          <w:szCs w:val="20"/>
        </w:rPr>
      </w:pPr>
    </w:p>
    <w:p w14:paraId="627CEC52" w14:textId="77777777" w:rsidR="00D83687" w:rsidRPr="00D83687" w:rsidRDefault="00D83687" w:rsidP="00D83687">
      <w:pPr>
        <w:pStyle w:val="BodyText"/>
        <w:ind w:left="720"/>
        <w:rPr>
          <w:noProof/>
          <w:sz w:val="20"/>
          <w:szCs w:val="20"/>
        </w:rPr>
      </w:pPr>
      <w:r w:rsidRPr="00D83687">
        <w:rPr>
          <w:noProof/>
          <w:sz w:val="20"/>
          <w:szCs w:val="20"/>
        </w:rPr>
        <w:t xml:space="preserve">Attn: </w:t>
      </w:r>
      <w:r w:rsidRPr="00D83687">
        <w:rPr>
          <w:noProof/>
          <w:sz w:val="20"/>
          <w:szCs w:val="20"/>
        </w:rPr>
        <w:fldChar w:fldCharType="begin">
          <w:ffData>
            <w:name w:val="Text4"/>
            <w:enabled/>
            <w:calcOnExit w:val="0"/>
            <w:textInput/>
          </w:ffData>
        </w:fldChar>
      </w:r>
      <w:r w:rsidRPr="00D83687">
        <w:rPr>
          <w:noProof/>
          <w:sz w:val="20"/>
          <w:szCs w:val="20"/>
        </w:rPr>
        <w:instrText xml:space="preserve"> FORMTEXT </w:instrText>
      </w:r>
      <w:r w:rsidRPr="00D83687">
        <w:rPr>
          <w:noProof/>
          <w:sz w:val="20"/>
          <w:szCs w:val="20"/>
        </w:rPr>
      </w:r>
      <w:r w:rsidRPr="00D83687">
        <w:rPr>
          <w:noProof/>
          <w:sz w:val="20"/>
          <w:szCs w:val="20"/>
        </w:rPr>
        <w:fldChar w:fldCharType="separate"/>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fldChar w:fldCharType="end"/>
      </w:r>
    </w:p>
    <w:p w14:paraId="6D82FAE6" w14:textId="77777777" w:rsidR="00D83687" w:rsidRPr="00D83687" w:rsidRDefault="00D83687" w:rsidP="00D83687">
      <w:pPr>
        <w:pStyle w:val="BodyText"/>
        <w:ind w:left="720"/>
        <w:rPr>
          <w:noProof/>
          <w:sz w:val="20"/>
          <w:szCs w:val="20"/>
        </w:rPr>
      </w:pPr>
      <w:r w:rsidRPr="00D83687">
        <w:rPr>
          <w:noProof/>
          <w:sz w:val="20"/>
          <w:szCs w:val="20"/>
        </w:rPr>
        <w:fldChar w:fldCharType="begin">
          <w:ffData>
            <w:name w:val="Text5"/>
            <w:enabled/>
            <w:calcOnExit w:val="0"/>
            <w:textInput/>
          </w:ffData>
        </w:fldChar>
      </w:r>
      <w:r w:rsidRPr="00D83687">
        <w:rPr>
          <w:noProof/>
          <w:sz w:val="20"/>
          <w:szCs w:val="20"/>
        </w:rPr>
        <w:instrText xml:space="preserve"> FORMTEXT </w:instrText>
      </w:r>
      <w:r w:rsidRPr="00D83687">
        <w:rPr>
          <w:noProof/>
          <w:sz w:val="20"/>
          <w:szCs w:val="20"/>
        </w:rPr>
      </w:r>
      <w:r w:rsidRPr="00D83687">
        <w:rPr>
          <w:noProof/>
          <w:sz w:val="20"/>
          <w:szCs w:val="20"/>
        </w:rPr>
        <w:fldChar w:fldCharType="separate"/>
      </w:r>
      <w:r w:rsidRPr="00D83687">
        <w:rPr>
          <w:noProof/>
          <w:sz w:val="20"/>
          <w:szCs w:val="20"/>
        </w:rPr>
        <w:t> </w:t>
      </w:r>
      <w:r w:rsidRPr="00D83687">
        <w:rPr>
          <w:noProof/>
          <w:sz w:val="20"/>
          <w:szCs w:val="20"/>
        </w:rPr>
        <w:t> </w:t>
      </w:r>
      <w:r w:rsidRPr="00D83687">
        <w:rPr>
          <w:noProof/>
          <w:sz w:val="20"/>
          <w:szCs w:val="20"/>
        </w:rPr>
        <w:t>name and address</w:t>
      </w:r>
      <w:r w:rsidRPr="00D83687">
        <w:rPr>
          <w:noProof/>
          <w:sz w:val="20"/>
          <w:szCs w:val="20"/>
        </w:rPr>
        <w:t> </w:t>
      </w:r>
      <w:r w:rsidRPr="00D83687">
        <w:rPr>
          <w:noProof/>
          <w:sz w:val="20"/>
          <w:szCs w:val="20"/>
        </w:rPr>
        <w:t> </w:t>
      </w:r>
      <w:r w:rsidRPr="00D83687">
        <w:rPr>
          <w:noProof/>
          <w:sz w:val="20"/>
          <w:szCs w:val="20"/>
        </w:rPr>
        <w:t> </w:t>
      </w:r>
      <w:r w:rsidRPr="00D83687">
        <w:rPr>
          <w:noProof/>
          <w:sz w:val="20"/>
          <w:szCs w:val="20"/>
        </w:rPr>
        <w:fldChar w:fldCharType="end"/>
      </w:r>
    </w:p>
    <w:p w14:paraId="54E04616" w14:textId="77777777" w:rsidR="00D83687" w:rsidRPr="00D83687" w:rsidRDefault="00D83687" w:rsidP="00D83687">
      <w:pPr>
        <w:pStyle w:val="BodyText"/>
        <w:ind w:left="720"/>
        <w:rPr>
          <w:b/>
          <w:noProof/>
          <w:sz w:val="20"/>
          <w:szCs w:val="20"/>
        </w:rPr>
      </w:pPr>
      <w:r w:rsidRPr="00D83687">
        <w:rPr>
          <w:noProof/>
          <w:sz w:val="20"/>
          <w:szCs w:val="20"/>
        </w:rPr>
        <w:t xml:space="preserve">Email Address for notices: </w:t>
      </w:r>
      <w:r w:rsidRPr="00D83687">
        <w:rPr>
          <w:b/>
          <w:noProof/>
          <w:sz w:val="20"/>
          <w:szCs w:val="20"/>
        </w:rPr>
        <w:fldChar w:fldCharType="begin">
          <w:ffData>
            <w:name w:val="Text6"/>
            <w:enabled/>
            <w:calcOnExit w:val="0"/>
            <w:textInput/>
          </w:ffData>
        </w:fldChar>
      </w:r>
      <w:r w:rsidRPr="00D83687">
        <w:rPr>
          <w:noProof/>
          <w:sz w:val="20"/>
          <w:szCs w:val="20"/>
        </w:rPr>
        <w:instrText xml:space="preserve"> FORMTEXT </w:instrText>
      </w:r>
      <w:r w:rsidRPr="00D83687">
        <w:rPr>
          <w:b/>
          <w:noProof/>
          <w:sz w:val="20"/>
          <w:szCs w:val="20"/>
        </w:rPr>
      </w:r>
      <w:r w:rsidRPr="00D83687">
        <w:rPr>
          <w:b/>
          <w:noProof/>
          <w:sz w:val="20"/>
          <w:szCs w:val="20"/>
        </w:rPr>
        <w:fldChar w:fldCharType="separate"/>
      </w:r>
      <w:r w:rsidRPr="00D83687">
        <w:rPr>
          <w:noProof/>
          <w:sz w:val="20"/>
          <w:szCs w:val="20"/>
        </w:rPr>
        <w:t> </w:t>
      </w:r>
      <w:r w:rsidRPr="00D83687">
        <w:rPr>
          <w:noProof/>
          <w:sz w:val="20"/>
          <w:szCs w:val="20"/>
        </w:rPr>
        <w:t>email address</w:t>
      </w:r>
      <w:r w:rsidRPr="00D83687">
        <w:rPr>
          <w:noProof/>
          <w:sz w:val="20"/>
          <w:szCs w:val="20"/>
        </w:rPr>
        <w:t> </w:t>
      </w:r>
      <w:r w:rsidRPr="00D83687">
        <w:rPr>
          <w:b/>
          <w:noProof/>
          <w:sz w:val="20"/>
          <w:szCs w:val="20"/>
        </w:rPr>
        <w:fldChar w:fldCharType="end"/>
      </w:r>
      <w:r w:rsidRPr="00D83687">
        <w:rPr>
          <w:b/>
          <w:noProof/>
          <w:sz w:val="20"/>
          <w:szCs w:val="20"/>
        </w:rPr>
        <w:t>.</w:t>
      </w:r>
    </w:p>
    <w:p w14:paraId="3AED8FA3" w14:textId="77777777" w:rsidR="00D83687" w:rsidRPr="00D83687" w:rsidRDefault="00D83687" w:rsidP="00D83687">
      <w:pPr>
        <w:ind w:left="720"/>
        <w:rPr>
          <w:sz w:val="20"/>
          <w:szCs w:val="20"/>
        </w:rPr>
      </w:pPr>
    </w:p>
    <w:p w14:paraId="46AC2B4B"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Contractor’s </w:t>
      </w:r>
      <w:r w:rsidRPr="00D83687">
        <w:rPr>
          <w:b/>
          <w:sz w:val="20"/>
          <w:szCs w:val="20"/>
          <w:lang w:val="x-none" w:eastAsia="x-none"/>
        </w:rPr>
        <w:t>Representations</w:t>
      </w:r>
      <w:r w:rsidRPr="00D83687">
        <w:rPr>
          <w:b/>
          <w:sz w:val="20"/>
          <w:szCs w:val="20"/>
        </w:rPr>
        <w:t xml:space="preserve"> and Warranties.</w:t>
      </w:r>
    </w:p>
    <w:p w14:paraId="5605B63C" w14:textId="77777777" w:rsidR="00D83687" w:rsidRPr="00D83687" w:rsidRDefault="00D83687" w:rsidP="00D83687">
      <w:pPr>
        <w:numPr>
          <w:ilvl w:val="12"/>
          <w:numId w:val="0"/>
        </w:numPr>
        <w:rPr>
          <w:sz w:val="20"/>
          <w:szCs w:val="20"/>
        </w:rPr>
      </w:pPr>
    </w:p>
    <w:p w14:paraId="342CFB68"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 xml:space="preserve">Standard of Care. </w:t>
      </w:r>
      <w:r w:rsidRPr="00D83687">
        <w:rPr>
          <w:sz w:val="20"/>
          <w:szCs w:val="20"/>
        </w:rPr>
        <w:t>Contractor</w:t>
      </w:r>
      <w:r w:rsidRPr="00D83687">
        <w:rPr>
          <w:sz w:val="20"/>
          <w:szCs w:val="20"/>
          <w:lang w:eastAsia="x-none"/>
        </w:rPr>
        <w:t xml:space="preserve"> represents and </w:t>
      </w:r>
      <w:r w:rsidRPr="00D83687">
        <w:rPr>
          <w:sz w:val="20"/>
          <w:szCs w:val="20"/>
        </w:rPr>
        <w:t>warrants that Contractor shall provide services based on a manner consistent with the highest degree of care, diligence, and skill.</w:t>
      </w:r>
    </w:p>
    <w:p w14:paraId="3CB595EE" w14:textId="77777777" w:rsidR="00D83687" w:rsidRPr="00D83687" w:rsidRDefault="00D83687" w:rsidP="00D83687">
      <w:pPr>
        <w:rPr>
          <w:sz w:val="20"/>
          <w:szCs w:val="20"/>
        </w:rPr>
      </w:pPr>
    </w:p>
    <w:p w14:paraId="1D459A70"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Rules and Regulations.</w:t>
      </w:r>
      <w:r w:rsidRPr="00D83687">
        <w:rPr>
          <w:sz w:val="20"/>
          <w:szCs w:val="20"/>
        </w:rPr>
        <w:t xml:space="preserve"> Contractor covenants and agrees that Contractor shall observe all MCC policies and procedures, as well as all rules, regulations, and security requirements concerning the safety of persons and property.</w:t>
      </w:r>
    </w:p>
    <w:p w14:paraId="12427F66" w14:textId="77777777" w:rsidR="00D83687" w:rsidRPr="00D83687" w:rsidRDefault="00D83687" w:rsidP="00D83687">
      <w:pPr>
        <w:ind w:left="1080"/>
        <w:rPr>
          <w:b/>
          <w:sz w:val="20"/>
          <w:szCs w:val="20"/>
        </w:rPr>
      </w:pPr>
    </w:p>
    <w:p w14:paraId="1C1E3530"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Non-Discrimination.</w:t>
      </w:r>
      <w:r w:rsidRPr="00D83687">
        <w:rPr>
          <w:sz w:val="20"/>
          <w:szCs w:val="20"/>
        </w:rPr>
        <w:t xml:space="preserve"> MCC is an equal opportunity/affirmative action employer. If applicable, Contractor, in performing the work required by this Agreement, agrees to comply with the applicable provision of Executive Order 11246 issued by the President of the United States, September 24, 1965, and the applicable provisions of the Vietnam Era Veterans Readjustment Assistance Act of 1974 </w:t>
      </w:r>
      <w:r w:rsidRPr="00D83687">
        <w:rPr>
          <w:sz w:val="20"/>
          <w:szCs w:val="20"/>
        </w:rPr>
        <w:lastRenderedPageBreak/>
        <w:t xml:space="preserve">and the Rehabilitation Act of 1974, all as amended, and to comply with the Rules and Regulations issued thereunder, as set forth at 41 CFR § 10.1-4(a), and 41 CFR § 60-250. Contractor agrees not to discriminate against any employee or applicant for employment because of race, color, religion, age, sex, sexual orientation, gender identity, disability, national origin, veteran status or any other status protected by applicable law. </w:t>
      </w:r>
      <w:r w:rsidRPr="00D83687">
        <w:rPr>
          <w:b/>
          <w:sz w:val="20"/>
          <w:szCs w:val="20"/>
        </w:rPr>
        <w:t>This Contractor and subcontractor shall also abide by the requirements of 41 CFR § 60-300.5(a), and 41 CFR § 60-741.5(a). These regulations prohibit discrimination against qualified protected veterans and qualified individuals on the basis of disability and require affirmative action by covered prime contractors and subcontractors to employ and advance in employment qualified protected veterans and individuals with disabilities.</w:t>
      </w:r>
    </w:p>
    <w:p w14:paraId="4DEB30B4" w14:textId="77777777" w:rsidR="00D83687" w:rsidRPr="00D83687" w:rsidRDefault="00D83687" w:rsidP="00D83687">
      <w:pPr>
        <w:ind w:left="1080"/>
        <w:rPr>
          <w:b/>
          <w:sz w:val="20"/>
          <w:szCs w:val="20"/>
        </w:rPr>
      </w:pPr>
    </w:p>
    <w:p w14:paraId="52B8410E"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Anti-Discrimination Against Israel.</w:t>
      </w:r>
      <w:r w:rsidRPr="00D83687">
        <w:rPr>
          <w:sz w:val="20"/>
          <w:szCs w:val="20"/>
        </w:rPr>
        <w:t xml:space="preserve"> In accordance with Missouri Revised Statute Section 34.600, titled the “Anti-Discrimination Against Israel Act,” each party certifies it is not currently actively or indirectly engaged in and shall not, for the duration of </w:t>
      </w:r>
      <w:r w:rsidRPr="00D83687">
        <w:rPr>
          <w:color w:val="000000"/>
          <w:sz w:val="20"/>
          <w:szCs w:val="20"/>
        </w:rPr>
        <w:t>the</w:t>
      </w:r>
      <w:r w:rsidRPr="00D83687">
        <w:rPr>
          <w:sz w:val="20"/>
          <w:szCs w:val="20"/>
        </w:rPr>
        <w:t xml:space="preserve"> contract, actively or indirectly engage in a boycott of goods or services from the State of Israel and shall otherwise comply with the provisions of </w:t>
      </w:r>
      <w:proofErr w:type="spellStart"/>
      <w:r w:rsidRPr="00D83687">
        <w:rPr>
          <w:sz w:val="20"/>
          <w:szCs w:val="20"/>
        </w:rPr>
        <w:t>R.S.Mo</w:t>
      </w:r>
      <w:proofErr w:type="spellEnd"/>
      <w:r w:rsidRPr="00D83687">
        <w:rPr>
          <w:sz w:val="20"/>
          <w:szCs w:val="20"/>
        </w:rPr>
        <w:t>. § 34.600.</w:t>
      </w:r>
    </w:p>
    <w:p w14:paraId="01A4A3DC" w14:textId="77777777" w:rsidR="00D83687" w:rsidRPr="00D83687" w:rsidRDefault="00D83687" w:rsidP="00D83687">
      <w:pPr>
        <w:ind w:left="1080"/>
        <w:rPr>
          <w:b/>
          <w:sz w:val="20"/>
          <w:szCs w:val="20"/>
        </w:rPr>
      </w:pPr>
    </w:p>
    <w:p w14:paraId="242EE65F"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Compliance with Law.</w:t>
      </w:r>
      <w:r w:rsidRPr="00D83687">
        <w:rPr>
          <w:sz w:val="20"/>
          <w:szCs w:val="20"/>
        </w:rPr>
        <w:t xml:space="preserve"> </w:t>
      </w:r>
      <w:r w:rsidRPr="00D83687">
        <w:rPr>
          <w:color w:val="000000"/>
          <w:sz w:val="20"/>
          <w:szCs w:val="20"/>
        </w:rPr>
        <w:t>Contractor will comply with all statutes, rules, regulations, and codes of the governmental agencies having jurisdiction over the property, project, and/or the Services; in addition, Contractor represents and warrants it will comply with all applicable local, state, and federal laws, rules, regulations, directives, and orders pertaining to the operations and activities undertaken by Contractor, including but not limited to those pertaining to public health, safety, and welfare.</w:t>
      </w:r>
    </w:p>
    <w:p w14:paraId="36488DE0" w14:textId="77777777" w:rsidR="00D83687" w:rsidRPr="00D83687" w:rsidRDefault="00D83687" w:rsidP="00D83687">
      <w:pPr>
        <w:rPr>
          <w:sz w:val="20"/>
          <w:szCs w:val="20"/>
        </w:rPr>
      </w:pPr>
    </w:p>
    <w:p w14:paraId="187794AB"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No Debarment.</w:t>
      </w:r>
      <w:r w:rsidRPr="00D83687">
        <w:rPr>
          <w:sz w:val="20"/>
          <w:szCs w:val="20"/>
        </w:rPr>
        <w:t xml:space="preserve"> Contractor </w:t>
      </w:r>
      <w:r w:rsidRPr="00D83687">
        <w:rPr>
          <w:bCs/>
          <w:sz w:val="20"/>
          <w:szCs w:val="20"/>
        </w:rPr>
        <w:t>represents</w:t>
      </w:r>
      <w:r w:rsidRPr="00D83687">
        <w:rPr>
          <w:sz w:val="20"/>
          <w:szCs w:val="20"/>
        </w:rPr>
        <w:t xml:space="preserve"> that it is not debarred or suspended from doing business with the federal government and/or any state government, and shall notify MCC if it becomes debarred or suspended during the Term of this Agreement.</w:t>
      </w:r>
    </w:p>
    <w:p w14:paraId="3E8F2E73" w14:textId="77777777" w:rsidR="00D83687" w:rsidRPr="00D83687" w:rsidRDefault="00D83687" w:rsidP="00D83687">
      <w:pPr>
        <w:ind w:left="1440"/>
        <w:rPr>
          <w:sz w:val="20"/>
          <w:szCs w:val="20"/>
        </w:rPr>
      </w:pPr>
    </w:p>
    <w:p w14:paraId="15F5D2D0"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 xml:space="preserve">Criminal Background Certifications. </w:t>
      </w:r>
      <w:r w:rsidRPr="00D83687">
        <w:rPr>
          <w:sz w:val="20"/>
          <w:szCs w:val="20"/>
        </w:rPr>
        <w:t>Contractor warrants that it, its employees, and its subcontractors have no current, pending or outstanding criminal, civil, or enforcement actions that restrict Contractor’s delivery of services under this Agreement. Contractor hereby certifies that it and its respective employees who have continuing duties related to the Agreement and have or will have direct contact with students have not been convicted of a felony. Contractor warrants it shall (i) notify MCC prior to the delivery of services if Contractor or any of Contractor’s employees have been convicted of a felony, and (ii) shall notify MCC within three (3) days of a felony conviction of Contractor or any of Contractor’s employees during the term of this Agreement. MCC reserves the right to terminate this Agreement, at any time, pursuant to MCC’s receipt of notification of a felony conviction of Contractor or any of its representatives.</w:t>
      </w:r>
    </w:p>
    <w:p w14:paraId="12A531A8" w14:textId="77777777" w:rsidR="00D83687" w:rsidRPr="00D83687" w:rsidRDefault="00D83687" w:rsidP="00D83687">
      <w:pPr>
        <w:ind w:left="720"/>
        <w:rPr>
          <w:sz w:val="20"/>
          <w:szCs w:val="20"/>
        </w:rPr>
      </w:pPr>
    </w:p>
    <w:p w14:paraId="666EC76E" w14:textId="77777777" w:rsidR="00D83687" w:rsidRPr="00D83687" w:rsidRDefault="00D83687" w:rsidP="00E543A6">
      <w:pPr>
        <w:widowControl/>
        <w:numPr>
          <w:ilvl w:val="0"/>
          <w:numId w:val="13"/>
        </w:numPr>
        <w:autoSpaceDE/>
        <w:autoSpaceDN/>
        <w:adjustRightInd/>
        <w:ind w:left="0" w:firstLine="720"/>
        <w:jc w:val="both"/>
        <w:rPr>
          <w:b/>
          <w:sz w:val="20"/>
          <w:szCs w:val="20"/>
        </w:rPr>
      </w:pPr>
      <w:r w:rsidRPr="00D83687">
        <w:rPr>
          <w:b/>
          <w:sz w:val="20"/>
          <w:szCs w:val="20"/>
        </w:rPr>
        <w:t>Minors.</w:t>
      </w:r>
      <w:r w:rsidRPr="00D83687">
        <w:rPr>
          <w:sz w:val="20"/>
          <w:szCs w:val="20"/>
        </w:rPr>
        <w:t xml:space="preserve"> Each party acknowledges that the services may include activities involving minors. Each party agrees to inform the other party if they have any knowledge of any injuries, or suspected abuse or neglect of any Participant, and to report the same to the appropriate authorities pursuant to state law.</w:t>
      </w:r>
    </w:p>
    <w:p w14:paraId="42E5B927" w14:textId="77777777" w:rsidR="00D83687" w:rsidRPr="00D83687" w:rsidRDefault="00D83687" w:rsidP="00D83687">
      <w:pPr>
        <w:ind w:left="720"/>
        <w:rPr>
          <w:sz w:val="20"/>
          <w:szCs w:val="20"/>
        </w:rPr>
      </w:pPr>
    </w:p>
    <w:p w14:paraId="01FCE01E"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Confidential Information.</w:t>
      </w:r>
      <w:r w:rsidRPr="00D83687">
        <w:rPr>
          <w:sz w:val="20"/>
          <w:szCs w:val="20"/>
        </w:rPr>
        <w:t xml:space="preserve"> As used herein, "Confidential Information" will mean any ideas, strategies, plans, purposes, and/or agendas that MCC may seek to advance, any reports and information generated by Contractor, and educational and/or other confidential information related to students (Information). Both during the term of this Agreement and thereafter, Contractor covenants and agrees (i) to hold such information in trust and confidence and to exercise diligence in protecting and safeguarding such information, as well as any other information protected from public disclosure by federal or state law or by the policies or procedures of MCC, (ii) that Contractor will not knowingly use the Information, directly or indirectly, for Contractor’s own benefit, or for the benefit of another, but instead will use such information only for the purposes contemplated hereunder, (iii) that Contractor will not disclose any confidential information to any third party, except as may be required in the course of performing services for MCC hereunder or by law, (iv) that access to the education records of any student shall be in compliance with the Family Educational Rights and Privacy Act, and (v) that Contractor not be deemed a spokesperson for MCC in any manner for the purpose of disseminating any information hereunder, excepting such information that is related to the Purpose and content and format for dissemination of such information is mutually agreed to by the parties. Notwithstanding the foregoing, Contractor's obligations of confidentiality will not include information that (i) at the time of disclosure was in the public domain, (ii) after such disclosure, immediately becomes generally available to the public other than through any act or omission of Contractor, and (iii) is required to be disclosed by a court of competent jurisdiction, provided that prior written notice of such disclosure is furnished to MCC in a timely manner in order to afford MCC the opportunity to seek a protective order against such disclosure and the disclosure is strictly limited to the information that the court requires. After expiration or termination of this Agreement, Contractor must return all confidential information given to or generated by him hereunder within five (5) days of MCC's written request. Contractor agrees that Contractor will comply with MCC's instructions regarding the return or disposition of its confidential information, including any copies or reproductions.</w:t>
      </w:r>
    </w:p>
    <w:p w14:paraId="5D2E954C" w14:textId="77777777" w:rsidR="00D83687" w:rsidRPr="00D83687" w:rsidRDefault="00D83687" w:rsidP="00D83687">
      <w:pPr>
        <w:pStyle w:val="ListParagraph"/>
        <w:ind w:left="360" w:firstLine="0"/>
        <w:rPr>
          <w:sz w:val="20"/>
          <w:szCs w:val="20"/>
        </w:rPr>
      </w:pPr>
    </w:p>
    <w:p w14:paraId="5F225981"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Remedies for Disclosure.</w:t>
      </w:r>
      <w:r w:rsidRPr="00D83687">
        <w:rPr>
          <w:sz w:val="20"/>
          <w:szCs w:val="20"/>
        </w:rPr>
        <w:t xml:space="preserve"> Contractor understands and agrees that any unauthorized disclosure or use of any confidential information as provided under this article may result in MCC seeking injunctive relief. Contractor agrees to give prompt notice to MCC of any unauthorized disclosure, use, or misappropriation of any confidential information and take all steps as requested by MCC to limit, stop, or otherwise remedy the disclosure, use, or misappropriation of any confidential information. All steps taken by Contractor relating to remedy shall be at its sole expense.</w:t>
      </w:r>
    </w:p>
    <w:p w14:paraId="43D092FD" w14:textId="77777777" w:rsidR="00D83687" w:rsidRPr="00D83687" w:rsidRDefault="00D83687" w:rsidP="00D83687">
      <w:pPr>
        <w:rPr>
          <w:b/>
          <w:sz w:val="20"/>
          <w:szCs w:val="20"/>
        </w:rPr>
      </w:pPr>
    </w:p>
    <w:p w14:paraId="33A3C7AE"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Liability Requirements.</w:t>
      </w:r>
    </w:p>
    <w:p w14:paraId="2D303AE6" w14:textId="77777777" w:rsidR="00D83687" w:rsidRPr="00D83687" w:rsidRDefault="00D83687" w:rsidP="00D83687">
      <w:pPr>
        <w:ind w:left="720"/>
        <w:rPr>
          <w:sz w:val="20"/>
          <w:szCs w:val="20"/>
        </w:rPr>
      </w:pPr>
    </w:p>
    <w:p w14:paraId="2E50577B"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 xml:space="preserve">Insurance. </w:t>
      </w:r>
      <w:r w:rsidRPr="00D83687">
        <w:rPr>
          <w:sz w:val="20"/>
          <w:szCs w:val="20"/>
        </w:rPr>
        <w:t>Contractor agrees to maintain the following insurance throughout the term of this Agreement: a) workers’ compensation and employer’s liability for its employees in amounts as required by Missouri law; b) automobile insurance, to include uninsured and underinsured motorists, in the minimum amounts of $1,000,000 per occurrence and $2,000,000 in the aggregate; and c) general liability in the amounts of $1,000,000 per occurrence and $2,000,000 in the aggregate, which shall include students, participants, volunteers, property damage, and contractually assumed liability and name MCC as an additional insured. Upon the execution of this Agreement, Contractor agrees to provide MCC proof of insurance which shall include the stipulations hereunder and state that such coverage will not be cancelled without thirty (30) days written notice. Failure to so provide or maintain any insurance as requested hereunder will not relieve it of any contractual obligation or responsibility herein.</w:t>
      </w:r>
    </w:p>
    <w:p w14:paraId="5B38DFED" w14:textId="77777777" w:rsidR="00D83687" w:rsidRPr="00D83687" w:rsidRDefault="00D83687" w:rsidP="00D83687">
      <w:pPr>
        <w:ind w:left="720"/>
        <w:rPr>
          <w:sz w:val="20"/>
          <w:szCs w:val="20"/>
        </w:rPr>
      </w:pPr>
    </w:p>
    <w:p w14:paraId="2FF3638F" w14:textId="77777777" w:rsidR="00D83687" w:rsidRPr="00D83687" w:rsidRDefault="00D83687" w:rsidP="00E543A6">
      <w:pPr>
        <w:widowControl/>
        <w:numPr>
          <w:ilvl w:val="1"/>
          <w:numId w:val="13"/>
        </w:numPr>
        <w:autoSpaceDE/>
        <w:autoSpaceDN/>
        <w:adjustRightInd/>
        <w:ind w:left="720" w:firstLine="720"/>
        <w:jc w:val="both"/>
        <w:rPr>
          <w:b/>
          <w:sz w:val="20"/>
          <w:szCs w:val="20"/>
        </w:rPr>
      </w:pPr>
      <w:r w:rsidRPr="00D83687">
        <w:rPr>
          <w:b/>
          <w:bCs/>
          <w:sz w:val="20"/>
          <w:szCs w:val="20"/>
        </w:rPr>
        <w:t>INDEMNIFICATION</w:t>
      </w:r>
      <w:r w:rsidRPr="00D83687">
        <w:rPr>
          <w:b/>
          <w:sz w:val="20"/>
          <w:szCs w:val="20"/>
        </w:rPr>
        <w:t xml:space="preserve">. CONTRACTOR </w:t>
      </w:r>
      <w:r w:rsidRPr="00D83687">
        <w:rPr>
          <w:b/>
          <w:bCs/>
          <w:sz w:val="20"/>
          <w:szCs w:val="20"/>
        </w:rPr>
        <w:t xml:space="preserve">SHALL INDEMNIFY, DEFEND, AND HOLD MCC, MCC’S TRUSTEES, OFFICERS, EMPLOYEES, AGENTS, AND REPRESENTATIVES HARMLESS AGAINST ANY AND ALL CLAIMS, DEMANDS, SUITS, COSTS, JUDGMENTS, OR OTHER FORMS OF LIABILITY, ACTUAL OR CLAIMED, INCLUDING REASONABLE ATTORNEYS’ FEES, </w:t>
      </w:r>
      <w:r w:rsidRPr="00D83687">
        <w:rPr>
          <w:b/>
          <w:sz w:val="20"/>
          <w:szCs w:val="20"/>
        </w:rPr>
        <w:t>FOR INJURY OR DAMAGE TO PERSONS OR LOSS OR DAMAGE TO PROPERTY</w:t>
      </w:r>
      <w:r w:rsidRPr="00D83687">
        <w:rPr>
          <w:b/>
          <w:bCs/>
          <w:sz w:val="20"/>
          <w:szCs w:val="20"/>
        </w:rPr>
        <w:t xml:space="preserve"> OCCURRING OR ALLEGEDLY OCCURRING IN CONNECTION WITH ANY ACTION, INACTION, OR CONDUCT COMMITTED BY </w:t>
      </w:r>
      <w:r w:rsidRPr="00D83687">
        <w:rPr>
          <w:b/>
          <w:sz w:val="20"/>
          <w:szCs w:val="20"/>
        </w:rPr>
        <w:t xml:space="preserve">CONTRACTOR </w:t>
      </w:r>
      <w:r w:rsidRPr="00D83687">
        <w:rPr>
          <w:b/>
          <w:bCs/>
          <w:sz w:val="20"/>
          <w:szCs w:val="20"/>
        </w:rPr>
        <w:t>OR BY CONTRACTOR’S OFFICERS, DIRECTORS, EMPLOYEES, STUDENTS, VOLUNTEERS, AGENTS, OR REPRESENTATIVES DURING THE TERM OF THIS AGREEMENT.</w:t>
      </w:r>
    </w:p>
    <w:p w14:paraId="273F4456" w14:textId="77777777" w:rsidR="00D83687" w:rsidRPr="00D83687" w:rsidRDefault="00D83687" w:rsidP="00D83687">
      <w:pPr>
        <w:rPr>
          <w:sz w:val="20"/>
          <w:szCs w:val="20"/>
        </w:rPr>
      </w:pPr>
    </w:p>
    <w:p w14:paraId="412D537C" w14:textId="77777777" w:rsidR="00D83687" w:rsidRPr="00D83687" w:rsidRDefault="00D83687" w:rsidP="00E543A6">
      <w:pPr>
        <w:widowControl/>
        <w:numPr>
          <w:ilvl w:val="1"/>
          <w:numId w:val="13"/>
        </w:numPr>
        <w:autoSpaceDE/>
        <w:autoSpaceDN/>
        <w:adjustRightInd/>
        <w:ind w:left="720" w:firstLine="720"/>
        <w:jc w:val="both"/>
        <w:rPr>
          <w:sz w:val="20"/>
          <w:szCs w:val="20"/>
        </w:rPr>
      </w:pPr>
      <w:r w:rsidRPr="00D83687">
        <w:rPr>
          <w:b/>
          <w:sz w:val="20"/>
          <w:szCs w:val="20"/>
        </w:rPr>
        <w:t>No Waiver.</w:t>
      </w:r>
      <w:r w:rsidRPr="00D83687">
        <w:rPr>
          <w:sz w:val="20"/>
          <w:szCs w:val="20"/>
        </w:rPr>
        <w:t xml:space="preserve"> The foregoing p</w:t>
      </w:r>
      <w:r w:rsidRPr="00D83687">
        <w:rPr>
          <w:bCs/>
          <w:sz w:val="20"/>
          <w:szCs w:val="20"/>
        </w:rPr>
        <w:t xml:space="preserve">rovisions shall not be deemed a relinquishment or waiver of any kind of applicable limitations </w:t>
      </w:r>
      <w:r w:rsidRPr="00D83687">
        <w:rPr>
          <w:sz w:val="20"/>
          <w:szCs w:val="20"/>
        </w:rPr>
        <w:t xml:space="preserve">of liability provided or available to MCC under applicable Missouri governmental immunities law. </w:t>
      </w:r>
    </w:p>
    <w:p w14:paraId="02E89763" w14:textId="77777777" w:rsidR="00D83687" w:rsidRPr="00D83687" w:rsidRDefault="00D83687" w:rsidP="00D83687">
      <w:pPr>
        <w:rPr>
          <w:sz w:val="20"/>
          <w:szCs w:val="20"/>
        </w:rPr>
      </w:pPr>
    </w:p>
    <w:p w14:paraId="3004748D"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bCs/>
          <w:sz w:val="20"/>
          <w:szCs w:val="20"/>
        </w:rPr>
        <w:t>Governing</w:t>
      </w:r>
      <w:r w:rsidRPr="00D83687">
        <w:rPr>
          <w:b/>
          <w:sz w:val="20"/>
          <w:szCs w:val="20"/>
        </w:rPr>
        <w:t xml:space="preserve"> Law.</w:t>
      </w:r>
      <w:r w:rsidRPr="00D83687">
        <w:rPr>
          <w:sz w:val="20"/>
          <w:szCs w:val="20"/>
        </w:rPr>
        <w:t xml:space="preserve"> This Agreement is governed by and constructed in accordance with the substantive laws of the State of Missouri, without regard to choice of law principals. The forum for all disputes, claims, causes, and actions arising under this Agreement shall be Kansas City, Jackson County, Missouri. </w:t>
      </w:r>
    </w:p>
    <w:p w14:paraId="35F818EC" w14:textId="77777777" w:rsidR="00D83687" w:rsidRPr="00D83687" w:rsidRDefault="00D83687" w:rsidP="00D83687">
      <w:pPr>
        <w:rPr>
          <w:sz w:val="20"/>
          <w:szCs w:val="20"/>
        </w:rPr>
      </w:pPr>
    </w:p>
    <w:p w14:paraId="09E0DC18"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bCs/>
          <w:sz w:val="20"/>
          <w:szCs w:val="20"/>
        </w:rPr>
        <w:t>Tobacco</w:t>
      </w:r>
      <w:r w:rsidRPr="00D83687">
        <w:rPr>
          <w:b/>
          <w:sz w:val="20"/>
          <w:szCs w:val="20"/>
        </w:rPr>
        <w:t>-Free Policy.</w:t>
      </w:r>
      <w:r w:rsidRPr="00D83687">
        <w:rPr>
          <w:sz w:val="20"/>
          <w:szCs w:val="20"/>
        </w:rPr>
        <w:t xml:space="preserve"> Contractor agrees to strictly abide by MCC’s tobacco-free policy, meaning all types of smoking and smokeless tobacco products are prohibited. At all times, MCC shall have the right to enforce such policy pursuant to the terms of this Agreement and under law.</w:t>
      </w:r>
    </w:p>
    <w:p w14:paraId="12684DB4" w14:textId="77777777" w:rsidR="00D83687" w:rsidRPr="00D83687" w:rsidRDefault="00D83687" w:rsidP="00D83687">
      <w:pPr>
        <w:pStyle w:val="BodyText"/>
        <w:ind w:left="360"/>
        <w:rPr>
          <w:sz w:val="20"/>
          <w:szCs w:val="20"/>
        </w:rPr>
      </w:pPr>
    </w:p>
    <w:p w14:paraId="4679A2B8"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Powers and Authority. </w:t>
      </w:r>
      <w:r w:rsidRPr="00D83687">
        <w:rPr>
          <w:sz w:val="20"/>
          <w:szCs w:val="20"/>
        </w:rPr>
        <w:t>Neither party may sign any document, perform any act, or make any commitment nor undertaking on behalf of the other party without such other party’s express written consent.</w:t>
      </w:r>
    </w:p>
    <w:p w14:paraId="43644CC1" w14:textId="77777777" w:rsidR="00D83687" w:rsidRPr="00D83687" w:rsidRDefault="00D83687" w:rsidP="00D83687">
      <w:pPr>
        <w:rPr>
          <w:sz w:val="20"/>
          <w:szCs w:val="20"/>
        </w:rPr>
      </w:pPr>
    </w:p>
    <w:p w14:paraId="79E14EC4"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Successors and Assignments.</w:t>
      </w:r>
      <w:r w:rsidRPr="00D83687">
        <w:rPr>
          <w:sz w:val="20"/>
          <w:szCs w:val="20"/>
        </w:rPr>
        <w:t xml:space="preserve"> This Agreement shall not be assigned by either party without the prior written consent of the other party and unless specifically stated to the contrary in any written consent to an assignment, no assignment will release or discharge the assignor from any duty or responsibility under this Agreement.</w:t>
      </w:r>
    </w:p>
    <w:p w14:paraId="5397C06B" w14:textId="77777777" w:rsidR="00D83687" w:rsidRPr="00D83687" w:rsidRDefault="00D83687" w:rsidP="00D83687">
      <w:pPr>
        <w:rPr>
          <w:sz w:val="20"/>
          <w:szCs w:val="20"/>
        </w:rPr>
      </w:pPr>
    </w:p>
    <w:p w14:paraId="7FBDB597"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Assignment of Services.</w:t>
      </w:r>
      <w:r w:rsidRPr="00D83687">
        <w:rPr>
          <w:sz w:val="20"/>
          <w:szCs w:val="20"/>
        </w:rPr>
        <w:t xml:space="preserve"> It is understood Contractor shall not assign or subcontract the services in this Agreement without the written consent of MCC, and subject to MCC’s approval of said subcontractor’s expertise to complete the assigned portion of the services.</w:t>
      </w:r>
    </w:p>
    <w:p w14:paraId="2BEC5133" w14:textId="77777777" w:rsidR="00D83687" w:rsidRPr="00D83687" w:rsidRDefault="00D83687" w:rsidP="00D83687">
      <w:pPr>
        <w:rPr>
          <w:sz w:val="20"/>
          <w:szCs w:val="20"/>
        </w:rPr>
      </w:pPr>
    </w:p>
    <w:p w14:paraId="23F3E85F"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Independent </w:t>
      </w:r>
      <w:r w:rsidRPr="00D83687">
        <w:rPr>
          <w:b/>
          <w:sz w:val="20"/>
          <w:szCs w:val="20"/>
          <w:lang w:val="x-none" w:eastAsia="x-none"/>
        </w:rPr>
        <w:t>Contractor</w:t>
      </w:r>
      <w:r w:rsidRPr="00D83687">
        <w:rPr>
          <w:b/>
          <w:sz w:val="20"/>
          <w:szCs w:val="20"/>
          <w:lang w:eastAsia="x-none"/>
        </w:rPr>
        <w:t>.</w:t>
      </w:r>
      <w:r w:rsidRPr="00D83687">
        <w:rPr>
          <w:sz w:val="20"/>
          <w:szCs w:val="20"/>
          <w:lang w:eastAsia="x-none"/>
        </w:rPr>
        <w:t xml:space="preserve"> </w:t>
      </w:r>
      <w:r w:rsidRPr="00D83687">
        <w:rPr>
          <w:sz w:val="20"/>
          <w:szCs w:val="20"/>
        </w:rPr>
        <w:t>The parties agree the terms of this Agreement do not constitute a formation of a partnership, joint venture, employer-employee, or other relationship and no form of agency exist between the parties. Contractor represents and warrants that it is now and shall remain a separate and independent entity from MCC. Accordingly, no employee, contractor,</w:t>
      </w:r>
      <w:r w:rsidRPr="00D83687">
        <w:rPr>
          <w:b/>
          <w:sz w:val="20"/>
          <w:szCs w:val="20"/>
        </w:rPr>
        <w:t xml:space="preserve"> </w:t>
      </w:r>
      <w:r w:rsidRPr="00D83687">
        <w:rPr>
          <w:sz w:val="20"/>
          <w:szCs w:val="20"/>
        </w:rPr>
        <w:t xml:space="preserve">subcontractor, supplier, agent, or representative of Contractor shall be deemed to be the employee, contractor, subcontractor, supplier agent, or representative of MCC. Contractor shall have on file with MCC prior to services being performed a Request for Taxpayer Identification Number and Certification form (W-9). Contractor shall be solely responsible for any acts or omissions of its </w:t>
      </w:r>
      <w:r w:rsidRPr="00D83687">
        <w:rPr>
          <w:sz w:val="20"/>
          <w:szCs w:val="20"/>
        </w:rPr>
        <w:lastRenderedPageBreak/>
        <w:t>employees, as well as payment of all invoice tax, FICA, FUTA, and other tax liabilities for said employees, and agrees to indemnify MCC in accordance with the indemnification provisions under this Agreement.</w:t>
      </w:r>
    </w:p>
    <w:p w14:paraId="5F264BFE" w14:textId="77777777" w:rsidR="00D83687" w:rsidRPr="00D83687" w:rsidRDefault="00D83687" w:rsidP="00D83687">
      <w:pPr>
        <w:ind w:left="720"/>
        <w:rPr>
          <w:sz w:val="20"/>
          <w:szCs w:val="20"/>
        </w:rPr>
      </w:pPr>
    </w:p>
    <w:p w14:paraId="5B3E340D" w14:textId="77777777" w:rsidR="00D83687" w:rsidRPr="00D83687" w:rsidRDefault="00D83687" w:rsidP="00E543A6">
      <w:pPr>
        <w:widowControl/>
        <w:numPr>
          <w:ilvl w:val="0"/>
          <w:numId w:val="13"/>
        </w:numPr>
        <w:autoSpaceDE/>
        <w:autoSpaceDN/>
        <w:adjustRightInd/>
        <w:ind w:left="0" w:firstLine="720"/>
        <w:jc w:val="both"/>
        <w:rPr>
          <w:b/>
          <w:bCs/>
          <w:sz w:val="20"/>
          <w:szCs w:val="20"/>
        </w:rPr>
      </w:pPr>
      <w:r w:rsidRPr="00D83687">
        <w:rPr>
          <w:b/>
          <w:sz w:val="20"/>
          <w:szCs w:val="20"/>
        </w:rPr>
        <w:t xml:space="preserve">Force </w:t>
      </w:r>
      <w:r w:rsidRPr="00D83687">
        <w:rPr>
          <w:b/>
          <w:sz w:val="20"/>
          <w:szCs w:val="20"/>
          <w:lang w:val="x-none" w:eastAsia="x-none"/>
        </w:rPr>
        <w:t>Majeure</w:t>
      </w:r>
      <w:r w:rsidRPr="00D83687">
        <w:rPr>
          <w:b/>
          <w:sz w:val="20"/>
          <w:szCs w:val="20"/>
        </w:rPr>
        <w:t xml:space="preserve">. </w:t>
      </w:r>
    </w:p>
    <w:p w14:paraId="7C5FBC52" w14:textId="77777777" w:rsidR="00D83687" w:rsidRPr="00D83687" w:rsidRDefault="00D83687" w:rsidP="00D83687">
      <w:pPr>
        <w:pStyle w:val="xmsonormal"/>
        <w:spacing w:before="0" w:beforeAutospacing="0" w:after="0" w:afterAutospacing="0"/>
        <w:jc w:val="both"/>
        <w:rPr>
          <w:rFonts w:ascii="Arial" w:hAnsi="Arial" w:cs="Arial"/>
          <w:b/>
          <w:bCs/>
          <w:sz w:val="20"/>
          <w:szCs w:val="20"/>
        </w:rPr>
      </w:pPr>
    </w:p>
    <w:p w14:paraId="7FC8A1AD" w14:textId="77777777" w:rsidR="00D83687" w:rsidRPr="00D83687" w:rsidRDefault="00D83687" w:rsidP="00D83687">
      <w:pPr>
        <w:pStyle w:val="xmsonormal"/>
        <w:spacing w:before="0" w:beforeAutospacing="0" w:after="0" w:afterAutospacing="0"/>
        <w:ind w:left="720" w:firstLine="720"/>
        <w:jc w:val="both"/>
        <w:rPr>
          <w:rFonts w:ascii="Arial" w:hAnsi="Arial" w:cs="Arial"/>
          <w:sz w:val="20"/>
          <w:szCs w:val="20"/>
        </w:rPr>
      </w:pPr>
      <w:r w:rsidRPr="00D83687">
        <w:rPr>
          <w:rFonts w:ascii="Arial" w:hAnsi="Arial" w:cs="Arial"/>
          <w:sz w:val="20"/>
          <w:szCs w:val="20"/>
        </w:rPr>
        <w:t xml:space="preserve">(a) If a Force Majeure Event occurs, the party that is prevented by that Force Majeure Event from performing any one or more obligations under this Agreement (the “Nonperforming Party”) will be excused from performing those obligations, on condition that: (1) the Nonperforming Party used reasonable efforts to perform its obligations; (2) the Nonperforming Party’s inability to perform its obligations is not due to its failure to take reasonable measures to protect itself against the event or circumstances giving rise to the Force Majeure Event, and (3) the Nonperforming Party complies with its obligations under Subsection (c).  </w:t>
      </w:r>
    </w:p>
    <w:p w14:paraId="4EEF6ED8" w14:textId="77777777" w:rsidR="00D83687" w:rsidRPr="00D83687" w:rsidRDefault="00D83687" w:rsidP="00D83687">
      <w:pPr>
        <w:pStyle w:val="xmsolistparagraph"/>
        <w:spacing w:before="0" w:beforeAutospacing="0" w:after="0" w:afterAutospacing="0"/>
        <w:rPr>
          <w:rFonts w:ascii="Arial" w:hAnsi="Arial" w:cs="Arial"/>
          <w:sz w:val="20"/>
          <w:szCs w:val="20"/>
        </w:rPr>
      </w:pPr>
      <w:r w:rsidRPr="00D83687">
        <w:rPr>
          <w:rFonts w:ascii="Arial" w:hAnsi="Arial" w:cs="Arial"/>
          <w:sz w:val="20"/>
          <w:szCs w:val="20"/>
        </w:rPr>
        <w:t> </w:t>
      </w:r>
    </w:p>
    <w:p w14:paraId="527C3E31" w14:textId="77777777" w:rsidR="00D83687" w:rsidRPr="00D83687" w:rsidRDefault="00D83687" w:rsidP="00D83687">
      <w:pPr>
        <w:pStyle w:val="xmsonormal"/>
        <w:spacing w:before="0" w:beforeAutospacing="0" w:after="0" w:afterAutospacing="0"/>
        <w:ind w:left="720" w:firstLine="720"/>
        <w:jc w:val="both"/>
        <w:rPr>
          <w:rFonts w:ascii="Arial" w:hAnsi="Arial" w:cs="Arial"/>
          <w:sz w:val="20"/>
          <w:szCs w:val="20"/>
        </w:rPr>
      </w:pPr>
      <w:r w:rsidRPr="00D83687">
        <w:rPr>
          <w:rFonts w:ascii="Arial" w:hAnsi="Arial" w:cs="Arial"/>
          <w:sz w:val="20"/>
          <w:szCs w:val="20"/>
        </w:rPr>
        <w:t xml:space="preserve">(b)       “Force Majeure Event” means, with respect to a party, any event or circumstance, regardless of whether it was foreseeable, that was not caused by that party and that prevents a party from complying with any of its obligations under this Agreement, except that a Force Majeure Event will not include the Covid-19 Pandemic of 2020.  </w:t>
      </w:r>
    </w:p>
    <w:p w14:paraId="036AC2F5" w14:textId="77777777" w:rsidR="00D83687" w:rsidRPr="00D83687" w:rsidRDefault="00D83687" w:rsidP="00D83687">
      <w:pPr>
        <w:pStyle w:val="xmsonormal"/>
        <w:spacing w:before="0" w:beforeAutospacing="0" w:after="0" w:afterAutospacing="0"/>
        <w:ind w:firstLine="720"/>
        <w:rPr>
          <w:rFonts w:ascii="Arial" w:hAnsi="Arial" w:cs="Arial"/>
          <w:sz w:val="20"/>
          <w:szCs w:val="20"/>
        </w:rPr>
      </w:pPr>
      <w:r w:rsidRPr="00D83687">
        <w:rPr>
          <w:rFonts w:ascii="Arial" w:hAnsi="Arial" w:cs="Arial"/>
          <w:sz w:val="20"/>
          <w:szCs w:val="20"/>
        </w:rPr>
        <w:t> </w:t>
      </w:r>
    </w:p>
    <w:p w14:paraId="31C5ECB9" w14:textId="77777777" w:rsidR="00D83687" w:rsidRPr="00D83687" w:rsidRDefault="00D83687" w:rsidP="00D83687">
      <w:pPr>
        <w:pStyle w:val="xmsonormal"/>
        <w:spacing w:before="0" w:beforeAutospacing="0" w:after="0" w:afterAutospacing="0"/>
        <w:ind w:left="720" w:firstLine="720"/>
        <w:jc w:val="both"/>
        <w:rPr>
          <w:rFonts w:ascii="Arial" w:hAnsi="Arial" w:cs="Arial"/>
          <w:sz w:val="20"/>
          <w:szCs w:val="20"/>
        </w:rPr>
      </w:pPr>
      <w:r w:rsidRPr="00D83687">
        <w:rPr>
          <w:rFonts w:ascii="Arial" w:hAnsi="Arial" w:cs="Arial"/>
          <w:sz w:val="20"/>
          <w:szCs w:val="20"/>
        </w:rPr>
        <w:t>(c)        Upon occurrence of a Force Majeure Event, the Nonperforming Party shall promptly notify the other party of occurrence of the Force Majeure Event, its effect on performance, and how long that party expects it to last.  Thereafter the Nonperforming Party shall update that information as reasonably necessary.  During a Force Majeure Event, the Nonperforming Party shall use reasonable efforts to limit damages to the other party and to resume its performance under this Agreement.</w:t>
      </w:r>
    </w:p>
    <w:p w14:paraId="11174622" w14:textId="77777777" w:rsidR="00D83687" w:rsidRPr="00D83687" w:rsidRDefault="00D83687" w:rsidP="00D83687">
      <w:pPr>
        <w:pStyle w:val="NormalWeb"/>
        <w:rPr>
          <w:sz w:val="20"/>
          <w:szCs w:val="20"/>
        </w:rPr>
      </w:pPr>
    </w:p>
    <w:p w14:paraId="44EA406C"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Severability. </w:t>
      </w:r>
      <w:r w:rsidRPr="00D83687">
        <w:rPr>
          <w:sz w:val="20"/>
          <w:szCs w:val="20"/>
        </w:rPr>
        <w:t>If for any reason, any term, covenant, or condition hereof shall be determined to be invalid or unenforceable, the remainder of the provisions herein shall remain in full force and effect and shall not be affected thereby.</w:t>
      </w:r>
    </w:p>
    <w:p w14:paraId="69B6404E" w14:textId="77777777" w:rsidR="00D83687" w:rsidRPr="00D83687" w:rsidRDefault="00D83687" w:rsidP="00D83687">
      <w:pPr>
        <w:rPr>
          <w:sz w:val="20"/>
          <w:szCs w:val="20"/>
        </w:rPr>
      </w:pPr>
    </w:p>
    <w:p w14:paraId="0FCDDEB5"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Survival.</w:t>
      </w:r>
      <w:r w:rsidRPr="00D83687">
        <w:rPr>
          <w:sz w:val="20"/>
          <w:szCs w:val="20"/>
        </w:rPr>
        <w:t xml:space="preserve"> All representations, warranties, and indemnifications made herein shall survive termination or cancellation of this Agreement.</w:t>
      </w:r>
    </w:p>
    <w:p w14:paraId="67E58E95" w14:textId="77777777" w:rsidR="00D83687" w:rsidRPr="00D83687" w:rsidRDefault="00D83687" w:rsidP="00D83687">
      <w:pPr>
        <w:ind w:left="1260"/>
        <w:rPr>
          <w:sz w:val="20"/>
          <w:szCs w:val="20"/>
        </w:rPr>
      </w:pPr>
    </w:p>
    <w:p w14:paraId="6C9BD93F"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No Third Party Beneficiary Rights.</w:t>
      </w:r>
      <w:r w:rsidRPr="00D83687">
        <w:rPr>
          <w:sz w:val="20"/>
          <w:szCs w:val="20"/>
        </w:rPr>
        <w:t xml:space="preserve"> No third party may enforce or rely upon any obligation of, or the exercise of or failure to exercise any right of, MCC or Contractor in this Agreement. Nothing in this Agreement, whether express or implied, is intended to create any rights or remedies on any third party beneficiary.</w:t>
      </w:r>
    </w:p>
    <w:p w14:paraId="31EA2E0A" w14:textId="77777777" w:rsidR="00D83687" w:rsidRPr="00D83687" w:rsidRDefault="00D83687" w:rsidP="00D83687">
      <w:pPr>
        <w:ind w:left="1260"/>
        <w:rPr>
          <w:sz w:val="20"/>
          <w:szCs w:val="20"/>
        </w:rPr>
      </w:pPr>
    </w:p>
    <w:p w14:paraId="7FF4FBB0"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Remedies.</w:t>
      </w:r>
      <w:r w:rsidRPr="00D83687">
        <w:rPr>
          <w:sz w:val="20"/>
          <w:szCs w:val="20"/>
        </w:rPr>
        <w:t xml:space="preserve"> All rights and remedies of the parties, in law or equity, are cumulative and may be exercised concurrently or separately. The exercise of one (1) remedy will not be an election of that remedy to the exclusion of other remedies.</w:t>
      </w:r>
    </w:p>
    <w:p w14:paraId="746888C5" w14:textId="77777777" w:rsidR="00D83687" w:rsidRPr="00D83687" w:rsidRDefault="00D83687" w:rsidP="00D83687">
      <w:pPr>
        <w:rPr>
          <w:sz w:val="20"/>
          <w:szCs w:val="20"/>
        </w:rPr>
      </w:pPr>
    </w:p>
    <w:p w14:paraId="6953D4E4"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Non-Waivers. </w:t>
      </w:r>
      <w:r w:rsidRPr="00D83687">
        <w:rPr>
          <w:sz w:val="20"/>
          <w:szCs w:val="20"/>
        </w:rPr>
        <w:t>No delay or omission by the parties in exercising any right under this Agreement shall operate as a waiver of that or any other right. A waiver or consent given by a party on any one occasion shall be effective only in that instance and shall not be construed as a bar or waiver of any right on any other occasion.</w:t>
      </w:r>
    </w:p>
    <w:p w14:paraId="501B1B40" w14:textId="77777777" w:rsidR="00D83687" w:rsidRPr="00D83687" w:rsidRDefault="00D83687" w:rsidP="00D83687">
      <w:pPr>
        <w:rPr>
          <w:sz w:val="20"/>
          <w:szCs w:val="20"/>
        </w:rPr>
      </w:pPr>
    </w:p>
    <w:p w14:paraId="3AF139B9"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 xml:space="preserve">Entire Agreement. </w:t>
      </w:r>
      <w:r w:rsidRPr="00D83687">
        <w:rPr>
          <w:sz w:val="20"/>
          <w:szCs w:val="20"/>
        </w:rPr>
        <w:t>This Agreement constitutes the entire agreement and understanding between the parties and supersedes all offers, negotiations, discussions, and other agreements, whether written or oral, that occurred prior to the date of the execution of this written Agreement, and may not be amended except by the mutual written agreement of the parties.</w:t>
      </w:r>
    </w:p>
    <w:p w14:paraId="53402F05" w14:textId="77777777" w:rsidR="00D83687" w:rsidRPr="00D83687" w:rsidRDefault="00D83687" w:rsidP="00D83687">
      <w:pPr>
        <w:ind w:left="446"/>
        <w:rPr>
          <w:sz w:val="20"/>
          <w:szCs w:val="20"/>
        </w:rPr>
      </w:pPr>
    </w:p>
    <w:p w14:paraId="6058B139" w14:textId="77777777" w:rsidR="00D83687" w:rsidRPr="00D83687" w:rsidRDefault="00D83687" w:rsidP="00E543A6">
      <w:pPr>
        <w:widowControl/>
        <w:numPr>
          <w:ilvl w:val="0"/>
          <w:numId w:val="13"/>
        </w:numPr>
        <w:autoSpaceDE/>
        <w:autoSpaceDN/>
        <w:adjustRightInd/>
        <w:ind w:left="0" w:firstLine="720"/>
        <w:jc w:val="both"/>
        <w:rPr>
          <w:sz w:val="20"/>
          <w:szCs w:val="20"/>
        </w:rPr>
      </w:pPr>
      <w:r w:rsidRPr="00D83687">
        <w:rPr>
          <w:b/>
          <w:sz w:val="20"/>
          <w:szCs w:val="20"/>
        </w:rPr>
        <w:t>Execution.</w:t>
      </w:r>
      <w:r w:rsidRPr="00D83687">
        <w:rPr>
          <w:sz w:val="20"/>
          <w:szCs w:val="20"/>
        </w:rPr>
        <w:t xml:space="preserve"> This Agreement may be executed in counterparts, which together constitute one and the same Agreement. If a party sends a signed copy of this Agreement via digital transmission, such party will, upon request by the other party, provide an originally signed copy of this Agreement. No member or officer of MCC incurs personal liability by the execution or default of this Agreement. All such liability is released by Contractor as a condition of and consideration of the execution of this Agreement.</w:t>
      </w:r>
    </w:p>
    <w:p w14:paraId="4593D2D0" w14:textId="06B92C60" w:rsidR="00D83687" w:rsidRDefault="00D83687" w:rsidP="00D83687">
      <w:pPr>
        <w:pStyle w:val="NormalWeb"/>
        <w:ind w:left="446"/>
        <w:rPr>
          <w:b/>
          <w:bCs/>
          <w:sz w:val="20"/>
          <w:szCs w:val="20"/>
        </w:rPr>
      </w:pPr>
    </w:p>
    <w:p w14:paraId="08E819D9" w14:textId="7E11A067" w:rsidR="00D83687" w:rsidRDefault="00D83687" w:rsidP="00D83687">
      <w:pPr>
        <w:pStyle w:val="NormalWeb"/>
        <w:ind w:left="446"/>
        <w:rPr>
          <w:b/>
          <w:bCs/>
          <w:sz w:val="20"/>
          <w:szCs w:val="20"/>
        </w:rPr>
      </w:pPr>
    </w:p>
    <w:p w14:paraId="05438DFA" w14:textId="4C57810C" w:rsidR="00D83687" w:rsidRDefault="00D83687" w:rsidP="00D83687">
      <w:pPr>
        <w:pStyle w:val="NormalWeb"/>
        <w:ind w:left="446"/>
        <w:rPr>
          <w:b/>
          <w:bCs/>
          <w:sz w:val="20"/>
          <w:szCs w:val="20"/>
        </w:rPr>
      </w:pPr>
    </w:p>
    <w:p w14:paraId="53FE806D" w14:textId="2F77DFDB" w:rsidR="00D83687" w:rsidRDefault="00D83687" w:rsidP="00D83687">
      <w:pPr>
        <w:pStyle w:val="NormalWeb"/>
        <w:ind w:left="446"/>
        <w:rPr>
          <w:b/>
          <w:bCs/>
          <w:sz w:val="20"/>
          <w:szCs w:val="20"/>
        </w:rPr>
      </w:pPr>
    </w:p>
    <w:p w14:paraId="24D3A5B5" w14:textId="16EB0F3A" w:rsidR="00D83687" w:rsidRDefault="00D83687" w:rsidP="00D83687">
      <w:pPr>
        <w:pStyle w:val="NormalWeb"/>
        <w:ind w:left="446"/>
        <w:rPr>
          <w:b/>
          <w:bCs/>
          <w:sz w:val="20"/>
          <w:szCs w:val="20"/>
        </w:rPr>
      </w:pPr>
    </w:p>
    <w:p w14:paraId="52B3D346" w14:textId="6F2B1CB8" w:rsidR="00D83687" w:rsidRDefault="00D83687" w:rsidP="00D83687">
      <w:pPr>
        <w:pStyle w:val="NormalWeb"/>
        <w:ind w:left="446"/>
        <w:rPr>
          <w:b/>
          <w:bCs/>
          <w:sz w:val="20"/>
          <w:szCs w:val="20"/>
        </w:rPr>
      </w:pPr>
    </w:p>
    <w:p w14:paraId="63F9AA5D" w14:textId="3C9D52FB" w:rsidR="00D83687" w:rsidRDefault="00D83687" w:rsidP="00D83687">
      <w:pPr>
        <w:pStyle w:val="NormalWeb"/>
        <w:ind w:left="446"/>
        <w:rPr>
          <w:b/>
          <w:bCs/>
          <w:sz w:val="20"/>
          <w:szCs w:val="20"/>
        </w:rPr>
      </w:pPr>
    </w:p>
    <w:p w14:paraId="7A8544C4" w14:textId="35364308" w:rsidR="00D83687" w:rsidRDefault="00D83687" w:rsidP="00D83687">
      <w:pPr>
        <w:pStyle w:val="NormalWeb"/>
        <w:ind w:left="446"/>
        <w:rPr>
          <w:b/>
          <w:bCs/>
          <w:sz w:val="20"/>
          <w:szCs w:val="20"/>
        </w:rPr>
      </w:pPr>
    </w:p>
    <w:p w14:paraId="7DB6526F" w14:textId="18B789DD" w:rsidR="00D83687" w:rsidRDefault="00D83687" w:rsidP="00D83687">
      <w:pPr>
        <w:pStyle w:val="NormalWeb"/>
        <w:ind w:left="446"/>
        <w:rPr>
          <w:b/>
          <w:bCs/>
          <w:sz w:val="20"/>
          <w:szCs w:val="20"/>
        </w:rPr>
      </w:pPr>
    </w:p>
    <w:p w14:paraId="5430A61F" w14:textId="378F4D0E" w:rsidR="00D83687" w:rsidRDefault="00D83687" w:rsidP="00D83687">
      <w:pPr>
        <w:pStyle w:val="NormalWeb"/>
        <w:ind w:left="446"/>
        <w:rPr>
          <w:b/>
          <w:bCs/>
          <w:sz w:val="20"/>
          <w:szCs w:val="20"/>
        </w:rPr>
      </w:pPr>
    </w:p>
    <w:p w14:paraId="0F8BDD64" w14:textId="77777777" w:rsidR="00D83687" w:rsidRPr="00D83687" w:rsidRDefault="00D83687" w:rsidP="00D83687">
      <w:pPr>
        <w:pStyle w:val="NormalWeb"/>
        <w:ind w:left="446"/>
        <w:rPr>
          <w:b/>
          <w:bCs/>
          <w:sz w:val="20"/>
          <w:szCs w:val="20"/>
        </w:rPr>
      </w:pPr>
    </w:p>
    <w:p w14:paraId="530B601C" w14:textId="77777777" w:rsidR="00D83687" w:rsidRPr="00D83687" w:rsidRDefault="00D83687" w:rsidP="00D83687">
      <w:pPr>
        <w:ind w:firstLine="720"/>
        <w:rPr>
          <w:sz w:val="20"/>
          <w:szCs w:val="20"/>
        </w:rPr>
      </w:pPr>
      <w:r w:rsidRPr="00D83687">
        <w:rPr>
          <w:sz w:val="20"/>
          <w:szCs w:val="20"/>
        </w:rPr>
        <w:t>The parties have caused this Agreement to be executed by their authorized representatives on the day and year written below.</w:t>
      </w:r>
    </w:p>
    <w:p w14:paraId="7672F73F" w14:textId="77777777" w:rsidR="00D83687" w:rsidRPr="00D83687" w:rsidRDefault="00D83687" w:rsidP="00D83687">
      <w:pPr>
        <w:tabs>
          <w:tab w:val="center" w:pos="4680"/>
          <w:tab w:val="left" w:pos="5040"/>
          <w:tab w:val="right" w:pos="9360"/>
        </w:tabs>
        <w:rPr>
          <w:sz w:val="20"/>
          <w:szCs w:val="20"/>
        </w:rPr>
      </w:pPr>
    </w:p>
    <w:p w14:paraId="33842D5D" w14:textId="77777777" w:rsidR="00D83687" w:rsidRPr="00D83687" w:rsidRDefault="00D83687" w:rsidP="00D83687">
      <w:pPr>
        <w:tabs>
          <w:tab w:val="center" w:pos="4680"/>
          <w:tab w:val="left" w:pos="5040"/>
        </w:tabs>
        <w:rPr>
          <w:sz w:val="20"/>
          <w:szCs w:val="20"/>
        </w:rPr>
      </w:pPr>
    </w:p>
    <w:p w14:paraId="70CD1DD3" w14:textId="77777777" w:rsidR="00D83687" w:rsidRPr="00D83687" w:rsidRDefault="00D83687" w:rsidP="00D83687">
      <w:pPr>
        <w:tabs>
          <w:tab w:val="center" w:pos="4680"/>
          <w:tab w:val="left" w:pos="5040"/>
        </w:tabs>
        <w:rPr>
          <w:b/>
          <w:sz w:val="20"/>
          <w:szCs w:val="20"/>
        </w:rPr>
      </w:pPr>
      <w:r w:rsidRPr="00D83687">
        <w:rPr>
          <w:b/>
          <w:sz w:val="20"/>
          <w:szCs w:val="20"/>
        </w:rPr>
        <w:t>Junior College District of Metropolitan</w:t>
      </w:r>
      <w:r w:rsidRPr="00D83687">
        <w:rPr>
          <w:b/>
          <w:sz w:val="20"/>
          <w:szCs w:val="20"/>
        </w:rPr>
        <w:tab/>
      </w:r>
      <w:r w:rsidRPr="00D83687">
        <w:rPr>
          <w:b/>
          <w:sz w:val="20"/>
          <w:szCs w:val="20"/>
        </w:rPr>
        <w:tab/>
      </w:r>
      <w:r w:rsidRPr="00D83687">
        <w:rPr>
          <w:b/>
          <w:sz w:val="20"/>
          <w:szCs w:val="20"/>
        </w:rPr>
        <w:fldChar w:fldCharType="begin">
          <w:ffData>
            <w:name w:val="Text3"/>
            <w:enabled/>
            <w:calcOnExit w:val="0"/>
            <w:textInput/>
          </w:ffData>
        </w:fldChar>
      </w:r>
      <w:bookmarkStart w:id="13" w:name="Text3"/>
      <w:r w:rsidRPr="00D83687">
        <w:rPr>
          <w:b/>
          <w:sz w:val="20"/>
          <w:szCs w:val="20"/>
        </w:rPr>
        <w:instrText xml:space="preserve"> FORMTEXT </w:instrText>
      </w:r>
      <w:r w:rsidRPr="00D83687">
        <w:rPr>
          <w:b/>
          <w:sz w:val="20"/>
          <w:szCs w:val="20"/>
        </w:rPr>
      </w:r>
      <w:r w:rsidRPr="00D83687">
        <w:rPr>
          <w:b/>
          <w:sz w:val="20"/>
          <w:szCs w:val="20"/>
        </w:rPr>
        <w:fldChar w:fldCharType="separate"/>
      </w:r>
      <w:r w:rsidRPr="00D83687">
        <w:rPr>
          <w:b/>
          <w:noProof/>
          <w:sz w:val="20"/>
          <w:szCs w:val="20"/>
        </w:rPr>
        <w:t> </w:t>
      </w:r>
      <w:r w:rsidRPr="00D83687">
        <w:rPr>
          <w:b/>
          <w:noProof/>
          <w:sz w:val="20"/>
          <w:szCs w:val="20"/>
        </w:rPr>
        <w:t>Contractor's Name</w:t>
      </w:r>
      <w:r w:rsidRPr="00D83687">
        <w:rPr>
          <w:b/>
          <w:noProof/>
          <w:sz w:val="20"/>
          <w:szCs w:val="20"/>
        </w:rPr>
        <w:t> </w:t>
      </w:r>
      <w:r w:rsidRPr="00D83687">
        <w:rPr>
          <w:b/>
          <w:sz w:val="20"/>
          <w:szCs w:val="20"/>
        </w:rPr>
        <w:fldChar w:fldCharType="end"/>
      </w:r>
      <w:bookmarkEnd w:id="13"/>
    </w:p>
    <w:p w14:paraId="07FE2E14" w14:textId="77777777" w:rsidR="00D83687" w:rsidRPr="00D83687" w:rsidRDefault="00D83687" w:rsidP="00D83687">
      <w:pPr>
        <w:tabs>
          <w:tab w:val="center" w:pos="4680"/>
          <w:tab w:val="left" w:pos="5040"/>
        </w:tabs>
        <w:rPr>
          <w:b/>
          <w:sz w:val="20"/>
          <w:szCs w:val="20"/>
        </w:rPr>
      </w:pPr>
      <w:r w:rsidRPr="00D83687">
        <w:rPr>
          <w:b/>
          <w:sz w:val="20"/>
          <w:szCs w:val="20"/>
        </w:rPr>
        <w:t>Kansas City, Missouri</w:t>
      </w:r>
      <w:r w:rsidRPr="00D83687">
        <w:rPr>
          <w:b/>
          <w:sz w:val="20"/>
          <w:szCs w:val="20"/>
        </w:rPr>
        <w:tab/>
      </w:r>
      <w:r w:rsidRPr="00D83687">
        <w:rPr>
          <w:b/>
          <w:sz w:val="20"/>
          <w:szCs w:val="20"/>
        </w:rPr>
        <w:tab/>
      </w:r>
      <w:r w:rsidRPr="00D83687">
        <w:rPr>
          <w:b/>
          <w:sz w:val="20"/>
          <w:szCs w:val="20"/>
        </w:rPr>
        <w:tab/>
      </w:r>
    </w:p>
    <w:p w14:paraId="3D3A63A6" w14:textId="77777777" w:rsidR="00D83687" w:rsidRPr="00D83687" w:rsidRDefault="00D83687" w:rsidP="00D83687">
      <w:pPr>
        <w:tabs>
          <w:tab w:val="center" w:pos="4680"/>
          <w:tab w:val="left" w:pos="5040"/>
        </w:tabs>
        <w:rPr>
          <w:sz w:val="20"/>
          <w:szCs w:val="20"/>
        </w:rPr>
      </w:pPr>
    </w:p>
    <w:p w14:paraId="040D9B7E" w14:textId="77777777" w:rsidR="00D83687" w:rsidRPr="00D83687" w:rsidRDefault="00D83687" w:rsidP="00D83687">
      <w:pPr>
        <w:tabs>
          <w:tab w:val="center" w:pos="4680"/>
          <w:tab w:val="left" w:pos="5040"/>
        </w:tabs>
        <w:rPr>
          <w:sz w:val="20"/>
          <w:szCs w:val="20"/>
        </w:rPr>
      </w:pPr>
      <w:r w:rsidRPr="00D83687">
        <w:rPr>
          <w:sz w:val="20"/>
          <w:szCs w:val="20"/>
        </w:rPr>
        <w:t xml:space="preserve">By: </w:t>
      </w:r>
      <w:r w:rsidRPr="00D83687">
        <w:rPr>
          <w:sz w:val="20"/>
          <w:szCs w:val="20"/>
          <w:u w:val="single"/>
        </w:rPr>
        <w:tab/>
      </w:r>
      <w:r w:rsidRPr="00D83687">
        <w:rPr>
          <w:sz w:val="20"/>
          <w:szCs w:val="20"/>
        </w:rPr>
        <w:tab/>
        <w:t xml:space="preserve">By: </w:t>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p>
    <w:p w14:paraId="1912EF7E" w14:textId="77777777" w:rsidR="00D83687" w:rsidRPr="00D83687" w:rsidRDefault="00D83687" w:rsidP="00D83687">
      <w:pPr>
        <w:tabs>
          <w:tab w:val="center" w:pos="4680"/>
          <w:tab w:val="left" w:pos="5040"/>
        </w:tabs>
        <w:rPr>
          <w:sz w:val="20"/>
          <w:szCs w:val="20"/>
        </w:rPr>
      </w:pPr>
    </w:p>
    <w:p w14:paraId="067A6987" w14:textId="77777777" w:rsidR="00D83687" w:rsidRPr="00D83687" w:rsidRDefault="00D83687" w:rsidP="00D83687">
      <w:pPr>
        <w:tabs>
          <w:tab w:val="center" w:pos="4680"/>
          <w:tab w:val="left" w:pos="5040"/>
        </w:tabs>
        <w:rPr>
          <w:sz w:val="20"/>
          <w:szCs w:val="20"/>
          <w:u w:val="single"/>
        </w:rPr>
      </w:pPr>
      <w:r w:rsidRPr="00D83687">
        <w:rPr>
          <w:sz w:val="20"/>
          <w:szCs w:val="20"/>
        </w:rPr>
        <w:t xml:space="preserve">Name: </w:t>
      </w:r>
      <w:r w:rsidRPr="00D83687">
        <w:rPr>
          <w:sz w:val="20"/>
          <w:szCs w:val="20"/>
          <w:u w:val="single"/>
        </w:rPr>
        <w:tab/>
      </w:r>
      <w:r w:rsidRPr="00D83687">
        <w:rPr>
          <w:sz w:val="20"/>
          <w:szCs w:val="20"/>
        </w:rPr>
        <w:tab/>
        <w:t xml:space="preserve">Name: </w:t>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p>
    <w:p w14:paraId="212F0EBA" w14:textId="77777777" w:rsidR="00D83687" w:rsidRPr="00D83687" w:rsidRDefault="00D83687" w:rsidP="00D83687">
      <w:pPr>
        <w:tabs>
          <w:tab w:val="center" w:pos="4680"/>
          <w:tab w:val="left" w:pos="5040"/>
        </w:tabs>
        <w:rPr>
          <w:sz w:val="20"/>
          <w:szCs w:val="20"/>
          <w:u w:val="single"/>
        </w:rPr>
      </w:pPr>
    </w:p>
    <w:p w14:paraId="2554AF44" w14:textId="77777777" w:rsidR="00D83687" w:rsidRPr="00D83687" w:rsidRDefault="00D83687" w:rsidP="00D83687">
      <w:pPr>
        <w:tabs>
          <w:tab w:val="center" w:pos="4680"/>
          <w:tab w:val="left" w:pos="5040"/>
        </w:tabs>
        <w:rPr>
          <w:sz w:val="20"/>
          <w:szCs w:val="20"/>
        </w:rPr>
      </w:pPr>
      <w:r w:rsidRPr="00D83687">
        <w:rPr>
          <w:sz w:val="20"/>
          <w:szCs w:val="20"/>
        </w:rPr>
        <w:t xml:space="preserve">Title: </w:t>
      </w:r>
      <w:r w:rsidRPr="00D83687">
        <w:rPr>
          <w:sz w:val="20"/>
          <w:szCs w:val="20"/>
          <w:u w:val="single"/>
        </w:rPr>
        <w:tab/>
      </w:r>
      <w:r w:rsidRPr="00D83687">
        <w:rPr>
          <w:sz w:val="20"/>
          <w:szCs w:val="20"/>
        </w:rPr>
        <w:tab/>
        <w:t xml:space="preserve">Title: </w:t>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p>
    <w:p w14:paraId="3CD4984C" w14:textId="77777777" w:rsidR="00D83687" w:rsidRPr="00D83687" w:rsidRDefault="00D83687" w:rsidP="00D83687">
      <w:pPr>
        <w:tabs>
          <w:tab w:val="center" w:pos="4680"/>
          <w:tab w:val="left" w:pos="5040"/>
        </w:tabs>
        <w:rPr>
          <w:sz w:val="20"/>
          <w:szCs w:val="20"/>
        </w:rPr>
      </w:pPr>
    </w:p>
    <w:p w14:paraId="42E37839" w14:textId="77777777" w:rsidR="00D83687" w:rsidRPr="00D83687" w:rsidRDefault="00D83687" w:rsidP="00D83687">
      <w:pPr>
        <w:tabs>
          <w:tab w:val="center" w:pos="4680"/>
          <w:tab w:val="left" w:pos="5040"/>
        </w:tabs>
        <w:rPr>
          <w:sz w:val="20"/>
          <w:szCs w:val="20"/>
        </w:rPr>
      </w:pPr>
      <w:r w:rsidRPr="00D83687">
        <w:rPr>
          <w:sz w:val="20"/>
          <w:szCs w:val="20"/>
        </w:rPr>
        <w:t xml:space="preserve">Date: </w:t>
      </w:r>
      <w:r w:rsidRPr="00D83687">
        <w:rPr>
          <w:sz w:val="20"/>
          <w:szCs w:val="20"/>
          <w:u w:val="single"/>
        </w:rPr>
        <w:tab/>
      </w:r>
      <w:r w:rsidRPr="00D83687">
        <w:rPr>
          <w:sz w:val="20"/>
          <w:szCs w:val="20"/>
        </w:rPr>
        <w:tab/>
        <w:t xml:space="preserve">Date: </w:t>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r w:rsidRPr="00D83687">
        <w:rPr>
          <w:sz w:val="20"/>
          <w:szCs w:val="20"/>
          <w:u w:val="single"/>
        </w:rPr>
        <w:tab/>
      </w:r>
    </w:p>
    <w:sectPr w:rsidR="00D83687" w:rsidRPr="00D83687">
      <w:pgSz w:w="12240" w:h="15840"/>
      <w:pgMar w:top="1080" w:right="880" w:bottom="280" w:left="1320" w:header="21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D2E0" w14:textId="77777777" w:rsidR="002F43CF" w:rsidRDefault="002F43CF">
      <w:r>
        <w:separator/>
      </w:r>
    </w:p>
  </w:endnote>
  <w:endnote w:type="continuationSeparator" w:id="0">
    <w:p w14:paraId="39EA10F8" w14:textId="77777777" w:rsidR="002F43CF" w:rsidRDefault="002F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1732" w14:textId="512154AB" w:rsidR="0015293D" w:rsidRPr="00B53B50" w:rsidRDefault="0015293D">
    <w:pPr>
      <w:pStyle w:val="Footer"/>
      <w:jc w:val="center"/>
      <w:rPr>
        <w:sz w:val="20"/>
        <w:szCs w:val="20"/>
      </w:rPr>
    </w:pPr>
    <w:r w:rsidRPr="00B53B50">
      <w:rPr>
        <w:sz w:val="20"/>
        <w:szCs w:val="20"/>
      </w:rPr>
      <w:fldChar w:fldCharType="begin"/>
    </w:r>
    <w:r w:rsidRPr="00B53B50">
      <w:rPr>
        <w:sz w:val="20"/>
        <w:szCs w:val="20"/>
      </w:rPr>
      <w:instrText xml:space="preserve"> PAGE   \* MERGEFORMAT </w:instrText>
    </w:r>
    <w:r w:rsidRPr="00B53B50">
      <w:rPr>
        <w:sz w:val="20"/>
        <w:szCs w:val="20"/>
      </w:rPr>
      <w:fldChar w:fldCharType="separate"/>
    </w:r>
    <w:r>
      <w:rPr>
        <w:noProof/>
        <w:sz w:val="20"/>
        <w:szCs w:val="20"/>
      </w:rPr>
      <w:t>21</w:t>
    </w:r>
    <w:r w:rsidRPr="00B53B50">
      <w:rPr>
        <w:noProof/>
        <w:sz w:val="20"/>
        <w:szCs w:val="20"/>
      </w:rPr>
      <w:fldChar w:fldCharType="end"/>
    </w:r>
  </w:p>
  <w:p w14:paraId="1C2776EB" w14:textId="77777777" w:rsidR="0015293D" w:rsidRDefault="00152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752CE" w14:textId="77777777" w:rsidR="002F43CF" w:rsidRDefault="002F43CF">
      <w:r>
        <w:separator/>
      </w:r>
    </w:p>
  </w:footnote>
  <w:footnote w:type="continuationSeparator" w:id="0">
    <w:p w14:paraId="1BF91EBF" w14:textId="77777777" w:rsidR="002F43CF" w:rsidRDefault="002F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9877" w14:textId="5A8EC485" w:rsidR="0015293D" w:rsidRDefault="0015293D">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7216" behindDoc="1" locked="0" layoutInCell="0" allowOverlap="1" wp14:anchorId="1ECB2178" wp14:editId="7661C501">
              <wp:simplePos x="0" y="0"/>
              <wp:positionH relativeFrom="page">
                <wp:posOffset>2590800</wp:posOffset>
              </wp:positionH>
              <wp:positionV relativeFrom="topMargin">
                <wp:align>bottom</wp:align>
              </wp:positionV>
              <wp:extent cx="3133725" cy="372745"/>
              <wp:effectExtent l="0" t="0" r="9525" b="825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C17D7" w14:textId="77777777" w:rsidR="003418E5" w:rsidRDefault="0015293D">
                          <w:pPr>
                            <w:pStyle w:val="BodyText"/>
                            <w:kinsoku w:val="0"/>
                            <w:overflowPunct w:val="0"/>
                            <w:spacing w:before="15"/>
                            <w:ind w:left="305" w:right="3" w:hanging="286"/>
                            <w:rPr>
                              <w:sz w:val="16"/>
                              <w:szCs w:val="16"/>
                            </w:rPr>
                          </w:pPr>
                          <w:r>
                            <w:rPr>
                              <w:sz w:val="16"/>
                              <w:szCs w:val="16"/>
                            </w:rPr>
                            <w:t xml:space="preserve">METROPOLITAN COMMUNITY COLLEGE </w:t>
                          </w:r>
                        </w:p>
                        <w:p w14:paraId="3F99565C" w14:textId="5D2CE4A5" w:rsidR="0015293D" w:rsidRPr="00A4730A" w:rsidRDefault="003418E5">
                          <w:pPr>
                            <w:pStyle w:val="BodyText"/>
                            <w:kinsoku w:val="0"/>
                            <w:overflowPunct w:val="0"/>
                            <w:spacing w:before="15"/>
                            <w:ind w:left="305" w:right="3" w:hanging="286"/>
                            <w:rPr>
                              <w:sz w:val="16"/>
                              <w:szCs w:val="16"/>
                            </w:rPr>
                          </w:pPr>
                          <w:r>
                            <w:rPr>
                              <w:sz w:val="16"/>
                              <w:szCs w:val="16"/>
                            </w:rPr>
                            <w:t xml:space="preserve">           </w:t>
                          </w:r>
                          <w:r w:rsidR="00F734FE">
                            <w:rPr>
                              <w:sz w:val="16"/>
                              <w:szCs w:val="16"/>
                            </w:rPr>
                            <w:t>RFP</w:t>
                          </w:r>
                          <w:r w:rsidR="0015293D">
                            <w:rPr>
                              <w:sz w:val="16"/>
                              <w:szCs w:val="16"/>
                            </w:rPr>
                            <w:t xml:space="preserve"> NO. </w:t>
                          </w:r>
                          <w:r w:rsidR="00F734FE">
                            <w:rPr>
                              <w:sz w:val="16"/>
                              <w:szCs w:val="16"/>
                            </w:rPr>
                            <w:t>26-7745</w:t>
                          </w:r>
                          <w:r w:rsidR="0015293D" w:rsidRPr="00A4730A">
                            <w:rPr>
                              <w:sz w:val="16"/>
                              <w:szCs w:val="16"/>
                            </w:rPr>
                            <w:t xml:space="preserve"> </w:t>
                          </w:r>
                        </w:p>
                        <w:p w14:paraId="346C9D79" w14:textId="0C512199" w:rsidR="0015293D" w:rsidRDefault="003418E5">
                          <w:pPr>
                            <w:pStyle w:val="BodyText"/>
                            <w:kinsoku w:val="0"/>
                            <w:overflowPunct w:val="0"/>
                            <w:spacing w:before="15"/>
                            <w:ind w:left="305" w:right="3" w:hanging="286"/>
                            <w:rPr>
                              <w:sz w:val="16"/>
                              <w:szCs w:val="16"/>
                            </w:rPr>
                          </w:pPr>
                          <w:bookmarkStart w:id="0" w:name="_Hlk100579452"/>
                          <w:bookmarkStart w:id="1" w:name="_Hlk100579453"/>
                          <w:r>
                            <w:rPr>
                              <w:sz w:val="16"/>
                              <w:szCs w:val="16"/>
                            </w:rPr>
                            <w:t xml:space="preserve">MOTOR COACH BUS </w:t>
                          </w:r>
                          <w:r w:rsidR="0015293D" w:rsidRPr="00A4730A">
                            <w:rPr>
                              <w:sz w:val="16"/>
                              <w:szCs w:val="16"/>
                            </w:rPr>
                            <w:t xml:space="preserve">CHARTER </w:t>
                          </w:r>
                          <w:r>
                            <w:rPr>
                              <w:sz w:val="16"/>
                              <w:szCs w:val="16"/>
                            </w:rPr>
                            <w:t>TRANSPORTATION SERVICES</w:t>
                          </w:r>
                          <w:bookmarkEnd w:id="0"/>
                          <w:bookmarkEnd w:id="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B2178" id="_x0000_t202" coordsize="21600,21600" o:spt="202" path="m,l,21600r21600,l21600,xe">
              <v:stroke joinstyle="miter"/>
              <v:path gradientshapeok="t" o:connecttype="rect"/>
            </v:shapetype>
            <v:shape id="Text Box 1" o:spid="_x0000_s1026" type="#_x0000_t202" style="position:absolute;margin-left:204pt;margin-top:0;width:246.75pt;height:29.35pt;z-index:-251659264;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" o:allowincell="f" filled="f" stroked="f">
              <v:textbox inset="0,0,0,0">
                <w:txbxContent>
                  <w:p w14:paraId="7A8C17D7" w14:textId="77777777" w:rsidR="003418E5" w:rsidRDefault="0015293D">
                    <w:pPr>
                      <w:pStyle w:val="BodyText"/>
                      <w:kinsoku w:val="0"/>
                      <w:overflowPunct w:val="0"/>
                      <w:spacing w:before="15"/>
                      <w:ind w:left="305" w:right="3" w:hanging="286"/>
                      <w:rPr>
                        <w:sz w:val="16"/>
                        <w:szCs w:val="16"/>
                      </w:rPr>
                    </w:pPr>
                    <w:r>
                      <w:rPr>
                        <w:sz w:val="16"/>
                        <w:szCs w:val="16"/>
                      </w:rPr>
                      <w:t xml:space="preserve">METROPOLITAN COMMUNITY COLLEGE </w:t>
                    </w:r>
                  </w:p>
                  <w:p w14:paraId="3F99565C" w14:textId="5D2CE4A5" w:rsidR="0015293D" w:rsidRPr="00A4730A" w:rsidRDefault="003418E5">
                    <w:pPr>
                      <w:pStyle w:val="BodyText"/>
                      <w:kinsoku w:val="0"/>
                      <w:overflowPunct w:val="0"/>
                      <w:spacing w:before="15"/>
                      <w:ind w:left="305" w:right="3" w:hanging="286"/>
                      <w:rPr>
                        <w:sz w:val="16"/>
                        <w:szCs w:val="16"/>
                      </w:rPr>
                    </w:pPr>
                    <w:r>
                      <w:rPr>
                        <w:sz w:val="16"/>
                        <w:szCs w:val="16"/>
                      </w:rPr>
                      <w:t xml:space="preserve">           </w:t>
                    </w:r>
                    <w:r w:rsidR="00F734FE">
                      <w:rPr>
                        <w:sz w:val="16"/>
                        <w:szCs w:val="16"/>
                      </w:rPr>
                      <w:t>RFP</w:t>
                    </w:r>
                    <w:r w:rsidR="0015293D">
                      <w:rPr>
                        <w:sz w:val="16"/>
                        <w:szCs w:val="16"/>
                      </w:rPr>
                      <w:t xml:space="preserve"> NO. </w:t>
                    </w:r>
                    <w:r w:rsidR="00F734FE">
                      <w:rPr>
                        <w:sz w:val="16"/>
                        <w:szCs w:val="16"/>
                      </w:rPr>
                      <w:t>26-7745</w:t>
                    </w:r>
                    <w:r w:rsidR="0015293D" w:rsidRPr="00A4730A">
                      <w:rPr>
                        <w:sz w:val="16"/>
                        <w:szCs w:val="16"/>
                      </w:rPr>
                      <w:t xml:space="preserve"> </w:t>
                    </w:r>
                  </w:p>
                  <w:p w14:paraId="346C9D79" w14:textId="0C512199" w:rsidR="0015293D" w:rsidRDefault="003418E5">
                    <w:pPr>
                      <w:pStyle w:val="BodyText"/>
                      <w:kinsoku w:val="0"/>
                      <w:overflowPunct w:val="0"/>
                      <w:spacing w:before="15"/>
                      <w:ind w:left="305" w:right="3" w:hanging="286"/>
                      <w:rPr>
                        <w:sz w:val="16"/>
                        <w:szCs w:val="16"/>
                      </w:rPr>
                    </w:pPr>
                    <w:bookmarkStart w:id="2" w:name="_Hlk100579452"/>
                    <w:bookmarkStart w:id="3" w:name="_Hlk100579453"/>
                    <w:r>
                      <w:rPr>
                        <w:sz w:val="16"/>
                        <w:szCs w:val="16"/>
                      </w:rPr>
                      <w:t xml:space="preserve">MOTOR COACH BUS </w:t>
                    </w:r>
                    <w:r w:rsidR="0015293D" w:rsidRPr="00A4730A">
                      <w:rPr>
                        <w:sz w:val="16"/>
                        <w:szCs w:val="16"/>
                      </w:rPr>
                      <w:t xml:space="preserve">CHARTER </w:t>
                    </w:r>
                    <w:r>
                      <w:rPr>
                        <w:sz w:val="16"/>
                        <w:szCs w:val="16"/>
                      </w:rPr>
                      <w:t>TRANSPORTATION SERVICES</w:t>
                    </w:r>
                    <w:bookmarkEnd w:id="2"/>
                    <w:bookmarkEnd w:id="3"/>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C97E4" w14:textId="0E67666A" w:rsidR="0015293D" w:rsidRDefault="0015293D">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8240" behindDoc="1" locked="0" layoutInCell="0" allowOverlap="1" wp14:anchorId="6A2A26B7" wp14:editId="74265418">
              <wp:simplePos x="0" y="0"/>
              <wp:positionH relativeFrom="page">
                <wp:posOffset>2609850</wp:posOffset>
              </wp:positionH>
              <wp:positionV relativeFrom="page">
                <wp:posOffset>123825</wp:posOffset>
              </wp:positionV>
              <wp:extent cx="3333750" cy="372745"/>
              <wp:effectExtent l="0" t="0" r="0"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9D187" w14:textId="4FA83D24" w:rsidR="00654E0B" w:rsidRDefault="0015293D" w:rsidP="00650C5F">
                          <w:pPr>
                            <w:pStyle w:val="BodyText"/>
                            <w:kinsoku w:val="0"/>
                            <w:overflowPunct w:val="0"/>
                            <w:spacing w:before="15"/>
                            <w:ind w:left="305" w:right="3" w:hanging="286"/>
                            <w:jc w:val="center"/>
                            <w:rPr>
                              <w:sz w:val="16"/>
                              <w:szCs w:val="16"/>
                            </w:rPr>
                          </w:pPr>
                          <w:r>
                            <w:rPr>
                              <w:sz w:val="16"/>
                              <w:szCs w:val="16"/>
                            </w:rPr>
                            <w:t>METROPOLITAN COMMUNITY COLLEGE</w:t>
                          </w:r>
                        </w:p>
                        <w:p w14:paraId="064ADC2C" w14:textId="48CE85C0" w:rsidR="0015293D" w:rsidRPr="00E543A6" w:rsidRDefault="00650C5F" w:rsidP="00650C5F">
                          <w:pPr>
                            <w:pStyle w:val="BodyText"/>
                            <w:kinsoku w:val="0"/>
                            <w:overflowPunct w:val="0"/>
                            <w:spacing w:before="15"/>
                            <w:ind w:left="305" w:right="3"/>
                            <w:jc w:val="center"/>
                            <w:rPr>
                              <w:sz w:val="16"/>
                              <w:szCs w:val="16"/>
                            </w:rPr>
                          </w:pPr>
                          <w:r>
                            <w:rPr>
                              <w:sz w:val="16"/>
                              <w:szCs w:val="16"/>
                            </w:rPr>
                            <w:t>RFP</w:t>
                          </w:r>
                          <w:r w:rsidR="0015293D">
                            <w:rPr>
                              <w:sz w:val="16"/>
                              <w:szCs w:val="16"/>
                            </w:rPr>
                            <w:t xml:space="preserve"> NO</w:t>
                          </w:r>
                          <w:r>
                            <w:rPr>
                              <w:sz w:val="16"/>
                              <w:szCs w:val="16"/>
                            </w:rPr>
                            <w:t>.</w:t>
                          </w:r>
                          <w:r w:rsidR="0015293D" w:rsidRPr="00E543A6">
                            <w:rPr>
                              <w:sz w:val="16"/>
                              <w:szCs w:val="16"/>
                            </w:rPr>
                            <w:t xml:space="preserve"> 2</w:t>
                          </w:r>
                          <w:r w:rsidR="00FF1E28">
                            <w:rPr>
                              <w:sz w:val="16"/>
                              <w:szCs w:val="16"/>
                            </w:rPr>
                            <w:t>7-7745</w:t>
                          </w:r>
                        </w:p>
                        <w:p w14:paraId="491A113E" w14:textId="77777777" w:rsidR="003418E5" w:rsidRDefault="003418E5" w:rsidP="003418E5">
                          <w:pPr>
                            <w:pStyle w:val="BodyText"/>
                            <w:kinsoku w:val="0"/>
                            <w:overflowPunct w:val="0"/>
                            <w:spacing w:before="15"/>
                            <w:ind w:left="305" w:right="3" w:hanging="286"/>
                            <w:rPr>
                              <w:sz w:val="16"/>
                              <w:szCs w:val="16"/>
                            </w:rPr>
                          </w:pPr>
                          <w:r>
                            <w:rPr>
                              <w:sz w:val="16"/>
                              <w:szCs w:val="16"/>
                            </w:rPr>
                            <w:t xml:space="preserve">MOTOR COACH BUS </w:t>
                          </w:r>
                          <w:r w:rsidRPr="00A4730A">
                            <w:rPr>
                              <w:sz w:val="16"/>
                              <w:szCs w:val="16"/>
                            </w:rPr>
                            <w:t xml:space="preserve">CHARTER </w:t>
                          </w:r>
                          <w:r>
                            <w:rPr>
                              <w:sz w:val="16"/>
                              <w:szCs w:val="16"/>
                            </w:rPr>
                            <w:t>TRANSPORTATION SERVICES</w:t>
                          </w:r>
                        </w:p>
                        <w:p w14:paraId="15342E60" w14:textId="77777777" w:rsidR="0015293D" w:rsidRDefault="0015293D">
                          <w:pPr>
                            <w:pStyle w:val="BodyText"/>
                            <w:kinsoku w:val="0"/>
                            <w:overflowPunct w:val="0"/>
                            <w:spacing w:before="15"/>
                            <w:ind w:left="305" w:right="3" w:hanging="286"/>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A26B7" id="_x0000_t202" coordsize="21600,21600" o:spt="202" path="m,l,21600r21600,l21600,xe">
              <v:stroke joinstyle="miter"/>
              <v:path gradientshapeok="t" o:connecttype="rect"/>
            </v:shapetype>
            <v:shape id="Text Box 2" o:spid="_x0000_s1027" type="#_x0000_t202" style="position:absolute;margin-left:205.5pt;margin-top:9.75pt;width:262.5pt;height:29.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" o:allowincell="f" filled="f" stroked="f">
              <v:textbox inset="0,0,0,0">
                <w:txbxContent>
                  <w:p w14:paraId="31D9D187" w14:textId="4FA83D24" w:rsidR="00654E0B" w:rsidRDefault="0015293D" w:rsidP="00650C5F">
                    <w:pPr>
                      <w:pStyle w:val="BodyText"/>
                      <w:kinsoku w:val="0"/>
                      <w:overflowPunct w:val="0"/>
                      <w:spacing w:before="15"/>
                      <w:ind w:left="305" w:right="3" w:hanging="286"/>
                      <w:jc w:val="center"/>
                      <w:rPr>
                        <w:sz w:val="16"/>
                        <w:szCs w:val="16"/>
                      </w:rPr>
                    </w:pPr>
                    <w:r>
                      <w:rPr>
                        <w:sz w:val="16"/>
                        <w:szCs w:val="16"/>
                      </w:rPr>
                      <w:t>METROPOLITAN COMMUNITY COLLEGE</w:t>
                    </w:r>
                  </w:p>
                  <w:p w14:paraId="064ADC2C" w14:textId="48CE85C0" w:rsidR="0015293D" w:rsidRPr="00E543A6" w:rsidRDefault="00650C5F" w:rsidP="00650C5F">
                    <w:pPr>
                      <w:pStyle w:val="BodyText"/>
                      <w:kinsoku w:val="0"/>
                      <w:overflowPunct w:val="0"/>
                      <w:spacing w:before="15"/>
                      <w:ind w:left="305" w:right="3"/>
                      <w:jc w:val="center"/>
                      <w:rPr>
                        <w:sz w:val="16"/>
                        <w:szCs w:val="16"/>
                      </w:rPr>
                    </w:pPr>
                    <w:r>
                      <w:rPr>
                        <w:sz w:val="16"/>
                        <w:szCs w:val="16"/>
                      </w:rPr>
                      <w:t>RFP</w:t>
                    </w:r>
                    <w:r w:rsidR="0015293D">
                      <w:rPr>
                        <w:sz w:val="16"/>
                        <w:szCs w:val="16"/>
                      </w:rPr>
                      <w:t xml:space="preserve"> NO</w:t>
                    </w:r>
                    <w:r>
                      <w:rPr>
                        <w:sz w:val="16"/>
                        <w:szCs w:val="16"/>
                      </w:rPr>
                      <w:t>.</w:t>
                    </w:r>
                    <w:r w:rsidR="0015293D" w:rsidRPr="00E543A6">
                      <w:rPr>
                        <w:sz w:val="16"/>
                        <w:szCs w:val="16"/>
                      </w:rPr>
                      <w:t xml:space="preserve"> 2</w:t>
                    </w:r>
                    <w:r w:rsidR="00FF1E28">
                      <w:rPr>
                        <w:sz w:val="16"/>
                        <w:szCs w:val="16"/>
                      </w:rPr>
                      <w:t>7-7745</w:t>
                    </w:r>
                  </w:p>
                  <w:p w14:paraId="491A113E" w14:textId="77777777" w:rsidR="003418E5" w:rsidRDefault="003418E5" w:rsidP="003418E5">
                    <w:pPr>
                      <w:pStyle w:val="BodyText"/>
                      <w:kinsoku w:val="0"/>
                      <w:overflowPunct w:val="0"/>
                      <w:spacing w:before="15"/>
                      <w:ind w:left="305" w:right="3" w:hanging="286"/>
                      <w:rPr>
                        <w:sz w:val="16"/>
                        <w:szCs w:val="16"/>
                      </w:rPr>
                    </w:pPr>
                    <w:r>
                      <w:rPr>
                        <w:sz w:val="16"/>
                        <w:szCs w:val="16"/>
                      </w:rPr>
                      <w:t xml:space="preserve">MOTOR COACH BUS </w:t>
                    </w:r>
                    <w:r w:rsidRPr="00A4730A">
                      <w:rPr>
                        <w:sz w:val="16"/>
                        <w:szCs w:val="16"/>
                      </w:rPr>
                      <w:t xml:space="preserve">CHARTER </w:t>
                    </w:r>
                    <w:r>
                      <w:rPr>
                        <w:sz w:val="16"/>
                        <w:szCs w:val="16"/>
                      </w:rPr>
                      <w:t>TRANSPORTATION SERVICES</w:t>
                    </w:r>
                  </w:p>
                  <w:p w14:paraId="15342E60" w14:textId="77777777" w:rsidR="0015293D" w:rsidRDefault="0015293D">
                    <w:pPr>
                      <w:pStyle w:val="BodyText"/>
                      <w:kinsoku w:val="0"/>
                      <w:overflowPunct w:val="0"/>
                      <w:spacing w:before="15"/>
                      <w:ind w:left="305" w:right="3" w:hanging="286"/>
                      <w:rPr>
                        <w:sz w:val="16"/>
                        <w:szCs w:val="16"/>
                      </w:rPr>
                    </w:pPr>
                  </w:p>
                </w:txbxContent>
              </v:textbox>
              <w10:wrap anchorx="page" anchory="page"/>
            </v:shape>
          </w:pict>
        </mc:Fallback>
      </mc:AlternateContent>
    </w:r>
    <w:r>
      <w:rPr>
        <w:rFonts w:ascii="Times New Roman" w:hAnsi="Times New Roman" w:cs="Times New Roman"/>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C1252E6"/>
    <w:lvl w:ilvl="0">
      <w:start w:val="1"/>
      <w:numFmt w:val="upperLetter"/>
      <w:lvlText w:val="%1."/>
      <w:lvlJc w:val="left"/>
      <w:pPr>
        <w:ind w:left="1399" w:hanging="721"/>
      </w:pPr>
      <w:rPr>
        <w:rFonts w:ascii="Arial" w:hAnsi="Arial" w:cs="Arial"/>
        <w:b w:val="0"/>
        <w:bCs w:val="0"/>
        <w:spacing w:val="-1"/>
        <w:w w:val="100"/>
        <w:sz w:val="20"/>
        <w:szCs w:val="20"/>
      </w:rPr>
    </w:lvl>
    <w:lvl w:ilvl="1">
      <w:start w:val="1"/>
      <w:numFmt w:val="decimal"/>
      <w:lvlText w:val="%2."/>
      <w:lvlJc w:val="left"/>
      <w:pPr>
        <w:ind w:left="2070" w:hanging="360"/>
      </w:pPr>
      <w:rPr>
        <w:rFonts w:ascii="Arial" w:hAnsi="Arial" w:cs="Arial"/>
        <w:b w:val="0"/>
        <w:bCs w:val="0"/>
        <w:color w:val="auto"/>
        <w:spacing w:val="-1"/>
        <w:w w:val="100"/>
        <w:sz w:val="20"/>
        <w:szCs w:val="20"/>
      </w:rPr>
    </w:lvl>
    <w:lvl w:ilvl="2">
      <w:numFmt w:val="bullet"/>
      <w:lvlText w:val="•"/>
      <w:lvlJc w:val="left"/>
      <w:pPr>
        <w:ind w:left="2040" w:hanging="360"/>
      </w:pPr>
    </w:lvl>
    <w:lvl w:ilvl="3">
      <w:numFmt w:val="bullet"/>
      <w:lvlText w:val="•"/>
      <w:lvlJc w:val="left"/>
      <w:pPr>
        <w:ind w:left="3132" w:hanging="360"/>
      </w:pPr>
    </w:lvl>
    <w:lvl w:ilvl="4">
      <w:numFmt w:val="bullet"/>
      <w:lvlText w:val="•"/>
      <w:lvlJc w:val="left"/>
      <w:pPr>
        <w:ind w:left="4225" w:hanging="360"/>
      </w:pPr>
    </w:lvl>
    <w:lvl w:ilvl="5">
      <w:numFmt w:val="bullet"/>
      <w:lvlText w:val="•"/>
      <w:lvlJc w:val="left"/>
      <w:pPr>
        <w:ind w:left="5317" w:hanging="360"/>
      </w:pPr>
    </w:lvl>
    <w:lvl w:ilvl="6">
      <w:numFmt w:val="bullet"/>
      <w:lvlText w:val="•"/>
      <w:lvlJc w:val="left"/>
      <w:pPr>
        <w:ind w:left="6410" w:hanging="360"/>
      </w:pPr>
    </w:lvl>
    <w:lvl w:ilvl="7">
      <w:numFmt w:val="bullet"/>
      <w:lvlText w:val="•"/>
      <w:lvlJc w:val="left"/>
      <w:pPr>
        <w:ind w:left="7502" w:hanging="360"/>
      </w:pPr>
    </w:lvl>
    <w:lvl w:ilvl="8">
      <w:numFmt w:val="bullet"/>
      <w:lvlText w:val="•"/>
      <w:lvlJc w:val="left"/>
      <w:pPr>
        <w:ind w:left="8595" w:hanging="360"/>
      </w:pPr>
    </w:lvl>
  </w:abstractNum>
  <w:abstractNum w:abstractNumId="1" w15:restartNumberingAfterBreak="0">
    <w:nsid w:val="0000040B"/>
    <w:multiLevelType w:val="multilevel"/>
    <w:tmpl w:val="0000088E"/>
    <w:lvl w:ilvl="0">
      <w:start w:val="1"/>
      <w:numFmt w:val="decimal"/>
      <w:lvlText w:val="%1."/>
      <w:lvlJc w:val="left"/>
      <w:pPr>
        <w:ind w:left="479" w:hanging="360"/>
      </w:pPr>
      <w:rPr>
        <w:rFonts w:ascii="Arial" w:hAnsi="Arial" w:cs="Arial"/>
        <w:b w:val="0"/>
        <w:bCs w:val="0"/>
        <w:spacing w:val="-1"/>
        <w:w w:val="100"/>
        <w:sz w:val="22"/>
        <w:szCs w:val="22"/>
      </w:rPr>
    </w:lvl>
    <w:lvl w:ilvl="1">
      <w:numFmt w:val="bullet"/>
      <w:lvlText w:val="•"/>
      <w:lvlJc w:val="left"/>
      <w:pPr>
        <w:ind w:left="1436" w:hanging="360"/>
      </w:pPr>
    </w:lvl>
    <w:lvl w:ilvl="2">
      <w:numFmt w:val="bullet"/>
      <w:lvlText w:val="•"/>
      <w:lvlJc w:val="left"/>
      <w:pPr>
        <w:ind w:left="2392" w:hanging="360"/>
      </w:pPr>
    </w:lvl>
    <w:lvl w:ilvl="3">
      <w:numFmt w:val="bullet"/>
      <w:lvlText w:val="•"/>
      <w:lvlJc w:val="left"/>
      <w:pPr>
        <w:ind w:left="3348" w:hanging="360"/>
      </w:pPr>
    </w:lvl>
    <w:lvl w:ilvl="4">
      <w:numFmt w:val="bullet"/>
      <w:lvlText w:val="•"/>
      <w:lvlJc w:val="left"/>
      <w:pPr>
        <w:ind w:left="4304" w:hanging="360"/>
      </w:pPr>
    </w:lvl>
    <w:lvl w:ilvl="5">
      <w:numFmt w:val="bullet"/>
      <w:lvlText w:val="•"/>
      <w:lvlJc w:val="left"/>
      <w:pPr>
        <w:ind w:left="5260" w:hanging="360"/>
      </w:pPr>
    </w:lvl>
    <w:lvl w:ilvl="6">
      <w:numFmt w:val="bullet"/>
      <w:lvlText w:val="•"/>
      <w:lvlJc w:val="left"/>
      <w:pPr>
        <w:ind w:left="6216" w:hanging="360"/>
      </w:pPr>
    </w:lvl>
    <w:lvl w:ilvl="7">
      <w:numFmt w:val="bullet"/>
      <w:lvlText w:val="•"/>
      <w:lvlJc w:val="left"/>
      <w:pPr>
        <w:ind w:left="7172" w:hanging="360"/>
      </w:pPr>
    </w:lvl>
    <w:lvl w:ilvl="8">
      <w:numFmt w:val="bullet"/>
      <w:lvlText w:val="•"/>
      <w:lvlJc w:val="left"/>
      <w:pPr>
        <w:ind w:left="8128" w:hanging="360"/>
      </w:pPr>
    </w:lvl>
  </w:abstractNum>
  <w:abstractNum w:abstractNumId="2" w15:restartNumberingAfterBreak="0">
    <w:nsid w:val="0000040C"/>
    <w:multiLevelType w:val="multilevel"/>
    <w:tmpl w:val="0000088F"/>
    <w:lvl w:ilvl="0">
      <w:start w:val="1"/>
      <w:numFmt w:val="lowerLetter"/>
      <w:lvlText w:val="(%1)"/>
      <w:lvlJc w:val="left"/>
      <w:pPr>
        <w:ind w:left="120" w:hanging="721"/>
      </w:pPr>
      <w:rPr>
        <w:rFonts w:ascii="Arial" w:hAnsi="Arial" w:cs="Arial"/>
        <w:b w:val="0"/>
        <w:bCs w:val="0"/>
        <w:spacing w:val="-1"/>
        <w:w w:val="100"/>
        <w:sz w:val="22"/>
        <w:szCs w:val="22"/>
      </w:rPr>
    </w:lvl>
    <w:lvl w:ilvl="1">
      <w:start w:val="1"/>
      <w:numFmt w:val="decimal"/>
      <w:lvlText w:val="%2."/>
      <w:lvlJc w:val="left"/>
      <w:pPr>
        <w:ind w:left="840" w:hanging="721"/>
      </w:pPr>
      <w:rPr>
        <w:rFonts w:ascii="Arial" w:hAnsi="Arial" w:cs="Arial"/>
        <w:b w:val="0"/>
        <w:bCs w:val="0"/>
        <w:spacing w:val="-1"/>
        <w:w w:val="100"/>
        <w:sz w:val="22"/>
        <w:szCs w:val="22"/>
      </w:rPr>
    </w:lvl>
    <w:lvl w:ilvl="2">
      <w:numFmt w:val="bullet"/>
      <w:lvlText w:val="•"/>
      <w:lvlJc w:val="left"/>
      <w:pPr>
        <w:ind w:left="1862" w:hanging="721"/>
      </w:pPr>
    </w:lvl>
    <w:lvl w:ilvl="3">
      <w:numFmt w:val="bullet"/>
      <w:lvlText w:val="•"/>
      <w:lvlJc w:val="left"/>
      <w:pPr>
        <w:ind w:left="2884" w:hanging="721"/>
      </w:pPr>
    </w:lvl>
    <w:lvl w:ilvl="4">
      <w:numFmt w:val="bullet"/>
      <w:lvlText w:val="•"/>
      <w:lvlJc w:val="left"/>
      <w:pPr>
        <w:ind w:left="3906" w:hanging="721"/>
      </w:pPr>
    </w:lvl>
    <w:lvl w:ilvl="5">
      <w:numFmt w:val="bullet"/>
      <w:lvlText w:val="•"/>
      <w:lvlJc w:val="left"/>
      <w:pPr>
        <w:ind w:left="4928" w:hanging="721"/>
      </w:pPr>
    </w:lvl>
    <w:lvl w:ilvl="6">
      <w:numFmt w:val="bullet"/>
      <w:lvlText w:val="•"/>
      <w:lvlJc w:val="left"/>
      <w:pPr>
        <w:ind w:left="5951" w:hanging="721"/>
      </w:pPr>
    </w:lvl>
    <w:lvl w:ilvl="7">
      <w:numFmt w:val="bullet"/>
      <w:lvlText w:val="•"/>
      <w:lvlJc w:val="left"/>
      <w:pPr>
        <w:ind w:left="6973" w:hanging="721"/>
      </w:pPr>
    </w:lvl>
    <w:lvl w:ilvl="8">
      <w:numFmt w:val="bullet"/>
      <w:lvlText w:val="•"/>
      <w:lvlJc w:val="left"/>
      <w:pPr>
        <w:ind w:left="7995" w:hanging="721"/>
      </w:pPr>
    </w:lvl>
  </w:abstractNum>
  <w:abstractNum w:abstractNumId="3" w15:restartNumberingAfterBreak="0">
    <w:nsid w:val="0000040D"/>
    <w:multiLevelType w:val="multilevel"/>
    <w:tmpl w:val="A75279CC"/>
    <w:lvl w:ilvl="0">
      <w:start w:val="1"/>
      <w:numFmt w:val="decimal"/>
      <w:lvlText w:val="%1."/>
      <w:lvlJc w:val="left"/>
      <w:pPr>
        <w:ind w:left="119" w:hanging="720"/>
      </w:pPr>
      <w:rPr>
        <w:rFonts w:ascii="Arial" w:hAnsi="Arial" w:cs="Arial"/>
        <w:b w:val="0"/>
        <w:bCs/>
        <w:spacing w:val="-15"/>
        <w:w w:val="100"/>
        <w:sz w:val="20"/>
        <w:szCs w:val="20"/>
      </w:rPr>
    </w:lvl>
    <w:lvl w:ilvl="1">
      <w:start w:val="1"/>
      <w:numFmt w:val="upperLetter"/>
      <w:lvlText w:val="%2."/>
      <w:lvlJc w:val="left"/>
      <w:pPr>
        <w:ind w:left="839" w:hanging="721"/>
      </w:pPr>
      <w:rPr>
        <w:rFonts w:ascii="Arial" w:hAnsi="Arial" w:cs="Arial"/>
        <w:b/>
        <w:bCs/>
        <w:spacing w:val="-6"/>
        <w:w w:val="100"/>
        <w:sz w:val="22"/>
        <w:szCs w:val="22"/>
      </w:rPr>
    </w:lvl>
    <w:lvl w:ilvl="2">
      <w:numFmt w:val="bullet"/>
      <w:lvlText w:val="•"/>
      <w:lvlJc w:val="left"/>
      <w:pPr>
        <w:ind w:left="1862" w:hanging="721"/>
      </w:pPr>
    </w:lvl>
    <w:lvl w:ilvl="3">
      <w:numFmt w:val="bullet"/>
      <w:lvlText w:val="•"/>
      <w:lvlJc w:val="left"/>
      <w:pPr>
        <w:ind w:left="2884" w:hanging="721"/>
      </w:pPr>
    </w:lvl>
    <w:lvl w:ilvl="4">
      <w:numFmt w:val="bullet"/>
      <w:lvlText w:val="•"/>
      <w:lvlJc w:val="left"/>
      <w:pPr>
        <w:ind w:left="3906" w:hanging="721"/>
      </w:pPr>
    </w:lvl>
    <w:lvl w:ilvl="5">
      <w:numFmt w:val="bullet"/>
      <w:lvlText w:val="•"/>
      <w:lvlJc w:val="left"/>
      <w:pPr>
        <w:ind w:left="4928" w:hanging="721"/>
      </w:pPr>
    </w:lvl>
    <w:lvl w:ilvl="6">
      <w:numFmt w:val="bullet"/>
      <w:lvlText w:val="•"/>
      <w:lvlJc w:val="left"/>
      <w:pPr>
        <w:ind w:left="5951" w:hanging="721"/>
      </w:pPr>
    </w:lvl>
    <w:lvl w:ilvl="7">
      <w:numFmt w:val="bullet"/>
      <w:lvlText w:val="•"/>
      <w:lvlJc w:val="left"/>
      <w:pPr>
        <w:ind w:left="6973" w:hanging="721"/>
      </w:pPr>
    </w:lvl>
    <w:lvl w:ilvl="8">
      <w:numFmt w:val="bullet"/>
      <w:lvlText w:val="•"/>
      <w:lvlJc w:val="left"/>
      <w:pPr>
        <w:ind w:left="7995" w:hanging="721"/>
      </w:pPr>
    </w:lvl>
  </w:abstractNum>
  <w:abstractNum w:abstractNumId="4" w15:restartNumberingAfterBreak="0">
    <w:nsid w:val="0000040E"/>
    <w:multiLevelType w:val="multilevel"/>
    <w:tmpl w:val="00000891"/>
    <w:lvl w:ilvl="0">
      <w:start w:val="1"/>
      <w:numFmt w:val="lowerLetter"/>
      <w:lvlText w:val="%1)"/>
      <w:lvlJc w:val="left"/>
      <w:pPr>
        <w:ind w:left="1199" w:hanging="360"/>
      </w:pPr>
      <w:rPr>
        <w:rFonts w:ascii="Arial" w:hAnsi="Arial" w:cs="Arial"/>
        <w:b w:val="0"/>
        <w:bCs w:val="0"/>
        <w:spacing w:val="-1"/>
        <w:w w:val="100"/>
        <w:sz w:val="22"/>
        <w:szCs w:val="22"/>
      </w:rPr>
    </w:lvl>
    <w:lvl w:ilvl="1">
      <w:numFmt w:val="bullet"/>
      <w:lvlText w:val="•"/>
      <w:lvlJc w:val="left"/>
      <w:pPr>
        <w:ind w:left="2084" w:hanging="360"/>
      </w:pPr>
    </w:lvl>
    <w:lvl w:ilvl="2">
      <w:numFmt w:val="bullet"/>
      <w:lvlText w:val="•"/>
      <w:lvlJc w:val="left"/>
      <w:pPr>
        <w:ind w:left="2968" w:hanging="360"/>
      </w:pPr>
    </w:lvl>
    <w:lvl w:ilvl="3">
      <w:numFmt w:val="bullet"/>
      <w:lvlText w:val="•"/>
      <w:lvlJc w:val="left"/>
      <w:pPr>
        <w:ind w:left="3852" w:hanging="360"/>
      </w:pPr>
    </w:lvl>
    <w:lvl w:ilvl="4">
      <w:numFmt w:val="bullet"/>
      <w:lvlText w:val="•"/>
      <w:lvlJc w:val="left"/>
      <w:pPr>
        <w:ind w:left="4736" w:hanging="360"/>
      </w:pPr>
    </w:lvl>
    <w:lvl w:ilvl="5">
      <w:numFmt w:val="bullet"/>
      <w:lvlText w:val="•"/>
      <w:lvlJc w:val="left"/>
      <w:pPr>
        <w:ind w:left="5620" w:hanging="360"/>
      </w:pPr>
    </w:lvl>
    <w:lvl w:ilvl="6">
      <w:numFmt w:val="bullet"/>
      <w:lvlText w:val="•"/>
      <w:lvlJc w:val="left"/>
      <w:pPr>
        <w:ind w:left="6504" w:hanging="360"/>
      </w:pPr>
    </w:lvl>
    <w:lvl w:ilvl="7">
      <w:numFmt w:val="bullet"/>
      <w:lvlText w:val="•"/>
      <w:lvlJc w:val="left"/>
      <w:pPr>
        <w:ind w:left="7388" w:hanging="360"/>
      </w:pPr>
    </w:lvl>
    <w:lvl w:ilvl="8">
      <w:numFmt w:val="bullet"/>
      <w:lvlText w:val="•"/>
      <w:lvlJc w:val="left"/>
      <w:pPr>
        <w:ind w:left="8272" w:hanging="360"/>
      </w:pPr>
    </w:lvl>
  </w:abstractNum>
  <w:abstractNum w:abstractNumId="5" w15:restartNumberingAfterBreak="0">
    <w:nsid w:val="0ED120AC"/>
    <w:multiLevelType w:val="multilevel"/>
    <w:tmpl w:val="27B0FC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954217"/>
    <w:multiLevelType w:val="multilevel"/>
    <w:tmpl w:val="7F9C0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561178"/>
    <w:multiLevelType w:val="hybridMultilevel"/>
    <w:tmpl w:val="3294B2BE"/>
    <w:lvl w:ilvl="0" w:tplc="B170974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9090273"/>
    <w:multiLevelType w:val="hybridMultilevel"/>
    <w:tmpl w:val="514076C2"/>
    <w:lvl w:ilvl="0" w:tplc="0409000F">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9F55FDD"/>
    <w:multiLevelType w:val="hybridMultilevel"/>
    <w:tmpl w:val="2B7EE34E"/>
    <w:lvl w:ilvl="0" w:tplc="B3F8A504">
      <w:start w:val="1"/>
      <w:numFmt w:val="upperLetter"/>
      <w:lvlText w:val="%1."/>
      <w:lvlJc w:val="left"/>
      <w:pPr>
        <w:ind w:left="3596" w:hanging="360"/>
      </w:pPr>
      <w:rPr>
        <w:rFonts w:cs="Times New Roman" w:hint="default"/>
        <w:sz w:val="22"/>
        <w:szCs w:val="22"/>
      </w:rPr>
    </w:lvl>
    <w:lvl w:ilvl="1" w:tplc="04090019" w:tentative="1">
      <w:start w:val="1"/>
      <w:numFmt w:val="lowerLetter"/>
      <w:lvlText w:val="%2."/>
      <w:lvlJc w:val="left"/>
      <w:pPr>
        <w:ind w:left="4316" w:hanging="360"/>
      </w:pPr>
      <w:rPr>
        <w:rFonts w:cs="Times New Roman"/>
      </w:rPr>
    </w:lvl>
    <w:lvl w:ilvl="2" w:tplc="0409001B" w:tentative="1">
      <w:start w:val="1"/>
      <w:numFmt w:val="lowerRoman"/>
      <w:lvlText w:val="%3."/>
      <w:lvlJc w:val="right"/>
      <w:pPr>
        <w:ind w:left="5036" w:hanging="180"/>
      </w:pPr>
      <w:rPr>
        <w:rFonts w:cs="Times New Roman"/>
      </w:rPr>
    </w:lvl>
    <w:lvl w:ilvl="3" w:tplc="0409000F" w:tentative="1">
      <w:start w:val="1"/>
      <w:numFmt w:val="decimal"/>
      <w:lvlText w:val="%4."/>
      <w:lvlJc w:val="left"/>
      <w:pPr>
        <w:ind w:left="5756" w:hanging="360"/>
      </w:pPr>
      <w:rPr>
        <w:rFonts w:cs="Times New Roman"/>
      </w:rPr>
    </w:lvl>
    <w:lvl w:ilvl="4" w:tplc="04090019" w:tentative="1">
      <w:start w:val="1"/>
      <w:numFmt w:val="lowerLetter"/>
      <w:lvlText w:val="%5."/>
      <w:lvlJc w:val="left"/>
      <w:pPr>
        <w:ind w:left="6476" w:hanging="360"/>
      </w:pPr>
      <w:rPr>
        <w:rFonts w:cs="Times New Roman"/>
      </w:rPr>
    </w:lvl>
    <w:lvl w:ilvl="5" w:tplc="0409001B" w:tentative="1">
      <w:start w:val="1"/>
      <w:numFmt w:val="lowerRoman"/>
      <w:lvlText w:val="%6."/>
      <w:lvlJc w:val="right"/>
      <w:pPr>
        <w:ind w:left="7196" w:hanging="180"/>
      </w:pPr>
      <w:rPr>
        <w:rFonts w:cs="Times New Roman"/>
      </w:rPr>
    </w:lvl>
    <w:lvl w:ilvl="6" w:tplc="0409000F" w:tentative="1">
      <w:start w:val="1"/>
      <w:numFmt w:val="decimal"/>
      <w:lvlText w:val="%7."/>
      <w:lvlJc w:val="left"/>
      <w:pPr>
        <w:ind w:left="7916" w:hanging="360"/>
      </w:pPr>
      <w:rPr>
        <w:rFonts w:cs="Times New Roman"/>
      </w:rPr>
    </w:lvl>
    <w:lvl w:ilvl="7" w:tplc="04090019" w:tentative="1">
      <w:start w:val="1"/>
      <w:numFmt w:val="lowerLetter"/>
      <w:lvlText w:val="%8."/>
      <w:lvlJc w:val="left"/>
      <w:pPr>
        <w:ind w:left="8636" w:hanging="360"/>
      </w:pPr>
      <w:rPr>
        <w:rFonts w:cs="Times New Roman"/>
      </w:rPr>
    </w:lvl>
    <w:lvl w:ilvl="8" w:tplc="0409001B" w:tentative="1">
      <w:start w:val="1"/>
      <w:numFmt w:val="lowerRoman"/>
      <w:lvlText w:val="%9."/>
      <w:lvlJc w:val="right"/>
      <w:pPr>
        <w:ind w:left="9356" w:hanging="180"/>
      </w:pPr>
      <w:rPr>
        <w:rFonts w:cs="Times New Roman"/>
      </w:rPr>
    </w:lvl>
  </w:abstractNum>
  <w:abstractNum w:abstractNumId="10" w15:restartNumberingAfterBreak="0">
    <w:nsid w:val="2E5F1D5A"/>
    <w:multiLevelType w:val="multilevel"/>
    <w:tmpl w:val="53BE2AD6"/>
    <w:lvl w:ilvl="0">
      <w:start w:val="2"/>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1" w15:restartNumberingAfterBreak="0">
    <w:nsid w:val="3279112C"/>
    <w:multiLevelType w:val="hybridMultilevel"/>
    <w:tmpl w:val="1E58790E"/>
    <w:lvl w:ilvl="0" w:tplc="A5761A8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6A2B82"/>
    <w:multiLevelType w:val="hybridMultilevel"/>
    <w:tmpl w:val="B6C67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D657E"/>
    <w:multiLevelType w:val="hybridMultilevel"/>
    <w:tmpl w:val="63A662DA"/>
    <w:lvl w:ilvl="0" w:tplc="BA72308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43AB4646"/>
    <w:multiLevelType w:val="hybridMultilevel"/>
    <w:tmpl w:val="DA0E03E2"/>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4C4563"/>
    <w:multiLevelType w:val="hybridMultilevel"/>
    <w:tmpl w:val="C2409A92"/>
    <w:lvl w:ilvl="0" w:tplc="B7C80D60">
      <w:start w:val="1"/>
      <w:numFmt w:val="decimal"/>
      <w:lvlText w:val="%1."/>
      <w:lvlJc w:val="left"/>
      <w:pPr>
        <w:tabs>
          <w:tab w:val="num" w:pos="360"/>
        </w:tabs>
        <w:ind w:left="360" w:hanging="360"/>
      </w:pPr>
      <w:rPr>
        <w:rFonts w:ascii="Arial" w:hAnsi="Arial" w:cs="Arial" w:hint="default"/>
        <w:sz w:val="22"/>
        <w:szCs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C82681B"/>
    <w:multiLevelType w:val="hybridMultilevel"/>
    <w:tmpl w:val="C924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F5C36"/>
    <w:multiLevelType w:val="hybridMultilevel"/>
    <w:tmpl w:val="971CA29E"/>
    <w:lvl w:ilvl="0" w:tplc="5948A08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65D444AF"/>
    <w:multiLevelType w:val="multilevel"/>
    <w:tmpl w:val="79146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5F734D"/>
    <w:multiLevelType w:val="hybridMultilevel"/>
    <w:tmpl w:val="2A36E7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DA75C98"/>
    <w:multiLevelType w:val="hybridMultilevel"/>
    <w:tmpl w:val="FF585A22"/>
    <w:lvl w:ilvl="0" w:tplc="2852313A">
      <w:start w:val="5"/>
      <w:numFmt w:val="decimal"/>
      <w:lvlText w:val="%1."/>
      <w:lvlJc w:val="left"/>
      <w:pPr>
        <w:tabs>
          <w:tab w:val="num" w:pos="2070"/>
        </w:tabs>
        <w:ind w:left="2070" w:hanging="360"/>
      </w:pPr>
      <w:rPr>
        <w:rFonts w:cs="Times New Roman"/>
        <w:b w:val="0"/>
      </w:rPr>
    </w:lvl>
    <w:lvl w:ilvl="1" w:tplc="C7326FE2">
      <w:start w:val="1"/>
      <w:numFmt w:val="lowerLetter"/>
      <w:lvlText w:val="%2)"/>
      <w:lvlJc w:val="left"/>
      <w:pPr>
        <w:tabs>
          <w:tab w:val="num" w:pos="1620"/>
        </w:tabs>
        <w:ind w:left="1620" w:hanging="360"/>
      </w:pPr>
      <w:rPr>
        <w:rFonts w:ascii="Arial" w:eastAsia="Times New Roman" w:hAnsi="Arial" w:cs="Arial"/>
      </w:rPr>
    </w:lvl>
    <w:lvl w:ilvl="2" w:tplc="C4684FF2">
      <w:start w:val="14"/>
      <w:numFmt w:val="decimal"/>
      <w:lvlText w:val="%3."/>
      <w:lvlJc w:val="left"/>
      <w:pPr>
        <w:ind w:left="2160" w:hanging="360"/>
      </w:pPr>
      <w:rPr>
        <w:rFonts w:cs="Times New Roman" w:hint="default"/>
        <w:b/>
      </w:rPr>
    </w:lvl>
    <w:lvl w:ilvl="3" w:tplc="7E88BFA0" w:tentative="1">
      <w:start w:val="1"/>
      <w:numFmt w:val="decimal"/>
      <w:lvlText w:val="%4."/>
      <w:lvlJc w:val="left"/>
      <w:pPr>
        <w:tabs>
          <w:tab w:val="num" w:pos="2880"/>
        </w:tabs>
        <w:ind w:left="2880" w:hanging="360"/>
      </w:pPr>
      <w:rPr>
        <w:rFonts w:cs="Times New Roman"/>
      </w:rPr>
    </w:lvl>
    <w:lvl w:ilvl="4" w:tplc="05F4BE9E" w:tentative="1">
      <w:start w:val="1"/>
      <w:numFmt w:val="decimal"/>
      <w:lvlText w:val="%5."/>
      <w:lvlJc w:val="left"/>
      <w:pPr>
        <w:tabs>
          <w:tab w:val="num" w:pos="3600"/>
        </w:tabs>
        <w:ind w:left="3600" w:hanging="360"/>
      </w:pPr>
      <w:rPr>
        <w:rFonts w:cs="Times New Roman"/>
      </w:rPr>
    </w:lvl>
    <w:lvl w:ilvl="5" w:tplc="52C247B0" w:tentative="1">
      <w:start w:val="1"/>
      <w:numFmt w:val="decimal"/>
      <w:lvlText w:val="%6."/>
      <w:lvlJc w:val="left"/>
      <w:pPr>
        <w:tabs>
          <w:tab w:val="num" w:pos="4320"/>
        </w:tabs>
        <w:ind w:left="4320" w:hanging="360"/>
      </w:pPr>
      <w:rPr>
        <w:rFonts w:cs="Times New Roman"/>
      </w:rPr>
    </w:lvl>
    <w:lvl w:ilvl="6" w:tplc="9E42E362" w:tentative="1">
      <w:start w:val="1"/>
      <w:numFmt w:val="decimal"/>
      <w:lvlText w:val="%7."/>
      <w:lvlJc w:val="left"/>
      <w:pPr>
        <w:tabs>
          <w:tab w:val="num" w:pos="5040"/>
        </w:tabs>
        <w:ind w:left="5040" w:hanging="360"/>
      </w:pPr>
      <w:rPr>
        <w:rFonts w:cs="Times New Roman"/>
      </w:rPr>
    </w:lvl>
    <w:lvl w:ilvl="7" w:tplc="A7DAD2F0" w:tentative="1">
      <w:start w:val="1"/>
      <w:numFmt w:val="decimal"/>
      <w:lvlText w:val="%8."/>
      <w:lvlJc w:val="left"/>
      <w:pPr>
        <w:tabs>
          <w:tab w:val="num" w:pos="5760"/>
        </w:tabs>
        <w:ind w:left="5760" w:hanging="360"/>
      </w:pPr>
      <w:rPr>
        <w:rFonts w:cs="Times New Roman"/>
      </w:rPr>
    </w:lvl>
    <w:lvl w:ilvl="8" w:tplc="BE403860" w:tentative="1">
      <w:start w:val="1"/>
      <w:numFmt w:val="decimal"/>
      <w:lvlText w:val="%9."/>
      <w:lvlJc w:val="left"/>
      <w:pPr>
        <w:tabs>
          <w:tab w:val="num" w:pos="6480"/>
        </w:tabs>
        <w:ind w:left="6480" w:hanging="360"/>
      </w:pPr>
      <w:rPr>
        <w:rFonts w:cs="Times New Roman"/>
      </w:rPr>
    </w:lvl>
  </w:abstractNum>
  <w:abstractNum w:abstractNumId="21" w15:restartNumberingAfterBreak="0">
    <w:nsid w:val="6F090051"/>
    <w:multiLevelType w:val="multilevel"/>
    <w:tmpl w:val="B3E6F8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0410C5"/>
    <w:multiLevelType w:val="hybridMultilevel"/>
    <w:tmpl w:val="D56405CC"/>
    <w:lvl w:ilvl="0" w:tplc="AB48913E">
      <w:start w:val="17"/>
      <w:numFmt w:val="decimal"/>
      <w:lvlText w:val="%1."/>
      <w:lvlJc w:val="left"/>
      <w:pPr>
        <w:ind w:left="19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45413AA"/>
    <w:multiLevelType w:val="multilevel"/>
    <w:tmpl w:val="477249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6B1C34"/>
    <w:multiLevelType w:val="multilevel"/>
    <w:tmpl w:val="AB80C544"/>
    <w:lvl w:ilvl="0">
      <w:start w:val="1"/>
      <w:numFmt w:val="decimal"/>
      <w:lvlText w:val="%1."/>
      <w:lvlJc w:val="left"/>
      <w:pPr>
        <w:ind w:left="360" w:hanging="360"/>
      </w:pPr>
      <w:rPr>
        <w:b/>
        <w:sz w:val="20"/>
        <w:szCs w:val="2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1"/>
  </w:num>
  <w:num w:numId="5">
    <w:abstractNumId w:val="0"/>
  </w:num>
  <w:num w:numId="6">
    <w:abstractNumId w:val="20"/>
  </w:num>
  <w:num w:numId="7">
    <w:abstractNumId w:val="22"/>
  </w:num>
  <w:num w:numId="8">
    <w:abstractNumId w:val="8"/>
  </w:num>
  <w:num w:numId="9">
    <w:abstractNumId w:val="17"/>
  </w:num>
  <w:num w:numId="10">
    <w:abstractNumId w:val="13"/>
  </w:num>
  <w:num w:numId="11">
    <w:abstractNumId w:val="9"/>
  </w:num>
  <w:num w:numId="12">
    <w:abstractNumId w:val="7"/>
  </w:num>
  <w:num w:numId="13">
    <w:abstractNumId w:val="24"/>
  </w:num>
  <w:num w:numId="14">
    <w:abstractNumId w:val="14"/>
  </w:num>
  <w:num w:numId="15">
    <w:abstractNumId w:val="15"/>
  </w:num>
  <w:num w:numId="16">
    <w:abstractNumId w:val="12"/>
  </w:num>
  <w:num w:numId="17">
    <w:abstractNumId w:val="19"/>
  </w:num>
  <w:num w:numId="18">
    <w:abstractNumId w:val="16"/>
  </w:num>
  <w:num w:numId="19">
    <w:abstractNumId w:val="11"/>
  </w:num>
  <w:num w:numId="20">
    <w:abstractNumId w:val="18"/>
  </w:num>
  <w:num w:numId="21">
    <w:abstractNumId w:val="6"/>
  </w:num>
  <w:num w:numId="22">
    <w:abstractNumId w:val="10"/>
  </w:num>
  <w:num w:numId="23">
    <w:abstractNumId w:val="21"/>
  </w:num>
  <w:num w:numId="24">
    <w:abstractNumId w:val="5"/>
  </w:num>
  <w:num w:numId="2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zNLcwMjMxszAwNjNS0lEKTi0uzszPAykwrgUAH10h/SwAAAA="/>
  </w:docVars>
  <w:rsids>
    <w:rsidRoot w:val="00800DCD"/>
    <w:rsid w:val="000001F4"/>
    <w:rsid w:val="0000392F"/>
    <w:rsid w:val="00011D4E"/>
    <w:rsid w:val="00015C69"/>
    <w:rsid w:val="00044B59"/>
    <w:rsid w:val="0004510D"/>
    <w:rsid w:val="00056461"/>
    <w:rsid w:val="00060C97"/>
    <w:rsid w:val="000704D9"/>
    <w:rsid w:val="00071EE3"/>
    <w:rsid w:val="00074325"/>
    <w:rsid w:val="000767D9"/>
    <w:rsid w:val="00121371"/>
    <w:rsid w:val="00125CBF"/>
    <w:rsid w:val="0015293D"/>
    <w:rsid w:val="00181882"/>
    <w:rsid w:val="001865B3"/>
    <w:rsid w:val="00196AB9"/>
    <w:rsid w:val="001A08A1"/>
    <w:rsid w:val="001F14EA"/>
    <w:rsid w:val="001F292B"/>
    <w:rsid w:val="001F57BC"/>
    <w:rsid w:val="00205E61"/>
    <w:rsid w:val="00222881"/>
    <w:rsid w:val="00222EEA"/>
    <w:rsid w:val="002238C9"/>
    <w:rsid w:val="002261A2"/>
    <w:rsid w:val="00234042"/>
    <w:rsid w:val="00234C55"/>
    <w:rsid w:val="00234E4C"/>
    <w:rsid w:val="00235A3B"/>
    <w:rsid w:val="002369DE"/>
    <w:rsid w:val="002428F5"/>
    <w:rsid w:val="002521DC"/>
    <w:rsid w:val="002768FF"/>
    <w:rsid w:val="00285C3B"/>
    <w:rsid w:val="002B039F"/>
    <w:rsid w:val="002B42AE"/>
    <w:rsid w:val="002B658D"/>
    <w:rsid w:val="002D05EE"/>
    <w:rsid w:val="002E0B01"/>
    <w:rsid w:val="002E3197"/>
    <w:rsid w:val="002E32D2"/>
    <w:rsid w:val="002F33AD"/>
    <w:rsid w:val="002F43CF"/>
    <w:rsid w:val="0031386F"/>
    <w:rsid w:val="0032756E"/>
    <w:rsid w:val="00330B19"/>
    <w:rsid w:val="003418E5"/>
    <w:rsid w:val="003432CA"/>
    <w:rsid w:val="00346731"/>
    <w:rsid w:val="00353908"/>
    <w:rsid w:val="00356BBD"/>
    <w:rsid w:val="003713BD"/>
    <w:rsid w:val="0037143F"/>
    <w:rsid w:val="003829EE"/>
    <w:rsid w:val="00384071"/>
    <w:rsid w:val="00393C68"/>
    <w:rsid w:val="003A24A9"/>
    <w:rsid w:val="003C3F2F"/>
    <w:rsid w:val="003E1E6F"/>
    <w:rsid w:val="00425757"/>
    <w:rsid w:val="00444C05"/>
    <w:rsid w:val="00445BEC"/>
    <w:rsid w:val="00476DCE"/>
    <w:rsid w:val="00480487"/>
    <w:rsid w:val="0048378B"/>
    <w:rsid w:val="004A7355"/>
    <w:rsid w:val="004D6FCD"/>
    <w:rsid w:val="004E2E24"/>
    <w:rsid w:val="004E7E2D"/>
    <w:rsid w:val="004F1CCF"/>
    <w:rsid w:val="004F2618"/>
    <w:rsid w:val="005037A9"/>
    <w:rsid w:val="0052443A"/>
    <w:rsid w:val="00526DF4"/>
    <w:rsid w:val="0054108E"/>
    <w:rsid w:val="00546944"/>
    <w:rsid w:val="00546E95"/>
    <w:rsid w:val="00547E66"/>
    <w:rsid w:val="00557107"/>
    <w:rsid w:val="00583732"/>
    <w:rsid w:val="005B1395"/>
    <w:rsid w:val="005B2185"/>
    <w:rsid w:val="005B529B"/>
    <w:rsid w:val="005C566D"/>
    <w:rsid w:val="005D2676"/>
    <w:rsid w:val="005D6593"/>
    <w:rsid w:val="005D695F"/>
    <w:rsid w:val="0060520A"/>
    <w:rsid w:val="00617B9D"/>
    <w:rsid w:val="006328CF"/>
    <w:rsid w:val="00637132"/>
    <w:rsid w:val="00642951"/>
    <w:rsid w:val="00650C5F"/>
    <w:rsid w:val="00654E0B"/>
    <w:rsid w:val="00660C6C"/>
    <w:rsid w:val="0068538A"/>
    <w:rsid w:val="006A3A16"/>
    <w:rsid w:val="006B0458"/>
    <w:rsid w:val="006B42D0"/>
    <w:rsid w:val="006C6401"/>
    <w:rsid w:val="006D786C"/>
    <w:rsid w:val="006D7FC2"/>
    <w:rsid w:val="006E781E"/>
    <w:rsid w:val="006F602E"/>
    <w:rsid w:val="00702702"/>
    <w:rsid w:val="0070506F"/>
    <w:rsid w:val="007053C4"/>
    <w:rsid w:val="00732112"/>
    <w:rsid w:val="00736234"/>
    <w:rsid w:val="00757540"/>
    <w:rsid w:val="00771F96"/>
    <w:rsid w:val="00775839"/>
    <w:rsid w:val="007767B0"/>
    <w:rsid w:val="0078508A"/>
    <w:rsid w:val="00792568"/>
    <w:rsid w:val="00796E86"/>
    <w:rsid w:val="007D1066"/>
    <w:rsid w:val="007F3C0D"/>
    <w:rsid w:val="00800DCD"/>
    <w:rsid w:val="00806C85"/>
    <w:rsid w:val="008277A8"/>
    <w:rsid w:val="00830D7A"/>
    <w:rsid w:val="00834305"/>
    <w:rsid w:val="00845B34"/>
    <w:rsid w:val="00866489"/>
    <w:rsid w:val="008740A9"/>
    <w:rsid w:val="00875C5E"/>
    <w:rsid w:val="00883A4C"/>
    <w:rsid w:val="008C606D"/>
    <w:rsid w:val="008D5283"/>
    <w:rsid w:val="008F164D"/>
    <w:rsid w:val="008F4CB5"/>
    <w:rsid w:val="00907DC8"/>
    <w:rsid w:val="009109A0"/>
    <w:rsid w:val="00920432"/>
    <w:rsid w:val="00934706"/>
    <w:rsid w:val="00961EA2"/>
    <w:rsid w:val="0096451A"/>
    <w:rsid w:val="009659A5"/>
    <w:rsid w:val="00980BBF"/>
    <w:rsid w:val="0098432A"/>
    <w:rsid w:val="00996EC2"/>
    <w:rsid w:val="009B04C5"/>
    <w:rsid w:val="009B6D56"/>
    <w:rsid w:val="009E6724"/>
    <w:rsid w:val="009F5A6C"/>
    <w:rsid w:val="00A05F20"/>
    <w:rsid w:val="00A06D53"/>
    <w:rsid w:val="00A11916"/>
    <w:rsid w:val="00A30B9F"/>
    <w:rsid w:val="00A32740"/>
    <w:rsid w:val="00A449F5"/>
    <w:rsid w:val="00A4730A"/>
    <w:rsid w:val="00A638E2"/>
    <w:rsid w:val="00A7263E"/>
    <w:rsid w:val="00A762F0"/>
    <w:rsid w:val="00A81ACA"/>
    <w:rsid w:val="00A90E6B"/>
    <w:rsid w:val="00A934E1"/>
    <w:rsid w:val="00AB26BE"/>
    <w:rsid w:val="00AD04A2"/>
    <w:rsid w:val="00AD0E05"/>
    <w:rsid w:val="00AD1AFA"/>
    <w:rsid w:val="00AD3957"/>
    <w:rsid w:val="00AE0FFA"/>
    <w:rsid w:val="00AF1A28"/>
    <w:rsid w:val="00B035B2"/>
    <w:rsid w:val="00B06CDB"/>
    <w:rsid w:val="00B13857"/>
    <w:rsid w:val="00B45EF3"/>
    <w:rsid w:val="00B525BF"/>
    <w:rsid w:val="00B53B50"/>
    <w:rsid w:val="00B9104D"/>
    <w:rsid w:val="00B948F2"/>
    <w:rsid w:val="00BA674B"/>
    <w:rsid w:val="00BC2C16"/>
    <w:rsid w:val="00BD52E1"/>
    <w:rsid w:val="00BE0157"/>
    <w:rsid w:val="00BF3F99"/>
    <w:rsid w:val="00C03933"/>
    <w:rsid w:val="00C14C75"/>
    <w:rsid w:val="00C15097"/>
    <w:rsid w:val="00C32728"/>
    <w:rsid w:val="00C43C61"/>
    <w:rsid w:val="00C52F15"/>
    <w:rsid w:val="00C57281"/>
    <w:rsid w:val="00C62633"/>
    <w:rsid w:val="00C63D66"/>
    <w:rsid w:val="00C90B68"/>
    <w:rsid w:val="00C9236E"/>
    <w:rsid w:val="00CB091F"/>
    <w:rsid w:val="00CB1C8D"/>
    <w:rsid w:val="00CB5D33"/>
    <w:rsid w:val="00CC2B9B"/>
    <w:rsid w:val="00CD2767"/>
    <w:rsid w:val="00CD6070"/>
    <w:rsid w:val="00CE4EFB"/>
    <w:rsid w:val="00CF3E4B"/>
    <w:rsid w:val="00CF407D"/>
    <w:rsid w:val="00D300AA"/>
    <w:rsid w:val="00D4518F"/>
    <w:rsid w:val="00D70C06"/>
    <w:rsid w:val="00D70D79"/>
    <w:rsid w:val="00D83687"/>
    <w:rsid w:val="00D8567A"/>
    <w:rsid w:val="00DA5DEA"/>
    <w:rsid w:val="00DD2791"/>
    <w:rsid w:val="00E00A41"/>
    <w:rsid w:val="00E21045"/>
    <w:rsid w:val="00E2545B"/>
    <w:rsid w:val="00E36D04"/>
    <w:rsid w:val="00E3745E"/>
    <w:rsid w:val="00E41A80"/>
    <w:rsid w:val="00E543A6"/>
    <w:rsid w:val="00E71A13"/>
    <w:rsid w:val="00E86BAE"/>
    <w:rsid w:val="00E92505"/>
    <w:rsid w:val="00E97F35"/>
    <w:rsid w:val="00EB417E"/>
    <w:rsid w:val="00ED027B"/>
    <w:rsid w:val="00ED3CED"/>
    <w:rsid w:val="00ED4B90"/>
    <w:rsid w:val="00ED67B0"/>
    <w:rsid w:val="00EF0E23"/>
    <w:rsid w:val="00EF438C"/>
    <w:rsid w:val="00EF77E1"/>
    <w:rsid w:val="00F01E13"/>
    <w:rsid w:val="00F04523"/>
    <w:rsid w:val="00F1207F"/>
    <w:rsid w:val="00F34798"/>
    <w:rsid w:val="00F347B8"/>
    <w:rsid w:val="00F40C96"/>
    <w:rsid w:val="00F434EB"/>
    <w:rsid w:val="00F6509D"/>
    <w:rsid w:val="00F734FE"/>
    <w:rsid w:val="00F95FCD"/>
    <w:rsid w:val="00FA6AA0"/>
    <w:rsid w:val="00FA6C43"/>
    <w:rsid w:val="00FB3854"/>
    <w:rsid w:val="00FD0587"/>
    <w:rsid w:val="00FF1E28"/>
    <w:rsid w:val="09340A67"/>
    <w:rsid w:val="0B3CDC77"/>
    <w:rsid w:val="31C8F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8C14E6"/>
  <w14:defaultImageDpi w14:val="0"/>
  <w15:docId w15:val="{F223E62E-94FA-46FC-9090-A24E854E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Arial" w:hAnsi="Arial" w:cs="Arial"/>
      <w:sz w:val="22"/>
      <w:szCs w:val="22"/>
    </w:rPr>
  </w:style>
  <w:style w:type="paragraph" w:styleId="Heading1">
    <w:name w:val="heading 1"/>
    <w:basedOn w:val="Normal"/>
    <w:next w:val="Normal"/>
    <w:link w:val="Heading1Char"/>
    <w:uiPriority w:val="1"/>
    <w:qFormat/>
    <w:pPr>
      <w:spacing w:line="215" w:lineRule="exact"/>
      <w:outlineLvl w:val="0"/>
    </w:pPr>
    <w:rPr>
      <w:sz w:val="49"/>
      <w:szCs w:val="49"/>
    </w:rPr>
  </w:style>
  <w:style w:type="paragraph" w:styleId="Heading2">
    <w:name w:val="heading 2"/>
    <w:basedOn w:val="Normal"/>
    <w:next w:val="Normal"/>
    <w:link w:val="Heading2Char"/>
    <w:uiPriority w:val="1"/>
    <w:qFormat/>
    <w:pPr>
      <w:spacing w:before="42"/>
      <w:ind w:left="2134"/>
      <w:outlineLvl w:val="1"/>
    </w:pPr>
    <w:rPr>
      <w:sz w:val="40"/>
      <w:szCs w:val="40"/>
    </w:rPr>
  </w:style>
  <w:style w:type="paragraph" w:styleId="Heading3">
    <w:name w:val="heading 3"/>
    <w:basedOn w:val="Normal"/>
    <w:next w:val="Normal"/>
    <w:link w:val="Heading3Char"/>
    <w:uiPriority w:val="1"/>
    <w:qFormat/>
    <w:pPr>
      <w:outlineLvl w:val="2"/>
    </w:pPr>
    <w:rPr>
      <w:b/>
      <w:bCs/>
      <w:sz w:val="39"/>
      <w:szCs w:val="39"/>
    </w:rPr>
  </w:style>
  <w:style w:type="paragraph" w:styleId="Heading4">
    <w:name w:val="heading 4"/>
    <w:basedOn w:val="Normal"/>
    <w:next w:val="Normal"/>
    <w:link w:val="Heading4Char"/>
    <w:uiPriority w:val="1"/>
    <w:qFormat/>
    <w:pPr>
      <w:spacing w:line="40" w:lineRule="exact"/>
      <w:ind w:left="-6"/>
      <w:outlineLvl w:val="3"/>
    </w:pPr>
    <w:rPr>
      <w:sz w:val="39"/>
      <w:szCs w:val="39"/>
    </w:rPr>
  </w:style>
  <w:style w:type="paragraph" w:styleId="Heading5">
    <w:name w:val="heading 5"/>
    <w:basedOn w:val="Normal"/>
    <w:next w:val="Normal"/>
    <w:link w:val="Heading5Char"/>
    <w:uiPriority w:val="9"/>
    <w:qFormat/>
    <w:pPr>
      <w:spacing w:line="186" w:lineRule="exact"/>
      <w:outlineLvl w:val="4"/>
    </w:pPr>
    <w:rPr>
      <w:b/>
      <w:bCs/>
      <w:sz w:val="37"/>
      <w:szCs w:val="37"/>
    </w:rPr>
  </w:style>
  <w:style w:type="paragraph" w:styleId="Heading6">
    <w:name w:val="heading 6"/>
    <w:basedOn w:val="Normal"/>
    <w:next w:val="Normal"/>
    <w:link w:val="Heading6Char"/>
    <w:uiPriority w:val="1"/>
    <w:qFormat/>
    <w:pPr>
      <w:spacing w:line="366" w:lineRule="exact"/>
      <w:outlineLvl w:val="5"/>
    </w:pPr>
    <w:rPr>
      <w:rFonts w:ascii="Arial Black" w:hAnsi="Arial Black" w:cs="Arial Black"/>
      <w:sz w:val="36"/>
      <w:szCs w:val="36"/>
    </w:rPr>
  </w:style>
  <w:style w:type="paragraph" w:styleId="Heading7">
    <w:name w:val="heading 7"/>
    <w:basedOn w:val="Normal"/>
    <w:next w:val="Normal"/>
    <w:link w:val="Heading7Char"/>
    <w:uiPriority w:val="1"/>
    <w:qFormat/>
    <w:pPr>
      <w:spacing w:line="342" w:lineRule="exact"/>
      <w:outlineLvl w:val="6"/>
    </w:pPr>
    <w:rPr>
      <w:rFonts w:ascii="Verdana" w:hAnsi="Verdana" w:cs="Verdana"/>
      <w:sz w:val="34"/>
      <w:szCs w:val="34"/>
    </w:rPr>
  </w:style>
  <w:style w:type="paragraph" w:styleId="Heading8">
    <w:name w:val="heading 8"/>
    <w:basedOn w:val="Normal"/>
    <w:next w:val="Normal"/>
    <w:link w:val="Heading8Char"/>
    <w:uiPriority w:val="1"/>
    <w:qFormat/>
    <w:pPr>
      <w:spacing w:line="302" w:lineRule="exact"/>
      <w:outlineLvl w:val="7"/>
    </w:pPr>
    <w:rPr>
      <w:sz w:val="27"/>
      <w:szCs w:val="27"/>
    </w:rPr>
  </w:style>
  <w:style w:type="paragraph" w:styleId="Heading9">
    <w:name w:val="heading 9"/>
    <w:basedOn w:val="Normal"/>
    <w:next w:val="Normal"/>
    <w:link w:val="Heading9Char"/>
    <w:uiPriority w:val="1"/>
    <w:qFormat/>
    <w:pPr>
      <w:spacing w:line="296" w:lineRule="exact"/>
      <w:outlineLvl w:val="8"/>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rPr>
  </w:style>
  <w:style w:type="character" w:customStyle="1" w:styleId="Heading4Char">
    <w:name w:val="Heading 4 Char"/>
    <w:link w:val="Heading4"/>
    <w:uiPriority w:val="9"/>
    <w:semiHidden/>
    <w:locked/>
    <w:rPr>
      <w:rFonts w:cs="Times New Roman"/>
      <w:b/>
      <w:bCs/>
      <w:sz w:val="28"/>
      <w:szCs w:val="28"/>
    </w:rPr>
  </w:style>
  <w:style w:type="character" w:customStyle="1" w:styleId="Heading5Char">
    <w:name w:val="Heading 5 Char"/>
    <w:link w:val="Heading5"/>
    <w:uiPriority w:val="9"/>
    <w:semiHidden/>
    <w:locked/>
    <w:rPr>
      <w:rFonts w:cs="Times New Roman"/>
      <w:b/>
      <w:bCs/>
      <w:i/>
      <w:iCs/>
      <w:sz w:val="26"/>
      <w:szCs w:val="26"/>
    </w:rPr>
  </w:style>
  <w:style w:type="character" w:customStyle="1" w:styleId="Heading6Char">
    <w:name w:val="Heading 6 Char"/>
    <w:link w:val="Heading6"/>
    <w:uiPriority w:val="9"/>
    <w:semiHidden/>
    <w:locked/>
    <w:rPr>
      <w:rFonts w:cs="Times New Roman"/>
      <w:b/>
      <w:bCs/>
    </w:rPr>
  </w:style>
  <w:style w:type="character" w:customStyle="1" w:styleId="Heading7Char">
    <w:name w:val="Heading 7 Char"/>
    <w:link w:val="Heading7"/>
    <w:uiPriority w:val="9"/>
    <w:semiHidden/>
    <w:locked/>
    <w:rPr>
      <w:rFonts w:cs="Times New Roman"/>
      <w:sz w:val="24"/>
      <w:szCs w:val="24"/>
    </w:rPr>
  </w:style>
  <w:style w:type="character" w:customStyle="1" w:styleId="Heading8Char">
    <w:name w:val="Heading 8 Char"/>
    <w:link w:val="Heading8"/>
    <w:uiPriority w:val="9"/>
    <w:semiHidden/>
    <w:locked/>
    <w:rPr>
      <w:rFonts w:cs="Times New Roman"/>
      <w:i/>
      <w:iCs/>
      <w:sz w:val="24"/>
      <w:szCs w:val="24"/>
    </w:rPr>
  </w:style>
  <w:style w:type="character" w:customStyle="1" w:styleId="Heading9Char">
    <w:name w:val="Heading 9 Char"/>
    <w:link w:val="Heading9"/>
    <w:uiPriority w:val="9"/>
    <w:semiHidden/>
    <w:locked/>
    <w:rPr>
      <w:rFonts w:ascii="Calibri Light" w:eastAsia="Times New Roman" w:hAnsi="Calibri Light" w:cs="Times New Roman"/>
    </w:rPr>
  </w:style>
  <w:style w:type="paragraph" w:styleId="BodyText">
    <w:name w:val="Body Text"/>
    <w:basedOn w:val="Normal"/>
    <w:link w:val="BodyTextChar"/>
    <w:uiPriority w:val="1"/>
    <w:qFormat/>
  </w:style>
  <w:style w:type="character" w:customStyle="1" w:styleId="BodyTextChar">
    <w:name w:val="Body Text Char"/>
    <w:link w:val="BodyText"/>
    <w:uiPriority w:val="99"/>
    <w:semiHidden/>
    <w:locked/>
    <w:rPr>
      <w:rFonts w:ascii="Arial" w:hAnsi="Arial" w:cs="Arial"/>
    </w:rPr>
  </w:style>
  <w:style w:type="paragraph" w:styleId="ListParagraph">
    <w:name w:val="List Paragraph"/>
    <w:basedOn w:val="Normal"/>
    <w:uiPriority w:val="34"/>
    <w:qFormat/>
    <w:pPr>
      <w:ind w:left="1759" w:hanging="36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0001F4"/>
    <w:pPr>
      <w:tabs>
        <w:tab w:val="center" w:pos="4680"/>
        <w:tab w:val="right" w:pos="9360"/>
      </w:tabs>
    </w:pPr>
  </w:style>
  <w:style w:type="character" w:customStyle="1" w:styleId="HeaderChar">
    <w:name w:val="Header Char"/>
    <w:link w:val="Header"/>
    <w:uiPriority w:val="99"/>
    <w:locked/>
    <w:rsid w:val="000001F4"/>
    <w:rPr>
      <w:rFonts w:ascii="Arial" w:hAnsi="Arial" w:cs="Arial"/>
    </w:rPr>
  </w:style>
  <w:style w:type="paragraph" w:styleId="Footer">
    <w:name w:val="footer"/>
    <w:basedOn w:val="Normal"/>
    <w:link w:val="FooterChar"/>
    <w:uiPriority w:val="99"/>
    <w:unhideWhenUsed/>
    <w:rsid w:val="000001F4"/>
    <w:pPr>
      <w:tabs>
        <w:tab w:val="center" w:pos="4680"/>
        <w:tab w:val="right" w:pos="9360"/>
      </w:tabs>
    </w:pPr>
  </w:style>
  <w:style w:type="character" w:customStyle="1" w:styleId="FooterChar">
    <w:name w:val="Footer Char"/>
    <w:link w:val="Footer"/>
    <w:uiPriority w:val="99"/>
    <w:locked/>
    <w:rsid w:val="000001F4"/>
    <w:rPr>
      <w:rFonts w:ascii="Arial" w:hAnsi="Arial" w:cs="Arial"/>
    </w:rPr>
  </w:style>
  <w:style w:type="paragraph" w:customStyle="1" w:styleId="ART">
    <w:name w:val="ART"/>
    <w:basedOn w:val="Normal"/>
    <w:rsid w:val="00445BEC"/>
    <w:pPr>
      <w:suppressAutoHyphens/>
      <w:spacing w:line="240" w:lineRule="atLeast"/>
      <w:jc w:val="both"/>
    </w:pPr>
    <w:rPr>
      <w:rFonts w:ascii="Times New Roman" w:hAnsi="Times New Roman" w:cs="Times New Roman"/>
      <w:spacing w:val="-2"/>
      <w:sz w:val="20"/>
      <w:szCs w:val="18"/>
    </w:rPr>
  </w:style>
  <w:style w:type="paragraph" w:styleId="Title">
    <w:name w:val="Title"/>
    <w:basedOn w:val="Normal"/>
    <w:link w:val="TitleChar"/>
    <w:uiPriority w:val="10"/>
    <w:qFormat/>
    <w:rsid w:val="00356BBD"/>
    <w:pPr>
      <w:widowControl/>
      <w:autoSpaceDE/>
      <w:autoSpaceDN/>
      <w:adjustRightInd/>
      <w:ind w:firstLine="432"/>
      <w:jc w:val="center"/>
    </w:pPr>
    <w:rPr>
      <w:rFonts w:cs="Times New Roman"/>
      <w:b/>
      <w:sz w:val="24"/>
      <w:szCs w:val="20"/>
    </w:rPr>
  </w:style>
  <w:style w:type="character" w:customStyle="1" w:styleId="TitleChar">
    <w:name w:val="Title Char"/>
    <w:link w:val="Title"/>
    <w:uiPriority w:val="10"/>
    <w:locked/>
    <w:rsid w:val="00356BBD"/>
    <w:rPr>
      <w:rFonts w:ascii="Arial" w:hAnsi="Arial" w:cs="Times New Roman"/>
      <w:b/>
      <w:sz w:val="20"/>
      <w:szCs w:val="20"/>
    </w:rPr>
  </w:style>
  <w:style w:type="paragraph" w:styleId="NormalWeb">
    <w:name w:val="Normal (Web)"/>
    <w:basedOn w:val="Normal"/>
    <w:uiPriority w:val="99"/>
    <w:unhideWhenUsed/>
    <w:rsid w:val="00736234"/>
    <w:pPr>
      <w:widowControl/>
      <w:autoSpaceDE/>
      <w:autoSpaceDN/>
      <w:adjustRightInd/>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5B1395"/>
    <w:rPr>
      <w:rFonts w:ascii="Segoe UI" w:hAnsi="Segoe UI" w:cs="Segoe UI"/>
      <w:sz w:val="18"/>
      <w:szCs w:val="18"/>
    </w:rPr>
  </w:style>
  <w:style w:type="character" w:customStyle="1" w:styleId="BalloonTextChar">
    <w:name w:val="Balloon Text Char"/>
    <w:link w:val="BalloonText"/>
    <w:uiPriority w:val="99"/>
    <w:semiHidden/>
    <w:locked/>
    <w:rsid w:val="005B1395"/>
    <w:rPr>
      <w:rFonts w:ascii="Segoe UI" w:hAnsi="Segoe UI" w:cs="Segoe UI"/>
      <w:sz w:val="18"/>
      <w:szCs w:val="18"/>
    </w:rPr>
  </w:style>
  <w:style w:type="paragraph" w:customStyle="1" w:styleId="paragraph">
    <w:name w:val="paragraph"/>
    <w:basedOn w:val="Normal"/>
    <w:rsid w:val="00ED4B90"/>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rsid w:val="00ED4B90"/>
  </w:style>
  <w:style w:type="character" w:customStyle="1" w:styleId="eop">
    <w:name w:val="eop"/>
    <w:rsid w:val="00ED4B90"/>
  </w:style>
  <w:style w:type="character" w:styleId="Hyperlink">
    <w:name w:val="Hyperlink"/>
    <w:uiPriority w:val="99"/>
    <w:unhideWhenUsed/>
    <w:rsid w:val="00E92505"/>
    <w:rPr>
      <w:color w:val="0000FF"/>
      <w:u w:val="single"/>
    </w:rPr>
  </w:style>
  <w:style w:type="paragraph" w:styleId="BlockText">
    <w:name w:val="Block Text"/>
    <w:basedOn w:val="Normal"/>
    <w:uiPriority w:val="99"/>
    <w:rsid w:val="00CB5D33"/>
    <w:pPr>
      <w:widowControl/>
      <w:tabs>
        <w:tab w:val="left" w:pos="2430"/>
      </w:tabs>
      <w:autoSpaceDE/>
      <w:autoSpaceDN/>
      <w:adjustRightInd/>
      <w:ind w:left="180" w:right="-234"/>
    </w:pPr>
    <w:rPr>
      <w:rFonts w:ascii="Times New Roman" w:hAnsi="Times New Roman" w:cs="Times New Roman"/>
      <w:sz w:val="24"/>
      <w:szCs w:val="20"/>
    </w:rPr>
  </w:style>
  <w:style w:type="paragraph" w:styleId="BodyTextIndent3">
    <w:name w:val="Body Text Indent 3"/>
    <w:basedOn w:val="Normal"/>
    <w:link w:val="BodyTextIndent3Char"/>
    <w:uiPriority w:val="99"/>
    <w:unhideWhenUsed/>
    <w:rsid w:val="00CB5D33"/>
    <w:pPr>
      <w:widowControl/>
      <w:autoSpaceDE/>
      <w:autoSpaceDN/>
      <w:adjustRightInd/>
      <w:spacing w:after="120" w:line="276" w:lineRule="auto"/>
      <w:ind w:left="360"/>
    </w:pPr>
    <w:rPr>
      <w:rFonts w:ascii="Calibri" w:hAnsi="Calibri" w:cs="Times New Roman"/>
      <w:sz w:val="16"/>
      <w:szCs w:val="16"/>
    </w:rPr>
  </w:style>
  <w:style w:type="character" w:customStyle="1" w:styleId="BodyTextIndent3Char">
    <w:name w:val="Body Text Indent 3 Char"/>
    <w:link w:val="BodyTextIndent3"/>
    <w:uiPriority w:val="99"/>
    <w:locked/>
    <w:rsid w:val="00CB5D33"/>
    <w:rPr>
      <w:rFonts w:ascii="Calibri" w:eastAsia="Times New Roman" w:hAnsi="Calibri" w:cs="Times New Roman"/>
      <w:sz w:val="16"/>
      <w:szCs w:val="16"/>
    </w:rPr>
  </w:style>
  <w:style w:type="table" w:styleId="TableGrid">
    <w:name w:val="Table Grid"/>
    <w:basedOn w:val="TableNormal"/>
    <w:uiPriority w:val="59"/>
    <w:rsid w:val="00605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0520A"/>
    <w:pPr>
      <w:widowControl/>
      <w:autoSpaceDE/>
      <w:autoSpaceDN/>
      <w:adjustRightInd/>
      <w:spacing w:after="120" w:line="276" w:lineRule="auto"/>
      <w:ind w:left="360"/>
    </w:pPr>
    <w:rPr>
      <w:rFonts w:ascii="Calibri" w:hAnsi="Calibri" w:cs="Times New Roman"/>
    </w:rPr>
  </w:style>
  <w:style w:type="character" w:customStyle="1" w:styleId="BodyTextIndentChar">
    <w:name w:val="Body Text Indent Char"/>
    <w:link w:val="BodyTextIndent"/>
    <w:uiPriority w:val="99"/>
    <w:semiHidden/>
    <w:locked/>
    <w:rsid w:val="0060520A"/>
    <w:rPr>
      <w:rFonts w:ascii="Calibri" w:eastAsia="Times New Roman" w:hAnsi="Calibri" w:cs="Times New Roman"/>
    </w:rPr>
  </w:style>
  <w:style w:type="paragraph" w:customStyle="1" w:styleId="Default">
    <w:name w:val="Default"/>
    <w:rsid w:val="002428F5"/>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2428F5"/>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D83687"/>
    <w:pPr>
      <w:widowControl/>
      <w:autoSpaceDE/>
      <w:autoSpaceDN/>
      <w:adjustRightInd/>
      <w:ind w:left="792" w:hanging="432"/>
      <w:jc w:val="center"/>
    </w:pPr>
    <w:rPr>
      <w:b/>
    </w:rPr>
  </w:style>
  <w:style w:type="character" w:customStyle="1" w:styleId="SubtitleChar">
    <w:name w:val="Subtitle Char"/>
    <w:basedOn w:val="DefaultParagraphFont"/>
    <w:link w:val="Subtitle"/>
    <w:rsid w:val="00D83687"/>
    <w:rPr>
      <w:rFonts w:ascii="Arial" w:hAnsi="Arial" w:cs="Arial"/>
      <w:b/>
      <w:sz w:val="22"/>
      <w:szCs w:val="22"/>
    </w:rPr>
  </w:style>
  <w:style w:type="character" w:styleId="PlaceholderText">
    <w:name w:val="Placeholder Text"/>
    <w:basedOn w:val="DefaultParagraphFont"/>
    <w:uiPriority w:val="99"/>
    <w:semiHidden/>
    <w:rsid w:val="00D83687"/>
    <w:rPr>
      <w:color w:val="808080"/>
    </w:rPr>
  </w:style>
  <w:style w:type="paragraph" w:customStyle="1" w:styleId="xmsonormal">
    <w:name w:val="x_msonormal"/>
    <w:basedOn w:val="Normal"/>
    <w:rsid w:val="00D8368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
    <w:rsid w:val="00D83687"/>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NoList1">
    <w:name w:val="No List1"/>
    <w:next w:val="NoList"/>
    <w:uiPriority w:val="99"/>
    <w:semiHidden/>
    <w:unhideWhenUsed/>
    <w:rsid w:val="002F33AD"/>
  </w:style>
  <w:style w:type="table" w:customStyle="1" w:styleId="TableGrid2">
    <w:name w:val="Table Grid2"/>
    <w:basedOn w:val="TableNormal"/>
    <w:next w:val="TableGrid"/>
    <w:rsid w:val="002F33AD"/>
    <w:rPr>
      <w:rFonts w:asciiTheme="minorHAnsi" w:eastAsiaTheme="minorEastAsia" w:hAnsiTheme="minorHAns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next w:val="TableGrid"/>
    <w:uiPriority w:val="39"/>
    <w:rsid w:val="002F33A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33AD"/>
    <w:rPr>
      <w:sz w:val="16"/>
      <w:szCs w:val="16"/>
    </w:rPr>
  </w:style>
  <w:style w:type="paragraph" w:styleId="CommentText">
    <w:name w:val="annotation text"/>
    <w:basedOn w:val="Normal"/>
    <w:link w:val="CommentTextChar"/>
    <w:uiPriority w:val="99"/>
    <w:semiHidden/>
    <w:unhideWhenUsed/>
    <w:rsid w:val="002F33AD"/>
    <w:rPr>
      <w:rFonts w:eastAsiaTheme="minorEastAsia"/>
      <w:sz w:val="20"/>
      <w:szCs w:val="20"/>
    </w:rPr>
  </w:style>
  <w:style w:type="character" w:customStyle="1" w:styleId="CommentTextChar">
    <w:name w:val="Comment Text Char"/>
    <w:basedOn w:val="DefaultParagraphFont"/>
    <w:link w:val="CommentText"/>
    <w:uiPriority w:val="99"/>
    <w:semiHidden/>
    <w:rsid w:val="002F33AD"/>
    <w:rPr>
      <w:rFonts w:ascii="Arial" w:eastAsiaTheme="minorEastAsia" w:hAnsi="Arial" w:cs="Arial"/>
    </w:rPr>
  </w:style>
  <w:style w:type="paragraph" w:styleId="CommentSubject">
    <w:name w:val="annotation subject"/>
    <w:basedOn w:val="CommentText"/>
    <w:next w:val="CommentText"/>
    <w:link w:val="CommentSubjectChar"/>
    <w:uiPriority w:val="99"/>
    <w:semiHidden/>
    <w:unhideWhenUsed/>
    <w:rsid w:val="002F33AD"/>
    <w:rPr>
      <w:b/>
      <w:bCs/>
    </w:rPr>
  </w:style>
  <w:style w:type="character" w:customStyle="1" w:styleId="CommentSubjectChar">
    <w:name w:val="Comment Subject Char"/>
    <w:basedOn w:val="CommentTextChar"/>
    <w:link w:val="CommentSubject"/>
    <w:uiPriority w:val="99"/>
    <w:semiHidden/>
    <w:rsid w:val="002F33AD"/>
    <w:rPr>
      <w:rFonts w:ascii="Arial" w:eastAsiaTheme="minorEastAsia" w:hAnsi="Arial" w:cs="Arial"/>
      <w:b/>
      <w:bCs/>
    </w:rPr>
  </w:style>
  <w:style w:type="character" w:styleId="UnresolvedMention">
    <w:name w:val="Unresolved Mention"/>
    <w:basedOn w:val="DefaultParagraphFont"/>
    <w:uiPriority w:val="99"/>
    <w:semiHidden/>
    <w:unhideWhenUsed/>
    <w:rsid w:val="00F01E13"/>
    <w:rPr>
      <w:color w:val="605E5C"/>
      <w:shd w:val="clear" w:color="auto" w:fill="E1DFDD"/>
    </w:rPr>
  </w:style>
  <w:style w:type="paragraph" w:customStyle="1" w:styleId="Style3">
    <w:name w:val="Style 3"/>
    <w:uiPriority w:val="99"/>
    <w:rsid w:val="00EF438C"/>
    <w:pPr>
      <w:widowControl w:val="0"/>
      <w:autoSpaceDE w:val="0"/>
      <w:autoSpaceDN w:val="0"/>
      <w:ind w:left="288" w:hanging="288"/>
      <w:jc w:val="both"/>
    </w:pPr>
    <w:rPr>
      <w:rFonts w:ascii="Arial" w:eastAsiaTheme="minorEastAsia" w:hAnsi="Arial" w:cs="Arial"/>
      <w:sz w:val="16"/>
      <w:szCs w:val="16"/>
    </w:rPr>
  </w:style>
  <w:style w:type="character" w:customStyle="1" w:styleId="CharacterStyle1">
    <w:name w:val="Character Style 1"/>
    <w:uiPriority w:val="99"/>
    <w:rsid w:val="00EF438C"/>
    <w:rPr>
      <w:rFonts w:ascii="Arial" w:hAnsi="Arial"/>
      <w:sz w:val="16"/>
    </w:rPr>
  </w:style>
  <w:style w:type="character" w:styleId="Strong">
    <w:name w:val="Strong"/>
    <w:basedOn w:val="DefaultParagraphFont"/>
    <w:uiPriority w:val="22"/>
    <w:qFormat/>
    <w:rsid w:val="004E7E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44371">
      <w:bodyDiv w:val="1"/>
      <w:marLeft w:val="0"/>
      <w:marRight w:val="0"/>
      <w:marTop w:val="0"/>
      <w:marBottom w:val="0"/>
      <w:divBdr>
        <w:top w:val="none" w:sz="0" w:space="0" w:color="auto"/>
        <w:left w:val="none" w:sz="0" w:space="0" w:color="auto"/>
        <w:bottom w:val="none" w:sz="0" w:space="0" w:color="auto"/>
        <w:right w:val="none" w:sz="0" w:space="0" w:color="auto"/>
      </w:divBdr>
      <w:divsChild>
        <w:div w:id="1389576480">
          <w:marLeft w:val="0"/>
          <w:marRight w:val="0"/>
          <w:marTop w:val="0"/>
          <w:marBottom w:val="0"/>
          <w:divBdr>
            <w:top w:val="none" w:sz="0" w:space="0" w:color="auto"/>
            <w:left w:val="none" w:sz="0" w:space="0" w:color="auto"/>
            <w:bottom w:val="none" w:sz="0" w:space="0" w:color="auto"/>
            <w:right w:val="none" w:sz="0" w:space="0" w:color="auto"/>
          </w:divBdr>
        </w:div>
      </w:divsChild>
    </w:div>
    <w:div w:id="523517216">
      <w:bodyDiv w:val="1"/>
      <w:marLeft w:val="0"/>
      <w:marRight w:val="0"/>
      <w:marTop w:val="0"/>
      <w:marBottom w:val="0"/>
      <w:divBdr>
        <w:top w:val="none" w:sz="0" w:space="0" w:color="auto"/>
        <w:left w:val="none" w:sz="0" w:space="0" w:color="auto"/>
        <w:bottom w:val="none" w:sz="0" w:space="0" w:color="auto"/>
        <w:right w:val="none" w:sz="0" w:space="0" w:color="auto"/>
      </w:divBdr>
      <w:divsChild>
        <w:div w:id="1268545362">
          <w:marLeft w:val="0"/>
          <w:marRight w:val="0"/>
          <w:marTop w:val="0"/>
          <w:marBottom w:val="0"/>
          <w:divBdr>
            <w:top w:val="none" w:sz="0" w:space="0" w:color="auto"/>
            <w:left w:val="none" w:sz="0" w:space="0" w:color="auto"/>
            <w:bottom w:val="none" w:sz="0" w:space="0" w:color="auto"/>
            <w:right w:val="none" w:sz="0" w:space="0" w:color="auto"/>
          </w:divBdr>
        </w:div>
      </w:divsChild>
    </w:div>
    <w:div w:id="1882597235">
      <w:marLeft w:val="0"/>
      <w:marRight w:val="0"/>
      <w:marTop w:val="0"/>
      <w:marBottom w:val="0"/>
      <w:divBdr>
        <w:top w:val="none" w:sz="0" w:space="0" w:color="auto"/>
        <w:left w:val="none" w:sz="0" w:space="0" w:color="auto"/>
        <w:bottom w:val="none" w:sz="0" w:space="0" w:color="auto"/>
        <w:right w:val="none" w:sz="0" w:space="0" w:color="auto"/>
      </w:divBdr>
      <w:divsChild>
        <w:div w:id="1882597238">
          <w:marLeft w:val="0"/>
          <w:marRight w:val="0"/>
          <w:marTop w:val="0"/>
          <w:marBottom w:val="0"/>
          <w:divBdr>
            <w:top w:val="none" w:sz="0" w:space="0" w:color="auto"/>
            <w:left w:val="none" w:sz="0" w:space="0" w:color="auto"/>
            <w:bottom w:val="none" w:sz="0" w:space="0" w:color="auto"/>
            <w:right w:val="none" w:sz="0" w:space="0" w:color="auto"/>
          </w:divBdr>
        </w:div>
        <w:div w:id="1882597239">
          <w:marLeft w:val="0"/>
          <w:marRight w:val="0"/>
          <w:marTop w:val="0"/>
          <w:marBottom w:val="0"/>
          <w:divBdr>
            <w:top w:val="none" w:sz="0" w:space="0" w:color="auto"/>
            <w:left w:val="none" w:sz="0" w:space="0" w:color="auto"/>
            <w:bottom w:val="none" w:sz="0" w:space="0" w:color="auto"/>
            <w:right w:val="none" w:sz="0" w:space="0" w:color="auto"/>
          </w:divBdr>
        </w:div>
      </w:divsChild>
    </w:div>
    <w:div w:id="1882597237">
      <w:marLeft w:val="0"/>
      <w:marRight w:val="0"/>
      <w:marTop w:val="0"/>
      <w:marBottom w:val="0"/>
      <w:divBdr>
        <w:top w:val="none" w:sz="0" w:space="0" w:color="auto"/>
        <w:left w:val="none" w:sz="0" w:space="0" w:color="auto"/>
        <w:bottom w:val="none" w:sz="0" w:space="0" w:color="auto"/>
        <w:right w:val="none" w:sz="0" w:space="0" w:color="auto"/>
      </w:divBdr>
      <w:divsChild>
        <w:div w:id="1882597234">
          <w:marLeft w:val="0"/>
          <w:marRight w:val="0"/>
          <w:marTop w:val="0"/>
          <w:marBottom w:val="0"/>
          <w:divBdr>
            <w:top w:val="none" w:sz="0" w:space="0" w:color="auto"/>
            <w:left w:val="none" w:sz="0" w:space="0" w:color="auto"/>
            <w:bottom w:val="none" w:sz="0" w:space="0" w:color="auto"/>
            <w:right w:val="none" w:sz="0" w:space="0" w:color="auto"/>
          </w:divBdr>
        </w:div>
        <w:div w:id="1882597236">
          <w:marLeft w:val="0"/>
          <w:marRight w:val="0"/>
          <w:marTop w:val="0"/>
          <w:marBottom w:val="0"/>
          <w:divBdr>
            <w:top w:val="none" w:sz="0" w:space="0" w:color="auto"/>
            <w:left w:val="none" w:sz="0" w:space="0" w:color="auto"/>
            <w:bottom w:val="none" w:sz="0" w:space="0" w:color="auto"/>
            <w:right w:val="none" w:sz="0" w:space="0" w:color="auto"/>
          </w:divBdr>
        </w:div>
      </w:divsChild>
    </w:div>
    <w:div w:id="1882597240">
      <w:marLeft w:val="0"/>
      <w:marRight w:val="0"/>
      <w:marTop w:val="0"/>
      <w:marBottom w:val="0"/>
      <w:divBdr>
        <w:top w:val="none" w:sz="0" w:space="0" w:color="auto"/>
        <w:left w:val="none" w:sz="0" w:space="0" w:color="auto"/>
        <w:bottom w:val="none" w:sz="0" w:space="0" w:color="auto"/>
        <w:right w:val="none" w:sz="0" w:space="0" w:color="auto"/>
      </w:divBdr>
    </w:div>
    <w:div w:id="1882597241">
      <w:marLeft w:val="0"/>
      <w:marRight w:val="0"/>
      <w:marTop w:val="0"/>
      <w:marBottom w:val="0"/>
      <w:divBdr>
        <w:top w:val="none" w:sz="0" w:space="0" w:color="auto"/>
        <w:left w:val="none" w:sz="0" w:space="0" w:color="auto"/>
        <w:bottom w:val="none" w:sz="0" w:space="0" w:color="auto"/>
        <w:right w:val="none" w:sz="0" w:space="0" w:color="auto"/>
      </w:divBdr>
    </w:div>
    <w:div w:id="1882597242">
      <w:marLeft w:val="0"/>
      <w:marRight w:val="0"/>
      <w:marTop w:val="0"/>
      <w:marBottom w:val="0"/>
      <w:divBdr>
        <w:top w:val="none" w:sz="0" w:space="0" w:color="auto"/>
        <w:left w:val="none" w:sz="0" w:space="0" w:color="auto"/>
        <w:bottom w:val="none" w:sz="0" w:space="0" w:color="auto"/>
        <w:right w:val="none" w:sz="0" w:space="0" w:color="auto"/>
      </w:divBdr>
    </w:div>
    <w:div w:id="1882597243">
      <w:marLeft w:val="0"/>
      <w:marRight w:val="0"/>
      <w:marTop w:val="0"/>
      <w:marBottom w:val="0"/>
      <w:divBdr>
        <w:top w:val="none" w:sz="0" w:space="0" w:color="auto"/>
        <w:left w:val="none" w:sz="0" w:space="0" w:color="auto"/>
        <w:bottom w:val="none" w:sz="0" w:space="0" w:color="auto"/>
        <w:right w:val="none" w:sz="0" w:space="0" w:color="auto"/>
      </w:divBdr>
    </w:div>
    <w:div w:id="1882597244">
      <w:marLeft w:val="0"/>
      <w:marRight w:val="0"/>
      <w:marTop w:val="0"/>
      <w:marBottom w:val="0"/>
      <w:divBdr>
        <w:top w:val="none" w:sz="0" w:space="0" w:color="auto"/>
        <w:left w:val="none" w:sz="0" w:space="0" w:color="auto"/>
        <w:bottom w:val="none" w:sz="0" w:space="0" w:color="auto"/>
        <w:right w:val="none" w:sz="0" w:space="0" w:color="auto"/>
      </w:divBdr>
    </w:div>
    <w:div w:id="18825972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ublicpurchase.com/" TargetMode="Externa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mcckc.edu/do-business-with-" TargetMode="External"/><Relationship Id="rId7" Type="http://schemas.openxmlformats.org/officeDocument/2006/relationships/settings" Target="settings.xml"/><Relationship Id="rId12" Type="http://schemas.openxmlformats.org/officeDocument/2006/relationships/hyperlink" Target="http://www.publicpurchase.co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erald.Price@mcckc.edu" TargetMode="External"/><Relationship Id="rId20" Type="http://schemas.openxmlformats.org/officeDocument/2006/relationships/hyperlink" Target="http://www.mcckc.edu/do-business-wit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ublicpurchase.com/" TargetMode="External"/><Relationship Id="rId23" Type="http://schemas.openxmlformats.org/officeDocument/2006/relationships/hyperlink" Target="https://web.mcckc.edu/infoexchange/files/FinanceAdminServices/Purchasing/Purchasing-Manual.pdf" TargetMode="External"/><Relationship Id="rId10" Type="http://schemas.openxmlformats.org/officeDocument/2006/relationships/endnotes" Target="endnotes.xml"/><Relationship Id="rId19" Type="http://schemas.openxmlformats.org/officeDocument/2006/relationships/hyperlink" Target="http://www.publicpurchas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ublicpurchase.com/" TargetMode="External"/><Relationship Id="rId22" Type="http://schemas.openxmlformats.org/officeDocument/2006/relationships/hyperlink" Target="mailto:purchasing.info@mcckc.ed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BE35CD5AD1B47E6BE07AC3543C2CA10"/>
        <w:category>
          <w:name w:val="General"/>
          <w:gallery w:val="placeholder"/>
        </w:category>
        <w:types>
          <w:type w:val="bbPlcHdr"/>
        </w:types>
        <w:behaviors>
          <w:behavior w:val="content"/>
        </w:behaviors>
        <w:guid w:val="{6F553DE1-3B94-428E-9B2A-01E7A09C9B5F}"/>
      </w:docPartPr>
      <w:docPartBody>
        <w:p w:rsidR="000F7195" w:rsidRDefault="00F57245" w:rsidP="00F57245">
          <w:pPr>
            <w:pStyle w:val="1BE35CD5AD1B47E6BE07AC3543C2CA10"/>
          </w:pPr>
          <w:r w:rsidRPr="00A763ED">
            <w:rPr>
              <w:rStyle w:val="PlaceholderText"/>
              <w:b/>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245"/>
    <w:rsid w:val="000F7195"/>
    <w:rsid w:val="0032756E"/>
    <w:rsid w:val="0041502C"/>
    <w:rsid w:val="0054139D"/>
    <w:rsid w:val="00646FB7"/>
    <w:rsid w:val="007952AB"/>
    <w:rsid w:val="00977A2A"/>
    <w:rsid w:val="00B14BA3"/>
    <w:rsid w:val="00B66725"/>
    <w:rsid w:val="00F060F7"/>
    <w:rsid w:val="00F43F9E"/>
    <w:rsid w:val="00F44944"/>
    <w:rsid w:val="00F5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7245"/>
    <w:rPr>
      <w:color w:val="808080"/>
    </w:rPr>
  </w:style>
  <w:style w:type="paragraph" w:customStyle="1" w:styleId="1BE35CD5AD1B47E6BE07AC3543C2CA10">
    <w:name w:val="1BE35CD5AD1B47E6BE07AC3543C2CA10"/>
    <w:rsid w:val="00F572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C5883157CF540BDBAE2547E0A1A43" ma:contentTypeVersion="13" ma:contentTypeDescription="Create a new document." ma:contentTypeScope="" ma:versionID="a75f0a2992ced0cf85c5d6d6adbdc5ca">
  <xsd:schema xmlns:xsd="http://www.w3.org/2001/XMLSchema" xmlns:xs="http://www.w3.org/2001/XMLSchema" xmlns:p="http://schemas.microsoft.com/office/2006/metadata/properties" xmlns:ns3="1e68424c-4312-48c3-bae6-b120ecff86f4" xmlns:ns4="2f6c1f92-9302-465b-8625-1d36436e2c0a" targetNamespace="http://schemas.microsoft.com/office/2006/metadata/properties" ma:root="true" ma:fieldsID="56368b9ae0e42e89cf3a975108b0d829" ns3:_="" ns4:_="">
    <xsd:import namespace="1e68424c-4312-48c3-bae6-b120ecff86f4"/>
    <xsd:import namespace="2f6c1f92-9302-465b-8625-1d36436e2c0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8424c-4312-48c3-bae6-b120ecff8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6c1f92-9302-465b-8625-1d36436e2c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FA9BD-6CB9-4DAA-AD83-34CEFD8DF5EC}">
  <ds:schemaRefs>
    <ds:schemaRef ds:uri="http://schemas.openxmlformats.org/officeDocument/2006/bibliography"/>
  </ds:schemaRefs>
</ds:datastoreItem>
</file>

<file path=customXml/itemProps2.xml><?xml version="1.0" encoding="utf-8"?>
<ds:datastoreItem xmlns:ds="http://schemas.openxmlformats.org/officeDocument/2006/customXml" ds:itemID="{F6BC07C4-D1BF-438D-9220-291046020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8424c-4312-48c3-bae6-b120ecff86f4"/>
    <ds:schemaRef ds:uri="2f6c1f92-9302-465b-8625-1d36436e2c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EAB97-B257-4B2C-BD01-5B4160D292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E37E71-7743-44D7-8105-C7373F1254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25</Pages>
  <Words>9305</Words>
  <Characters>52939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Barbara.Poole@MCCKC.EDU</dc:creator>
  <cp:keywords/>
  <dc:description/>
  <cp:lastModifiedBy>Price, Gerald</cp:lastModifiedBy>
  <cp:revision>41</cp:revision>
  <dcterms:created xsi:type="dcterms:W3CDTF">2026-06-12T16:21:00Z</dcterms:created>
  <dcterms:modified xsi:type="dcterms:W3CDTF">2026-06-19T17:52:00Z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17 for Word</vt:lpwstr>
  </property>
  <property fmtid="{D5CDD505-2E9C-101B-9397-08002B2CF9AE}" pid="3" name="ContentTypeId">
    <vt:lpwstr>0x01010057BC5883157CF540BDBAE2547E0A1A43</vt:lpwstr>
  </property>
  <property fmtid="{D5CDD505-2E9C-101B-9397-08002B2CF9AE}" pid="4" name="GrammarlyDocumentId">
    <vt:lpwstr>b263ed44-d264-4bde-96ef-c0840f58cae5</vt:lpwstr>
  </property>
</Properties>
</file>